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F7" w:rsidRPr="00101782" w:rsidRDefault="00C37FF7" w:rsidP="00C37FF7">
      <w:pPr>
        <w:jc w:val="both"/>
        <w:rPr>
          <w:sz w:val="22"/>
          <w:szCs w:val="22"/>
        </w:rPr>
      </w:pPr>
      <w:bookmarkStart w:id="0" w:name="_GoBack"/>
      <w:r w:rsidRPr="00101782">
        <w:rPr>
          <w:sz w:val="22"/>
          <w:szCs w:val="22"/>
        </w:rPr>
        <w:t xml:space="preserve">Budapest Főváros VIII. kerület Helyi Választási Bizottság a </w:t>
      </w:r>
      <w:r w:rsidR="00101782" w:rsidRPr="00101782">
        <w:rPr>
          <w:sz w:val="22"/>
          <w:szCs w:val="22"/>
        </w:rPr>
        <w:t>203</w:t>
      </w:r>
      <w:r w:rsidRPr="00101782">
        <w:rPr>
          <w:sz w:val="22"/>
          <w:szCs w:val="22"/>
        </w:rPr>
        <w:t xml:space="preserve">/2014. (IX.15.) sz. határozatával 7 igen 0 nem szavazattal a következő határozatot hozta: </w:t>
      </w:r>
    </w:p>
    <w:p w:rsidR="002A74D7" w:rsidRPr="00101782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01782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01782">
        <w:rPr>
          <w:b/>
          <w:sz w:val="22"/>
          <w:szCs w:val="22"/>
        </w:rPr>
        <w:t xml:space="preserve">Budapest Főváros VIII. kerület Helyi Választási Bizottság </w:t>
      </w:r>
      <w:r w:rsidRPr="00101782">
        <w:rPr>
          <w:b/>
          <w:bCs/>
          <w:sz w:val="22"/>
          <w:szCs w:val="22"/>
        </w:rPr>
        <w:t>a</w:t>
      </w:r>
      <w:r w:rsidRPr="00101782">
        <w:rPr>
          <w:b/>
          <w:sz w:val="22"/>
          <w:szCs w:val="22"/>
        </w:rPr>
        <w:t xml:space="preserve"> 2014. évi </w:t>
      </w:r>
      <w:r w:rsidR="002D1034" w:rsidRPr="00101782">
        <w:rPr>
          <w:b/>
          <w:sz w:val="22"/>
          <w:szCs w:val="22"/>
        </w:rPr>
        <w:t xml:space="preserve">Budapest VIII. kerületi </w:t>
      </w:r>
      <w:r w:rsidR="00165E10" w:rsidRPr="00101782">
        <w:rPr>
          <w:b/>
          <w:sz w:val="22"/>
          <w:szCs w:val="22"/>
        </w:rPr>
        <w:t>örmény</w:t>
      </w:r>
      <w:r w:rsidR="002D1034" w:rsidRPr="00101782">
        <w:rPr>
          <w:b/>
          <w:sz w:val="22"/>
          <w:szCs w:val="22"/>
        </w:rPr>
        <w:t xml:space="preserve"> nemzetiségi önkormányzati képviselők választásán </w:t>
      </w:r>
      <w:r w:rsidR="00165E10" w:rsidRPr="00101782">
        <w:rPr>
          <w:b/>
          <w:sz w:val="22"/>
          <w:szCs w:val="22"/>
        </w:rPr>
        <w:t>örmény</w:t>
      </w:r>
      <w:r w:rsidR="00B302EC" w:rsidRPr="00101782">
        <w:rPr>
          <w:b/>
          <w:sz w:val="22"/>
          <w:szCs w:val="22"/>
        </w:rPr>
        <w:t xml:space="preserve"> </w:t>
      </w:r>
      <w:r w:rsidR="002D1034" w:rsidRPr="00101782">
        <w:rPr>
          <w:b/>
          <w:sz w:val="22"/>
          <w:szCs w:val="22"/>
        </w:rPr>
        <w:t xml:space="preserve">nemzetiség </w:t>
      </w:r>
      <w:r w:rsidRPr="00101782">
        <w:rPr>
          <w:b/>
          <w:sz w:val="22"/>
          <w:szCs w:val="22"/>
        </w:rPr>
        <w:t>szavaz</w:t>
      </w:r>
      <w:r w:rsidRPr="00101782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2A74D7" w:rsidRPr="00101782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4D7" w:rsidRPr="00101782" w:rsidRDefault="002A74D7" w:rsidP="002A74D7">
      <w:pPr>
        <w:jc w:val="both"/>
        <w:rPr>
          <w:sz w:val="22"/>
          <w:szCs w:val="22"/>
        </w:rPr>
      </w:pPr>
      <w:r w:rsidRPr="00101782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szeptember 16-án (kedd) 16.00-ig megérkezzen a Budapest VIII. kerület Helyi Választási Bizottsághoz (1082 Budapest VIII. kerület, Baross u. 63-67., fax: 459-2215, email: </w:t>
      </w:r>
      <w:proofErr w:type="spellStart"/>
      <w:r w:rsidRPr="00101782">
        <w:rPr>
          <w:sz w:val="22"/>
          <w:szCs w:val="22"/>
        </w:rPr>
        <w:t>valasztas</w:t>
      </w:r>
      <w:proofErr w:type="spellEnd"/>
      <w:r w:rsidRPr="00101782">
        <w:rPr>
          <w:sz w:val="22"/>
          <w:szCs w:val="22"/>
        </w:rPr>
        <w:t xml:space="preserve">@jozsefvaros.hu).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</w:t>
      </w:r>
      <w:proofErr w:type="gramStart"/>
      <w:r w:rsidRPr="00101782">
        <w:rPr>
          <w:sz w:val="22"/>
          <w:szCs w:val="22"/>
        </w:rPr>
        <w:t>képviselet kötelező</w:t>
      </w:r>
      <w:proofErr w:type="gramEnd"/>
      <w:r w:rsidRPr="00101782">
        <w:rPr>
          <w:sz w:val="22"/>
          <w:szCs w:val="22"/>
        </w:rPr>
        <w:t xml:space="preserve">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101782">
        <w:rPr>
          <w:sz w:val="22"/>
          <w:szCs w:val="22"/>
        </w:rPr>
        <w:t>oldalhű</w:t>
      </w:r>
      <w:proofErr w:type="spellEnd"/>
      <w:r w:rsidRPr="00101782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101782">
        <w:rPr>
          <w:sz w:val="22"/>
          <w:szCs w:val="22"/>
        </w:rPr>
        <w:t>illetékfeljegyzési</w:t>
      </w:r>
      <w:proofErr w:type="spellEnd"/>
      <w:r w:rsidRPr="00101782">
        <w:rPr>
          <w:sz w:val="22"/>
          <w:szCs w:val="22"/>
        </w:rPr>
        <w:t xml:space="preserve"> jog illeti meg.</w:t>
      </w:r>
    </w:p>
    <w:p w:rsidR="002A74D7" w:rsidRPr="00101782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01782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01782">
        <w:rPr>
          <w:b/>
          <w:bCs/>
          <w:sz w:val="22"/>
          <w:szCs w:val="22"/>
        </w:rPr>
        <w:t>Indokolás</w:t>
      </w:r>
    </w:p>
    <w:p w:rsidR="002A74D7" w:rsidRPr="00101782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74D7" w:rsidRPr="00101782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1782">
        <w:t xml:space="preserve">A szavazólap adattartalmát a </w:t>
      </w:r>
      <w:r w:rsidRPr="00101782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101782">
        <w:rPr>
          <w:sz w:val="22"/>
          <w:szCs w:val="22"/>
        </w:rPr>
        <w:t>Ve</w:t>
      </w:r>
      <w:proofErr w:type="spellEnd"/>
      <w:r w:rsidRPr="00101782">
        <w:rPr>
          <w:sz w:val="22"/>
          <w:szCs w:val="22"/>
        </w:rPr>
        <w:t xml:space="preserve">.) </w:t>
      </w:r>
      <w:r w:rsidRPr="00101782">
        <w:t xml:space="preserve">5. melléklete állapítja meg. </w:t>
      </w:r>
      <w:r w:rsidRPr="00101782">
        <w:rPr>
          <w:sz w:val="22"/>
          <w:szCs w:val="22"/>
        </w:rPr>
        <w:t xml:space="preserve">A </w:t>
      </w:r>
      <w:proofErr w:type="spellStart"/>
      <w:r w:rsidRPr="00101782">
        <w:rPr>
          <w:sz w:val="22"/>
          <w:szCs w:val="22"/>
        </w:rPr>
        <w:t>Ve</w:t>
      </w:r>
      <w:proofErr w:type="spellEnd"/>
      <w:r w:rsidRPr="00101782">
        <w:rPr>
          <w:sz w:val="22"/>
          <w:szCs w:val="22"/>
        </w:rPr>
        <w:t xml:space="preserve">. </w:t>
      </w:r>
      <w:r w:rsidRPr="00101782">
        <w:rPr>
          <w:bCs/>
          <w:sz w:val="22"/>
          <w:szCs w:val="22"/>
        </w:rPr>
        <w:t xml:space="preserve">162. § </w:t>
      </w:r>
      <w:r w:rsidRPr="00101782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101782">
        <w:rPr>
          <w:sz w:val="22"/>
          <w:szCs w:val="22"/>
        </w:rPr>
        <w:t>szerint</w:t>
      </w:r>
      <w:proofErr w:type="gramEnd"/>
      <w:r w:rsidRPr="00101782">
        <w:rPr>
          <w:sz w:val="22"/>
          <w:szCs w:val="22"/>
        </w:rPr>
        <w:t xml:space="preserve"> ha a szavazólap adattartalmának jóváhagyását követően - jogorvoslati döntés vagy a nyilvántartásból való törlés következtében - megváltozik a szavazólap adattartalma, a választási bizottság újabb jóváhagyására nincs szükség, a választási iroda gondoskodik a változások átvezetéséről a szavazólapon, és erről tájékoztatja a jelölő szervezeteket és a független jelölteket.</w:t>
      </w:r>
    </w:p>
    <w:p w:rsidR="00A13E51" w:rsidRPr="00101782" w:rsidRDefault="00A13E51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3E51" w:rsidRPr="00101782" w:rsidRDefault="00A13E51" w:rsidP="00A13E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1782">
        <w:rPr>
          <w:sz w:val="22"/>
          <w:szCs w:val="22"/>
        </w:rPr>
        <w:t xml:space="preserve">A </w:t>
      </w:r>
      <w:proofErr w:type="spellStart"/>
      <w:r w:rsidRPr="00101782">
        <w:rPr>
          <w:sz w:val="22"/>
          <w:szCs w:val="22"/>
        </w:rPr>
        <w:t>Ve</w:t>
      </w:r>
      <w:proofErr w:type="spellEnd"/>
      <w:r w:rsidRPr="00101782">
        <w:rPr>
          <w:sz w:val="22"/>
          <w:szCs w:val="22"/>
        </w:rPr>
        <w:t xml:space="preserve">. </w:t>
      </w:r>
      <w:r w:rsidRPr="00101782">
        <w:rPr>
          <w:bCs/>
          <w:sz w:val="22"/>
          <w:szCs w:val="22"/>
        </w:rPr>
        <w:t>321. §</w:t>
      </w:r>
      <w:proofErr w:type="spellStart"/>
      <w:r w:rsidRPr="00101782">
        <w:rPr>
          <w:bCs/>
          <w:sz w:val="22"/>
          <w:szCs w:val="22"/>
        </w:rPr>
        <w:t>-a</w:t>
      </w:r>
      <w:proofErr w:type="spellEnd"/>
      <w:r w:rsidRPr="00101782">
        <w:rPr>
          <w:bCs/>
          <w:sz w:val="22"/>
          <w:szCs w:val="22"/>
        </w:rPr>
        <w:t xml:space="preserve"> szerint:</w:t>
      </w:r>
    </w:p>
    <w:p w:rsidR="00A13E51" w:rsidRPr="00101782" w:rsidRDefault="00A13E51" w:rsidP="00A13E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1782">
        <w:rPr>
          <w:sz w:val="22"/>
          <w:szCs w:val="22"/>
        </w:rPr>
        <w:t>(1) Külön szavazólap szolgál a települési, a területi és az országos nemzetiségi önkormányzat megválasztására.</w:t>
      </w:r>
    </w:p>
    <w:p w:rsidR="00A13E51" w:rsidRPr="00101782" w:rsidRDefault="00A13E51" w:rsidP="00A13E51">
      <w:pPr>
        <w:jc w:val="both"/>
        <w:rPr>
          <w:sz w:val="22"/>
          <w:szCs w:val="22"/>
        </w:rPr>
      </w:pPr>
      <w:r w:rsidRPr="00101782">
        <w:rPr>
          <w:sz w:val="22"/>
          <w:szCs w:val="22"/>
        </w:rPr>
        <w:t>(2) A szavazólap tartalmazza a nemzetiség megnevezését is.</w:t>
      </w:r>
    </w:p>
    <w:p w:rsidR="00A13E51" w:rsidRPr="00101782" w:rsidRDefault="00A13E51" w:rsidP="00A13E51">
      <w:pPr>
        <w:jc w:val="both"/>
        <w:rPr>
          <w:sz w:val="22"/>
          <w:szCs w:val="22"/>
        </w:rPr>
      </w:pPr>
      <w:r w:rsidRPr="00101782">
        <w:rPr>
          <w:sz w:val="22"/>
          <w:szCs w:val="22"/>
        </w:rPr>
        <w:t xml:space="preserve">(3) A szavazólapon az 5. melléklet </w:t>
      </w:r>
      <w:r w:rsidRPr="00101782">
        <w:rPr>
          <w:i/>
          <w:iCs/>
          <w:sz w:val="22"/>
          <w:szCs w:val="22"/>
        </w:rPr>
        <w:t>a)</w:t>
      </w:r>
      <w:proofErr w:type="spellStart"/>
      <w:r w:rsidRPr="00101782">
        <w:rPr>
          <w:i/>
          <w:iCs/>
          <w:sz w:val="22"/>
          <w:szCs w:val="22"/>
        </w:rPr>
        <w:t>-f</w:t>
      </w:r>
      <w:proofErr w:type="spellEnd"/>
      <w:r w:rsidRPr="00101782">
        <w:rPr>
          <w:i/>
          <w:iCs/>
          <w:sz w:val="22"/>
          <w:szCs w:val="22"/>
        </w:rPr>
        <w:t xml:space="preserve">) </w:t>
      </w:r>
      <w:r w:rsidRPr="00101782">
        <w:rPr>
          <w:sz w:val="22"/>
          <w:szCs w:val="22"/>
        </w:rPr>
        <w:t xml:space="preserve">és </w:t>
      </w:r>
      <w:r w:rsidRPr="00101782">
        <w:rPr>
          <w:i/>
          <w:iCs/>
          <w:sz w:val="22"/>
          <w:szCs w:val="22"/>
        </w:rPr>
        <w:t xml:space="preserve">k) </w:t>
      </w:r>
      <w:r w:rsidRPr="00101782">
        <w:rPr>
          <w:sz w:val="22"/>
          <w:szCs w:val="22"/>
        </w:rPr>
        <w:t xml:space="preserve">pontja, illetve a 6. melléklet </w:t>
      </w:r>
      <w:r w:rsidRPr="00101782">
        <w:rPr>
          <w:i/>
          <w:iCs/>
          <w:sz w:val="22"/>
          <w:szCs w:val="22"/>
        </w:rPr>
        <w:t>a)</w:t>
      </w:r>
      <w:proofErr w:type="spellStart"/>
      <w:r w:rsidRPr="00101782">
        <w:rPr>
          <w:i/>
          <w:iCs/>
          <w:sz w:val="22"/>
          <w:szCs w:val="22"/>
        </w:rPr>
        <w:t>-f</w:t>
      </w:r>
      <w:proofErr w:type="spellEnd"/>
      <w:r w:rsidRPr="00101782">
        <w:rPr>
          <w:i/>
          <w:iCs/>
          <w:sz w:val="22"/>
          <w:szCs w:val="22"/>
        </w:rPr>
        <w:t xml:space="preserve">) </w:t>
      </w:r>
      <w:r w:rsidRPr="00101782">
        <w:rPr>
          <w:sz w:val="22"/>
          <w:szCs w:val="22"/>
        </w:rPr>
        <w:t xml:space="preserve">és </w:t>
      </w:r>
      <w:r w:rsidRPr="00101782">
        <w:rPr>
          <w:i/>
          <w:iCs/>
          <w:sz w:val="22"/>
          <w:szCs w:val="22"/>
        </w:rPr>
        <w:t xml:space="preserve">k) </w:t>
      </w:r>
      <w:r w:rsidRPr="00101782">
        <w:rPr>
          <w:sz w:val="22"/>
          <w:szCs w:val="22"/>
        </w:rPr>
        <w:t>pontja szerinti szöveget, valamint a nemzetiség megnevezését a nemzetiség nyelvén is fel kell tüntetni.</w:t>
      </w:r>
    </w:p>
    <w:p w:rsidR="002A74D7" w:rsidRPr="00101782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01782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1782">
        <w:rPr>
          <w:sz w:val="22"/>
          <w:szCs w:val="22"/>
        </w:rPr>
        <w:t xml:space="preserve">Budapest Főváros VIII. kerület Helyi Választási Bizottság (a továbbiakban: HVB) a választási informatikai rendszerből kinyomtatott </w:t>
      </w:r>
      <w:r w:rsidR="00A13E51" w:rsidRPr="00101782">
        <w:rPr>
          <w:sz w:val="22"/>
          <w:szCs w:val="22"/>
        </w:rPr>
        <w:t>nemzetiségi</w:t>
      </w:r>
      <w:r w:rsidRPr="00101782">
        <w:rPr>
          <w:sz w:val="22"/>
          <w:szCs w:val="22"/>
        </w:rPr>
        <w:t xml:space="preserve"> szavazólap „minta” adattartalmát megvizsgálta és megállapította, hogy az egyezik a nyilvántartásba vett jelöltek által leadott adatokkal, valamint a Választási Bizottság </w:t>
      </w:r>
      <w:r w:rsidR="00165E10" w:rsidRPr="00101782">
        <w:rPr>
          <w:sz w:val="22"/>
          <w:szCs w:val="22"/>
        </w:rPr>
        <w:t xml:space="preserve">177/2014. (IX.08.) sz. </w:t>
      </w:r>
      <w:r w:rsidRPr="00101782">
        <w:rPr>
          <w:sz w:val="22"/>
          <w:szCs w:val="22"/>
        </w:rPr>
        <w:t xml:space="preserve">határozata szerint kisorsolt sorrenddel. </w:t>
      </w:r>
    </w:p>
    <w:p w:rsidR="002A74D7" w:rsidRPr="00101782" w:rsidRDefault="002A74D7" w:rsidP="002A74D7">
      <w:pPr>
        <w:autoSpaceDE w:val="0"/>
        <w:autoSpaceDN w:val="0"/>
        <w:adjustRightInd w:val="0"/>
        <w:jc w:val="both"/>
      </w:pPr>
    </w:p>
    <w:p w:rsidR="002A74D7" w:rsidRPr="00101782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1782">
        <w:rPr>
          <w:sz w:val="22"/>
          <w:szCs w:val="22"/>
        </w:rPr>
        <w:t>Fentiek alapján a Választási Bizottság jóváhagyta fenti szavazólap adattartalmát.</w:t>
      </w:r>
    </w:p>
    <w:p w:rsidR="002A74D7" w:rsidRPr="00101782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101782" w:rsidRDefault="002A74D7" w:rsidP="002A74D7">
      <w:pPr>
        <w:jc w:val="both"/>
        <w:rPr>
          <w:rFonts w:eastAsia="Calibri"/>
          <w:sz w:val="22"/>
          <w:szCs w:val="22"/>
        </w:rPr>
      </w:pPr>
      <w:r w:rsidRPr="00101782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101782">
        <w:rPr>
          <w:rFonts w:eastAsia="Calibri"/>
          <w:sz w:val="22"/>
          <w:szCs w:val="22"/>
        </w:rPr>
        <w:t>Ve</w:t>
      </w:r>
      <w:proofErr w:type="spellEnd"/>
      <w:r w:rsidRPr="00101782">
        <w:rPr>
          <w:rFonts w:eastAsia="Calibri"/>
          <w:sz w:val="22"/>
          <w:szCs w:val="22"/>
        </w:rPr>
        <w:t>. 10. §</w:t>
      </w:r>
      <w:proofErr w:type="spellStart"/>
      <w:r w:rsidRPr="00101782">
        <w:rPr>
          <w:rFonts w:eastAsia="Calibri"/>
          <w:sz w:val="22"/>
          <w:szCs w:val="22"/>
        </w:rPr>
        <w:t>-ában</w:t>
      </w:r>
      <w:proofErr w:type="spellEnd"/>
      <w:r w:rsidRPr="00101782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101782">
        <w:rPr>
          <w:rFonts w:eastAsia="Calibri"/>
          <w:sz w:val="22"/>
          <w:szCs w:val="22"/>
        </w:rPr>
        <w:t>-ában</w:t>
      </w:r>
      <w:proofErr w:type="spellEnd"/>
      <w:r w:rsidRPr="00101782">
        <w:rPr>
          <w:rFonts w:eastAsia="Calibri"/>
          <w:sz w:val="22"/>
          <w:szCs w:val="22"/>
        </w:rPr>
        <w:t>, 156. §</w:t>
      </w:r>
      <w:proofErr w:type="spellStart"/>
      <w:r w:rsidRPr="00101782">
        <w:rPr>
          <w:rFonts w:eastAsia="Calibri"/>
          <w:sz w:val="22"/>
          <w:szCs w:val="22"/>
        </w:rPr>
        <w:t>-ában</w:t>
      </w:r>
      <w:proofErr w:type="spellEnd"/>
      <w:r w:rsidRPr="00101782">
        <w:rPr>
          <w:rFonts w:eastAsia="Calibri"/>
          <w:sz w:val="22"/>
          <w:szCs w:val="22"/>
        </w:rPr>
        <w:t>, 158. §-162. §</w:t>
      </w:r>
      <w:proofErr w:type="spellStart"/>
      <w:r w:rsidRPr="00101782">
        <w:rPr>
          <w:rFonts w:eastAsia="Calibri"/>
          <w:sz w:val="22"/>
          <w:szCs w:val="22"/>
        </w:rPr>
        <w:t>-ában</w:t>
      </w:r>
      <w:proofErr w:type="spellEnd"/>
      <w:r w:rsidRPr="00101782">
        <w:rPr>
          <w:rFonts w:eastAsia="Calibri"/>
          <w:sz w:val="22"/>
          <w:szCs w:val="22"/>
        </w:rPr>
        <w:t xml:space="preserve">, </w:t>
      </w:r>
      <w:r w:rsidR="00A13E51" w:rsidRPr="00101782">
        <w:rPr>
          <w:rFonts w:eastAsia="Calibri"/>
          <w:sz w:val="22"/>
          <w:szCs w:val="22"/>
        </w:rPr>
        <w:t>311. §</w:t>
      </w:r>
      <w:proofErr w:type="spellStart"/>
      <w:r w:rsidR="00A13E51" w:rsidRPr="00101782">
        <w:rPr>
          <w:rFonts w:eastAsia="Calibri"/>
          <w:sz w:val="22"/>
          <w:szCs w:val="22"/>
        </w:rPr>
        <w:t>-ában</w:t>
      </w:r>
      <w:proofErr w:type="spellEnd"/>
      <w:r w:rsidR="00A13E51" w:rsidRPr="00101782">
        <w:rPr>
          <w:rFonts w:eastAsia="Calibri"/>
          <w:sz w:val="22"/>
          <w:szCs w:val="22"/>
        </w:rPr>
        <w:t>, 321. §</w:t>
      </w:r>
      <w:proofErr w:type="spellStart"/>
      <w:r w:rsidR="00A13E51" w:rsidRPr="00101782">
        <w:rPr>
          <w:rFonts w:eastAsia="Calibri"/>
          <w:sz w:val="22"/>
          <w:szCs w:val="22"/>
        </w:rPr>
        <w:t>-ában</w:t>
      </w:r>
      <w:proofErr w:type="spellEnd"/>
      <w:r w:rsidR="00A13E51" w:rsidRPr="00101782">
        <w:rPr>
          <w:rFonts w:eastAsia="Calibri"/>
          <w:sz w:val="22"/>
          <w:szCs w:val="22"/>
        </w:rPr>
        <w:t>,</w:t>
      </w:r>
      <w:r w:rsidRPr="00101782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101782">
        <w:rPr>
          <w:rFonts w:eastAsia="Calibri"/>
          <w:sz w:val="22"/>
          <w:szCs w:val="22"/>
        </w:rPr>
        <w:t>Ve</w:t>
      </w:r>
      <w:proofErr w:type="spellEnd"/>
      <w:r w:rsidRPr="00101782">
        <w:rPr>
          <w:rFonts w:eastAsia="Calibri"/>
          <w:sz w:val="22"/>
          <w:szCs w:val="22"/>
        </w:rPr>
        <w:t>. 10. § (3), 222-225. §</w:t>
      </w:r>
      <w:proofErr w:type="spellStart"/>
      <w:r w:rsidRPr="00101782">
        <w:rPr>
          <w:rFonts w:eastAsia="Calibri"/>
          <w:sz w:val="22"/>
          <w:szCs w:val="22"/>
        </w:rPr>
        <w:t>-okon</w:t>
      </w:r>
      <w:proofErr w:type="spellEnd"/>
      <w:r w:rsidRPr="00101782">
        <w:rPr>
          <w:rFonts w:eastAsia="Calibri"/>
          <w:sz w:val="22"/>
          <w:szCs w:val="22"/>
        </w:rPr>
        <w:t xml:space="preserve"> 239. §, 240. § </w:t>
      </w:r>
      <w:proofErr w:type="gramStart"/>
      <w:r w:rsidRPr="00101782">
        <w:rPr>
          <w:rFonts w:eastAsia="Calibri"/>
          <w:sz w:val="22"/>
          <w:szCs w:val="22"/>
        </w:rPr>
        <w:t>a</w:t>
      </w:r>
      <w:proofErr w:type="gramEnd"/>
      <w:r w:rsidRPr="00101782">
        <w:rPr>
          <w:rFonts w:eastAsia="Calibri"/>
          <w:sz w:val="22"/>
          <w:szCs w:val="22"/>
        </w:rPr>
        <w:t xml:space="preserve"> alapul.</w:t>
      </w:r>
    </w:p>
    <w:p w:rsidR="002A74D7" w:rsidRPr="00101782" w:rsidRDefault="002A74D7" w:rsidP="002A74D7">
      <w:pPr>
        <w:jc w:val="both"/>
        <w:rPr>
          <w:sz w:val="22"/>
          <w:szCs w:val="22"/>
        </w:rPr>
      </w:pPr>
    </w:p>
    <w:p w:rsidR="00993F3F" w:rsidRPr="00101782" w:rsidRDefault="00993F3F" w:rsidP="00993F3F">
      <w:pPr>
        <w:rPr>
          <w:rFonts w:eastAsia="Calibri"/>
          <w:sz w:val="22"/>
          <w:szCs w:val="22"/>
          <w:lang w:eastAsia="en-US"/>
        </w:rPr>
      </w:pPr>
      <w:r w:rsidRPr="00101782">
        <w:rPr>
          <w:rFonts w:eastAsia="Calibri"/>
          <w:sz w:val="22"/>
          <w:szCs w:val="22"/>
          <w:lang w:eastAsia="en-US"/>
        </w:rPr>
        <w:t>Kisebbségi vélemény: -</w:t>
      </w:r>
    </w:p>
    <w:p w:rsidR="00993F3F" w:rsidRPr="00101782" w:rsidRDefault="00993F3F" w:rsidP="00993F3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93F3F" w:rsidRPr="00101782" w:rsidRDefault="00993F3F" w:rsidP="00993F3F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01782">
        <w:rPr>
          <w:rFonts w:eastAsia="Calibri"/>
          <w:color w:val="000000"/>
          <w:sz w:val="22"/>
          <w:szCs w:val="22"/>
          <w:lang w:eastAsia="en-US"/>
        </w:rPr>
        <w:lastRenderedPageBreak/>
        <w:tab/>
        <w:t>Dr. Galambos Károly</w:t>
      </w:r>
    </w:p>
    <w:p w:rsidR="00993F3F" w:rsidRPr="00101782" w:rsidRDefault="00993F3F" w:rsidP="00993F3F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01782">
        <w:rPr>
          <w:rFonts w:eastAsia="Calibri"/>
          <w:sz w:val="22"/>
          <w:szCs w:val="22"/>
          <w:lang w:eastAsia="en-US"/>
        </w:rPr>
        <w:tab/>
      </w:r>
      <w:proofErr w:type="gramStart"/>
      <w:r w:rsidRPr="00101782">
        <w:rPr>
          <w:rFonts w:eastAsia="Calibri"/>
          <w:sz w:val="22"/>
          <w:szCs w:val="22"/>
          <w:lang w:eastAsia="en-US"/>
        </w:rPr>
        <w:t>a</w:t>
      </w:r>
      <w:proofErr w:type="gramEnd"/>
      <w:r w:rsidRPr="00101782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993F3F" w:rsidRDefault="00993F3F" w:rsidP="00993F3F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01782">
        <w:rPr>
          <w:rFonts w:eastAsia="Calibri"/>
          <w:sz w:val="22"/>
          <w:szCs w:val="22"/>
          <w:lang w:eastAsia="en-US"/>
        </w:rPr>
        <w:tab/>
      </w:r>
      <w:proofErr w:type="gramStart"/>
      <w:r w:rsidRPr="00101782">
        <w:rPr>
          <w:rFonts w:eastAsia="Calibri"/>
          <w:sz w:val="22"/>
          <w:szCs w:val="22"/>
          <w:lang w:eastAsia="en-US"/>
        </w:rPr>
        <w:t>elnöke</w:t>
      </w:r>
      <w:proofErr w:type="gramEnd"/>
    </w:p>
    <w:p w:rsidR="002A74D7" w:rsidRPr="00EC3E21" w:rsidRDefault="002A74D7" w:rsidP="002A74D7">
      <w:pPr>
        <w:spacing w:after="240"/>
        <w:jc w:val="both"/>
      </w:pPr>
    </w:p>
    <w:bookmarkEnd w:id="0"/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7"/>
    <w:rsid w:val="00052712"/>
    <w:rsid w:val="00101782"/>
    <w:rsid w:val="00165E10"/>
    <w:rsid w:val="00180941"/>
    <w:rsid w:val="002A74D7"/>
    <w:rsid w:val="002D1034"/>
    <w:rsid w:val="00993F3F"/>
    <w:rsid w:val="00A13E51"/>
    <w:rsid w:val="00A4218E"/>
    <w:rsid w:val="00B302EC"/>
    <w:rsid w:val="00C37FF7"/>
    <w:rsid w:val="00E976B7"/>
    <w:rsid w:val="00EC3E21"/>
    <w:rsid w:val="00F14863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1</TotalTime>
  <Pages>2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2014-09-12T08:38:00Z</dcterms:created>
  <dcterms:modified xsi:type="dcterms:W3CDTF">2014-09-15T09:03:00Z</dcterms:modified>
</cp:coreProperties>
</file>