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Budapest Főváros VIII. kerület Helyi Választási Bizottság a </w:t>
      </w:r>
      <w:r w:rsidR="00FF6852">
        <w:rPr>
          <w:sz w:val="22"/>
          <w:szCs w:val="22"/>
        </w:rPr>
        <w:t>10</w:t>
      </w:r>
      <w:r w:rsidRPr="002A6CDD">
        <w:rPr>
          <w:sz w:val="22"/>
          <w:szCs w:val="22"/>
        </w:rPr>
        <w:t>/2014. (VIII.2</w:t>
      </w:r>
      <w:r>
        <w:rPr>
          <w:sz w:val="22"/>
          <w:szCs w:val="22"/>
        </w:rPr>
        <w:t>7</w:t>
      </w:r>
      <w:r w:rsidRPr="002A6CDD">
        <w:rPr>
          <w:sz w:val="22"/>
          <w:szCs w:val="22"/>
        </w:rPr>
        <w:t xml:space="preserve">.) sz. határozatával </w:t>
      </w:r>
      <w:r w:rsidR="00D62506">
        <w:rPr>
          <w:sz w:val="22"/>
          <w:szCs w:val="22"/>
        </w:rPr>
        <w:t>3</w:t>
      </w:r>
      <w:r w:rsidRPr="002A6CDD">
        <w:rPr>
          <w:sz w:val="22"/>
          <w:szCs w:val="22"/>
        </w:rPr>
        <w:t xml:space="preserve"> igen </w:t>
      </w:r>
      <w:r w:rsidR="00D62506">
        <w:rPr>
          <w:sz w:val="22"/>
          <w:szCs w:val="22"/>
        </w:rPr>
        <w:t>0</w:t>
      </w:r>
      <w:r w:rsidRPr="002A6CDD">
        <w:rPr>
          <w:sz w:val="22"/>
          <w:szCs w:val="22"/>
        </w:rPr>
        <w:t xml:space="preserve"> nem szavazattal</w:t>
      </w:r>
      <w:r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 xml:space="preserve">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</w:t>
      </w:r>
      <w:r>
        <w:rPr>
          <w:b/>
          <w:sz w:val="22"/>
          <w:szCs w:val="22"/>
        </w:rPr>
        <w:t xml:space="preserve"> </w:t>
      </w:r>
      <w:r w:rsidR="00FF6852">
        <w:rPr>
          <w:b/>
          <w:sz w:val="22"/>
          <w:szCs w:val="22"/>
        </w:rPr>
        <w:t>07.</w:t>
      </w:r>
      <w:r>
        <w:rPr>
          <w:b/>
          <w:sz w:val="22"/>
          <w:szCs w:val="22"/>
        </w:rPr>
        <w:t xml:space="preserve"> sz. egyéni választókerületében </w:t>
      </w:r>
      <w:r w:rsidR="00FF6852">
        <w:rPr>
          <w:b/>
          <w:sz w:val="22"/>
          <w:szCs w:val="22"/>
        </w:rPr>
        <w:t>Soós Györgyöt</w:t>
      </w:r>
      <w:r w:rsidRPr="002A6CDD">
        <w:rPr>
          <w:b/>
          <w:sz w:val="22"/>
          <w:szCs w:val="22"/>
        </w:rPr>
        <w:t xml:space="preserve"> a </w:t>
      </w:r>
      <w:proofErr w:type="spellStart"/>
      <w:r w:rsidRPr="002A6CDD">
        <w:rPr>
          <w:b/>
          <w:sz w:val="22"/>
          <w:szCs w:val="22"/>
        </w:rPr>
        <w:t>FIDESZ-Magyar</w:t>
      </w:r>
      <w:proofErr w:type="spellEnd"/>
      <w:r w:rsidRPr="002A6CDD">
        <w:rPr>
          <w:b/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2A6CDD">
        <w:rPr>
          <w:sz w:val="22"/>
          <w:szCs w:val="22"/>
        </w:rPr>
        <w:t xml:space="preserve"> </w:t>
      </w:r>
      <w:proofErr w:type="gramStart"/>
      <w:r w:rsidRPr="002A6CDD">
        <w:rPr>
          <w:sz w:val="22"/>
          <w:szCs w:val="22"/>
        </w:rPr>
        <w:t>fax</w:t>
      </w:r>
      <w:proofErr w:type="gramEnd"/>
      <w:r w:rsidRPr="002A6CDD">
        <w:rPr>
          <w:sz w:val="22"/>
          <w:szCs w:val="22"/>
        </w:rPr>
        <w:t xml:space="preserve">: 459-2215, email: </w:t>
      </w:r>
      <w:proofErr w:type="spellStart"/>
      <w:r w:rsidRPr="002A6CDD">
        <w:rPr>
          <w:sz w:val="22"/>
          <w:szCs w:val="22"/>
        </w:rPr>
        <w:t>valasztas</w:t>
      </w:r>
      <w:proofErr w:type="spellEnd"/>
      <w:r w:rsidRPr="002A6CDD">
        <w:rPr>
          <w:sz w:val="22"/>
          <w:szCs w:val="22"/>
        </w:rPr>
        <w:t>@jozsefvaros.hu) úgy, hogy az legkésőbb 2014</w:t>
      </w:r>
      <w:r w:rsidRPr="00FF6852">
        <w:rPr>
          <w:sz w:val="22"/>
          <w:szCs w:val="22"/>
        </w:rPr>
        <w:t xml:space="preserve">. </w:t>
      </w:r>
      <w:r w:rsidR="00FF6852" w:rsidRPr="00FF6852">
        <w:rPr>
          <w:sz w:val="22"/>
          <w:szCs w:val="22"/>
        </w:rPr>
        <w:t xml:space="preserve">augusztus 30. </w:t>
      </w:r>
      <w:r w:rsidRPr="00FF6852">
        <w:rPr>
          <w:sz w:val="22"/>
          <w:szCs w:val="22"/>
        </w:rPr>
        <w:t>napján (</w:t>
      </w:r>
      <w:r w:rsidR="00FF6852" w:rsidRPr="00FF6852">
        <w:rPr>
          <w:sz w:val="22"/>
          <w:szCs w:val="22"/>
        </w:rPr>
        <w:t>szombat</w:t>
      </w:r>
      <w:r w:rsidRPr="00FF6852">
        <w:rPr>
          <w:sz w:val="22"/>
          <w:szCs w:val="22"/>
        </w:rPr>
        <w:t>) 16.00 óráig megérkezzen. A fellebbezésnek tartalmaznia kell a kérelem</w:t>
      </w:r>
      <w:r w:rsidRPr="002A6CDD">
        <w:rPr>
          <w:sz w:val="22"/>
          <w:szCs w:val="22"/>
        </w:rPr>
        <w:t xml:space="preserve">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FF6852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Soós György</w:t>
      </w:r>
      <w:r w:rsidR="006D1E12" w:rsidRPr="002A6CDD">
        <w:rPr>
          <w:sz w:val="22"/>
          <w:szCs w:val="22"/>
        </w:rPr>
        <w:t xml:space="preserve"> (lakcím: </w:t>
      </w:r>
      <w:r w:rsidR="007B3AAE">
        <w:rPr>
          <w:sz w:val="22"/>
          <w:szCs w:val="22"/>
        </w:rPr>
        <w:t>………………………………….</w:t>
      </w:r>
      <w:bookmarkStart w:id="0" w:name="_GoBack"/>
      <w:bookmarkEnd w:id="0"/>
      <w:r>
        <w:rPr>
          <w:sz w:val="22"/>
          <w:szCs w:val="22"/>
        </w:rPr>
        <w:t>.</w:t>
      </w:r>
      <w:r w:rsidR="006D1E12" w:rsidRPr="002A6CDD">
        <w:rPr>
          <w:sz w:val="22"/>
          <w:szCs w:val="22"/>
        </w:rPr>
        <w:t xml:space="preserve">) </w:t>
      </w:r>
      <w:proofErr w:type="gramStart"/>
      <w:r w:rsidR="006D1E12" w:rsidRPr="002A6CDD">
        <w:rPr>
          <w:sz w:val="22"/>
          <w:szCs w:val="22"/>
        </w:rPr>
        <w:t xml:space="preserve">a </w:t>
      </w:r>
      <w:proofErr w:type="spellStart"/>
      <w:r w:rsidR="006D1E12" w:rsidRPr="002A6CDD">
        <w:rPr>
          <w:sz w:val="22"/>
          <w:szCs w:val="22"/>
        </w:rPr>
        <w:t>FIDESZ-Magyar</w:t>
      </w:r>
      <w:proofErr w:type="spellEnd"/>
      <w:r w:rsidR="006D1E12" w:rsidRPr="002A6CDD">
        <w:rPr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>je a 2014. évi helyi önkormányzati képviselők és polgármesterek általános választásán Budapest Főváros VIII. kerület</w:t>
      </w:r>
      <w:r w:rsidR="006D1E12">
        <w:rPr>
          <w:sz w:val="22"/>
          <w:szCs w:val="22"/>
        </w:rPr>
        <w:t xml:space="preserve"> </w:t>
      </w:r>
      <w:r>
        <w:rPr>
          <w:sz w:val="22"/>
          <w:szCs w:val="22"/>
        </w:rPr>
        <w:t>07.</w:t>
      </w:r>
      <w:r w:rsidR="006D1E12">
        <w:rPr>
          <w:sz w:val="22"/>
          <w:szCs w:val="22"/>
        </w:rPr>
        <w:t xml:space="preserve"> sz. egyéni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</w:t>
      </w:r>
      <w:r w:rsidR="007C5ABC">
        <w:rPr>
          <w:bCs/>
          <w:sz w:val="22"/>
          <w:szCs w:val="22"/>
        </w:rPr>
        <w:t xml:space="preserve"> </w:t>
      </w:r>
      <w:r w:rsidR="006D1E12" w:rsidRPr="0067352D">
        <w:rPr>
          <w:bCs/>
          <w:sz w:val="22"/>
          <w:szCs w:val="22"/>
        </w:rPr>
        <w:t>valamint a nemzetiségi önkormányzati képviselők választásán a választási irodák</w:t>
      </w:r>
      <w:proofErr w:type="gramEnd"/>
      <w:r w:rsidR="006D1E12" w:rsidRPr="0067352D">
        <w:rPr>
          <w:bCs/>
          <w:sz w:val="22"/>
          <w:szCs w:val="22"/>
        </w:rPr>
        <w:t xml:space="preserve"> </w:t>
      </w:r>
      <w:proofErr w:type="gramStart"/>
      <w:r w:rsidR="006D1E12" w:rsidRPr="0067352D">
        <w:rPr>
          <w:bCs/>
          <w:sz w:val="22"/>
          <w:szCs w:val="22"/>
        </w:rPr>
        <w:t>hatáskörébe</w:t>
      </w:r>
      <w:proofErr w:type="gramEnd"/>
      <w:r w:rsidR="006D1E12" w:rsidRPr="0067352D">
        <w:rPr>
          <w:bCs/>
          <w:sz w:val="22"/>
          <w:szCs w:val="22"/>
        </w:rPr>
        <w:t xml:space="preserve">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bejelentése a helyi önkormányzati választáson” elnevezésű formanyomtatványt, valamint </w:t>
      </w:r>
      <w:r>
        <w:rPr>
          <w:sz w:val="22"/>
          <w:szCs w:val="22"/>
        </w:rPr>
        <w:t>15</w:t>
      </w:r>
      <w:r w:rsidR="006D1E12" w:rsidRPr="002A6CDD">
        <w:rPr>
          <w:sz w:val="22"/>
          <w:szCs w:val="22"/>
        </w:rPr>
        <w:t xml:space="preserve"> db. ajánlóívet </w:t>
      </w:r>
      <w:r>
        <w:rPr>
          <w:sz w:val="22"/>
          <w:szCs w:val="22"/>
        </w:rPr>
        <w:t xml:space="preserve">116 </w:t>
      </w:r>
      <w:r w:rsidR="006D1E12" w:rsidRPr="002A6CDD">
        <w:rPr>
          <w:sz w:val="22"/>
          <w:szCs w:val="22"/>
        </w:rPr>
        <w:t xml:space="preserve">választópolgár adataival, melyet a Budapest Főváros VIII. kerület Helyi Választási Iroda (a továbbiakban: Helyi Választási Iroda) 2014. augusztus 25. napján átvett.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közül </w:t>
      </w:r>
      <w:r w:rsidR="00BE1269">
        <w:rPr>
          <w:sz w:val="22"/>
          <w:szCs w:val="22"/>
        </w:rPr>
        <w:t>111</w:t>
      </w:r>
      <w:r w:rsidRPr="002A6CD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7C5ABC" w:rsidRPr="007C5ABC" w:rsidRDefault="007C5ABC" w:rsidP="007C5ABC">
      <w:pPr>
        <w:jc w:val="both"/>
        <w:rPr>
          <w:sz w:val="22"/>
          <w:szCs w:val="22"/>
        </w:rPr>
      </w:pPr>
      <w:r w:rsidRPr="007C5ABC">
        <w:rPr>
          <w:sz w:val="22"/>
          <w:szCs w:val="22"/>
        </w:rPr>
        <w:t xml:space="preserve">A </w:t>
      </w:r>
      <w:proofErr w:type="spellStart"/>
      <w:r w:rsidRPr="007C5ABC">
        <w:rPr>
          <w:sz w:val="22"/>
          <w:szCs w:val="22"/>
        </w:rPr>
        <w:t>Ve</w:t>
      </w:r>
      <w:proofErr w:type="spellEnd"/>
      <w:r w:rsidRPr="007C5ABC">
        <w:rPr>
          <w:sz w:val="22"/>
          <w:szCs w:val="22"/>
        </w:rPr>
        <w:t>. 127. § (2) bekezdése értelmében az ajánlások tételes ellenőrzését nem kell tovább folytatni, ha bizonyossá válik, hogy az érvényes ajánlások száma eléri a jelöltséghez szükséges számot, a</w:t>
      </w:r>
      <w:r w:rsidRPr="007C5ABC">
        <w:rPr>
          <w:bCs/>
          <w:sz w:val="22"/>
          <w:szCs w:val="22"/>
        </w:rPr>
        <w:t xml:space="preserve"> helyi </w:t>
      </w:r>
      <w:r w:rsidRPr="007C5ABC">
        <w:rPr>
          <w:bCs/>
          <w:sz w:val="22"/>
          <w:szCs w:val="22"/>
        </w:rPr>
        <w:lastRenderedPageBreak/>
        <w:t xml:space="preserve">önkormányzati képviselők és polgármesterek választásáról szóló 2010. évi L. törvény </w:t>
      </w:r>
      <w:r w:rsidRPr="007C5ABC">
        <w:rPr>
          <w:sz w:val="22"/>
          <w:szCs w:val="22"/>
        </w:rPr>
        <w:t xml:space="preserve">9. § (1) bekezdés, valamint a Helyi Választási Iroda vezetőjének 2014. augusztus 18. napján kelt 01-23/5/2014. sz. hirdetménye alapján a Budapest Főváros VIII. kerület 07. sz. egyéni választókerületben a jelölt állításhoz legalább 60 választópolgár jelölése szükséges, </w:t>
      </w:r>
      <w:proofErr w:type="gramStart"/>
      <w:r w:rsidRPr="007C5ABC">
        <w:rPr>
          <w:sz w:val="22"/>
          <w:szCs w:val="22"/>
        </w:rPr>
        <w:t>ezen</w:t>
      </w:r>
      <w:proofErr w:type="gramEnd"/>
      <w:r w:rsidRPr="007C5ABC">
        <w:rPr>
          <w:sz w:val="22"/>
          <w:szCs w:val="22"/>
        </w:rPr>
        <w:t xml:space="preserve"> jogszabályi rendelkezésekre tekintettel, a Helyi Választási Iroda nem ellenőrizte le az összes ajánlást.</w:t>
      </w:r>
    </w:p>
    <w:p w:rsidR="007C5ABC" w:rsidRDefault="007C5ABC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</w:t>
      </w:r>
      <w:r w:rsidR="00BE1269">
        <w:rPr>
          <w:sz w:val="22"/>
          <w:szCs w:val="22"/>
        </w:rPr>
        <w:t>etetlen tisztségéről lemond.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7C5ABC" w:rsidRPr="007C5ABC" w:rsidRDefault="007C5ABC" w:rsidP="007C5ABC">
      <w:pPr>
        <w:jc w:val="both"/>
        <w:rPr>
          <w:sz w:val="22"/>
          <w:szCs w:val="22"/>
        </w:rPr>
      </w:pPr>
      <w:r w:rsidRPr="007C5ABC">
        <w:rPr>
          <w:sz w:val="22"/>
          <w:szCs w:val="22"/>
        </w:rPr>
        <w:t>A Helyi Választási Iroda vezetőjének 2014. augusztus 18. napján kelt 01-23/5/2014. sz. hirdetménye alapján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8</w:t>
      </w:r>
      <w:r>
        <w:rPr>
          <w:sz w:val="22"/>
          <w:szCs w:val="22"/>
        </w:rPr>
        <w:t>8</w:t>
      </w:r>
      <w:r w:rsidRPr="007C5ABC">
        <w:rPr>
          <w:sz w:val="22"/>
          <w:szCs w:val="22"/>
        </w:rPr>
        <w:t xml:space="preserve"> ajánlás érvényes, </w:t>
      </w:r>
      <w:r>
        <w:rPr>
          <w:sz w:val="22"/>
          <w:szCs w:val="22"/>
        </w:rPr>
        <w:t>23</w:t>
      </w:r>
      <w:r w:rsidRPr="007C5ABC">
        <w:rPr>
          <w:sz w:val="22"/>
          <w:szCs w:val="22"/>
        </w:rPr>
        <w:t xml:space="preserve"> ajánlás nem felel meg a </w:t>
      </w:r>
      <w:proofErr w:type="spellStart"/>
      <w:r w:rsidRPr="007C5ABC">
        <w:rPr>
          <w:sz w:val="22"/>
          <w:szCs w:val="22"/>
        </w:rPr>
        <w:t>Ve</w:t>
      </w:r>
      <w:proofErr w:type="spellEnd"/>
      <w:r w:rsidRPr="007C5ABC">
        <w:rPr>
          <w:sz w:val="22"/>
          <w:szCs w:val="22"/>
        </w:rPr>
        <w:t>. 122. §</w:t>
      </w:r>
      <w:proofErr w:type="spellStart"/>
      <w:r w:rsidRPr="007C5ABC">
        <w:rPr>
          <w:sz w:val="22"/>
          <w:szCs w:val="22"/>
        </w:rPr>
        <w:t>-ában</w:t>
      </w:r>
      <w:proofErr w:type="spellEnd"/>
      <w:r w:rsidRPr="007C5ABC">
        <w:rPr>
          <w:sz w:val="22"/>
          <w:szCs w:val="22"/>
        </w:rPr>
        <w:t>, illetve 126. §</w:t>
      </w:r>
      <w:proofErr w:type="spellStart"/>
      <w:r w:rsidRPr="007C5ABC">
        <w:rPr>
          <w:sz w:val="22"/>
          <w:szCs w:val="22"/>
        </w:rPr>
        <w:t>-ában</w:t>
      </w:r>
      <w:proofErr w:type="spellEnd"/>
      <w:r w:rsidRPr="007C5ABC">
        <w:rPr>
          <w:sz w:val="22"/>
          <w:szCs w:val="22"/>
        </w:rPr>
        <w:t xml:space="preserve"> foglalt követelményeknek. </w:t>
      </w:r>
    </w:p>
    <w:p w:rsidR="007C5ABC" w:rsidRDefault="007C5ABC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7C5ABC" w:rsidRDefault="006D1E12" w:rsidP="006D1E12">
      <w:pPr>
        <w:jc w:val="both"/>
        <w:rPr>
          <w:bCs/>
          <w:sz w:val="22"/>
          <w:szCs w:val="22"/>
        </w:rPr>
      </w:pPr>
      <w:r w:rsidRPr="007C5ABC">
        <w:rPr>
          <w:sz w:val="22"/>
          <w:szCs w:val="22"/>
        </w:rPr>
        <w:t>A HVB megállapította, hogy a</w:t>
      </w:r>
      <w:r w:rsidRPr="007C5ABC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="00D62506">
        <w:rPr>
          <w:sz w:val="22"/>
          <w:szCs w:val="22"/>
        </w:rPr>
        <w:t>dr.</w:t>
      </w:r>
      <w:proofErr w:type="gramEnd"/>
      <w:r w:rsidR="00D62506">
        <w:rPr>
          <w:sz w:val="22"/>
          <w:szCs w:val="22"/>
        </w:rPr>
        <w:t xml:space="preserve">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456419"/>
    <w:rsid w:val="006D1E12"/>
    <w:rsid w:val="007B3AAE"/>
    <w:rsid w:val="007C5ABC"/>
    <w:rsid w:val="008939F4"/>
    <w:rsid w:val="008A2FF2"/>
    <w:rsid w:val="00980D29"/>
    <w:rsid w:val="00B3179D"/>
    <w:rsid w:val="00BE1269"/>
    <w:rsid w:val="00C5540F"/>
    <w:rsid w:val="00C5698A"/>
    <w:rsid w:val="00D62506"/>
    <w:rsid w:val="00D850E2"/>
    <w:rsid w:val="00E976B7"/>
    <w:rsid w:val="00EC3E21"/>
    <w:rsid w:val="00F62F76"/>
    <w:rsid w:val="00FB118C"/>
    <w:rsid w:val="00FE396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7559E8D4</Template>
  <TotalTime>0</TotalTime>
  <Pages>2</Pages>
  <Words>956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2014-08-27T14:46:00Z</dcterms:created>
  <dcterms:modified xsi:type="dcterms:W3CDTF">2014-08-27T14:46:00Z</dcterms:modified>
</cp:coreProperties>
</file>