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14" w:rsidRDefault="00562514" w:rsidP="00562514">
      <w:pPr>
        <w:spacing w:after="0"/>
        <w:jc w:val="center"/>
        <w:rPr>
          <w:sz w:val="24"/>
          <w:szCs w:val="24"/>
        </w:rPr>
      </w:pPr>
      <w:r w:rsidRPr="00AD5848">
        <w:rPr>
          <w:sz w:val="24"/>
          <w:szCs w:val="24"/>
        </w:rPr>
        <w:t>Műszaki leírás</w:t>
      </w:r>
    </w:p>
    <w:p w:rsidR="004B5439" w:rsidRDefault="004B5439" w:rsidP="00562514">
      <w:pPr>
        <w:spacing w:after="0"/>
        <w:jc w:val="center"/>
        <w:rPr>
          <w:sz w:val="24"/>
          <w:szCs w:val="24"/>
        </w:rPr>
      </w:pPr>
    </w:p>
    <w:p w:rsidR="004B5439" w:rsidRPr="00AD5848" w:rsidRDefault="004B5439" w:rsidP="0056251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Részletes műszaki tartalom a dokumentáció tervrésze és a költségkiírások alapján.</w:t>
      </w:r>
    </w:p>
    <w:p w:rsidR="00562514" w:rsidRDefault="002640EE" w:rsidP="00562514">
      <w:pPr>
        <w:spacing w:after="0"/>
        <w:rPr>
          <w:sz w:val="24"/>
          <w:szCs w:val="24"/>
        </w:rPr>
      </w:pPr>
      <w:r>
        <w:rPr>
          <w:sz w:val="24"/>
          <w:szCs w:val="24"/>
        </w:rPr>
        <w:t>Költségvetések a szakági költségvetési hivatkozások miatt együtt kezelendők!</w:t>
      </w:r>
    </w:p>
    <w:p w:rsidR="002640EE" w:rsidRDefault="002640EE" w:rsidP="00562514">
      <w:pPr>
        <w:spacing w:after="0"/>
        <w:rPr>
          <w:sz w:val="24"/>
          <w:szCs w:val="24"/>
        </w:rPr>
      </w:pPr>
    </w:p>
    <w:p w:rsidR="004B5439" w:rsidRPr="00AD5848" w:rsidRDefault="004B5439" w:rsidP="00562514">
      <w:pPr>
        <w:spacing w:after="0"/>
        <w:rPr>
          <w:sz w:val="24"/>
          <w:szCs w:val="24"/>
        </w:rPr>
      </w:pPr>
    </w:p>
    <w:p w:rsidR="00562514" w:rsidRPr="00AD5848" w:rsidRDefault="00562514" w:rsidP="00562514">
      <w:pPr>
        <w:spacing w:after="0"/>
        <w:rPr>
          <w:sz w:val="24"/>
          <w:szCs w:val="24"/>
        </w:rPr>
      </w:pPr>
    </w:p>
    <w:p w:rsidR="00562514" w:rsidRPr="00AD5848" w:rsidRDefault="00562514" w:rsidP="00562514">
      <w:pPr>
        <w:spacing w:after="0"/>
        <w:rPr>
          <w:sz w:val="24"/>
          <w:szCs w:val="24"/>
          <w:u w:val="single"/>
        </w:rPr>
      </w:pPr>
      <w:r w:rsidRPr="00AD5848">
        <w:rPr>
          <w:sz w:val="24"/>
          <w:szCs w:val="24"/>
          <w:u w:val="single"/>
        </w:rPr>
        <w:t>Budapest VIII. Kőfaragó utca 5. Hrsz:36478/0/A/3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A helyiségek falazatai új, fehér festést kapnak.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A külső portálok javításra és mázolásra kerülnek.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Válaszfal kialakítással helyet kap az iroda, teakonyha, raktár.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 xml:space="preserve">Az elektromos közmű részleges cseréje, a víz és csatorna ágvezeték kiépítése szükséges. Fűtés gázközmű hiánya miatt </w:t>
      </w:r>
      <w:r w:rsidR="00AC3A70">
        <w:rPr>
          <w:sz w:val="24"/>
          <w:szCs w:val="24"/>
        </w:rPr>
        <w:t xml:space="preserve">korszerű </w:t>
      </w:r>
      <w:r w:rsidRPr="00AD5848">
        <w:rPr>
          <w:sz w:val="24"/>
          <w:szCs w:val="24"/>
        </w:rPr>
        <w:t xml:space="preserve">elektromos </w:t>
      </w:r>
      <w:r w:rsidR="00AC3A70">
        <w:rPr>
          <w:sz w:val="24"/>
          <w:szCs w:val="24"/>
        </w:rPr>
        <w:t>fűtés</w:t>
      </w:r>
      <w:r w:rsidRPr="00AD5848">
        <w:rPr>
          <w:sz w:val="24"/>
          <w:szCs w:val="24"/>
        </w:rPr>
        <w:t xml:space="preserve"> biztosításával történik.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 xml:space="preserve">A felújítás keretében a tervezett </w:t>
      </w:r>
      <w:proofErr w:type="spellStart"/>
      <w:r w:rsidRPr="00AD5848">
        <w:rPr>
          <w:sz w:val="24"/>
          <w:szCs w:val="24"/>
        </w:rPr>
        <w:t>Galária</w:t>
      </w:r>
      <w:proofErr w:type="spellEnd"/>
      <w:r w:rsidRPr="00AD5848">
        <w:rPr>
          <w:sz w:val="24"/>
          <w:szCs w:val="24"/>
        </w:rPr>
        <w:t xml:space="preserve"> funkciónak megfelelően kialakításra kerül: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-</w:t>
      </w:r>
      <w:r w:rsidRPr="00AD5848">
        <w:rPr>
          <w:sz w:val="24"/>
          <w:szCs w:val="24"/>
        </w:rPr>
        <w:tab/>
        <w:t>Kiállítótér,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-</w:t>
      </w:r>
      <w:r w:rsidRPr="00AD5848">
        <w:rPr>
          <w:sz w:val="24"/>
          <w:szCs w:val="24"/>
        </w:rPr>
        <w:tab/>
        <w:t>Iroda,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-</w:t>
      </w:r>
      <w:r w:rsidRPr="00AD5848">
        <w:rPr>
          <w:sz w:val="24"/>
          <w:szCs w:val="24"/>
        </w:rPr>
        <w:tab/>
        <w:t>Teakonyha,</w:t>
      </w:r>
    </w:p>
    <w:p w:rsidR="00562514" w:rsidRPr="00AD5848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-</w:t>
      </w:r>
      <w:r w:rsidRPr="00AD5848">
        <w:rPr>
          <w:sz w:val="24"/>
          <w:szCs w:val="24"/>
        </w:rPr>
        <w:tab/>
        <w:t>Mellékhelyiség,</w:t>
      </w:r>
    </w:p>
    <w:p w:rsidR="00562514" w:rsidRDefault="00562514" w:rsidP="00562514">
      <w:pPr>
        <w:spacing w:after="0"/>
        <w:rPr>
          <w:sz w:val="24"/>
          <w:szCs w:val="24"/>
        </w:rPr>
      </w:pPr>
      <w:r w:rsidRPr="00AD5848">
        <w:rPr>
          <w:sz w:val="24"/>
          <w:szCs w:val="24"/>
        </w:rPr>
        <w:t>-</w:t>
      </w:r>
      <w:r w:rsidRPr="00AD5848">
        <w:rPr>
          <w:sz w:val="24"/>
          <w:szCs w:val="24"/>
        </w:rPr>
        <w:tab/>
        <w:t>Raktár.</w:t>
      </w:r>
    </w:p>
    <w:p w:rsidR="004B5439" w:rsidRDefault="004B5439" w:rsidP="00562514">
      <w:pPr>
        <w:spacing w:after="0"/>
        <w:rPr>
          <w:sz w:val="24"/>
          <w:szCs w:val="24"/>
        </w:rPr>
      </w:pPr>
    </w:p>
    <w:p w:rsidR="004B5439" w:rsidRDefault="004B5439" w:rsidP="00562514">
      <w:pPr>
        <w:spacing w:after="0"/>
        <w:rPr>
          <w:sz w:val="24"/>
          <w:szCs w:val="24"/>
        </w:rPr>
      </w:pPr>
    </w:p>
    <w:p w:rsidR="004B5439" w:rsidRDefault="004B5439" w:rsidP="00562514">
      <w:pPr>
        <w:spacing w:after="0"/>
        <w:rPr>
          <w:sz w:val="24"/>
          <w:szCs w:val="24"/>
        </w:rPr>
      </w:pPr>
    </w:p>
    <w:p w:rsidR="004B5439" w:rsidRDefault="004B5439" w:rsidP="00562514">
      <w:pPr>
        <w:spacing w:after="0"/>
        <w:rPr>
          <w:sz w:val="24"/>
          <w:szCs w:val="24"/>
        </w:rPr>
      </w:pPr>
    </w:p>
    <w:p w:rsidR="004B5439" w:rsidRDefault="004B5439" w:rsidP="00562514">
      <w:pPr>
        <w:spacing w:after="0"/>
        <w:rPr>
          <w:sz w:val="24"/>
          <w:szCs w:val="24"/>
        </w:rPr>
      </w:pPr>
    </w:p>
    <w:p w:rsidR="00812163" w:rsidRDefault="00812163" w:rsidP="00562514">
      <w:pPr>
        <w:spacing w:after="0"/>
        <w:rPr>
          <w:sz w:val="24"/>
          <w:szCs w:val="24"/>
        </w:rPr>
      </w:pPr>
    </w:p>
    <w:p w:rsidR="00812163" w:rsidRPr="00812163" w:rsidRDefault="00812163" w:rsidP="00812163">
      <w:pPr>
        <w:spacing w:after="0"/>
        <w:rPr>
          <w:sz w:val="24"/>
          <w:szCs w:val="24"/>
        </w:rPr>
      </w:pPr>
    </w:p>
    <w:p w:rsidR="00812163" w:rsidRPr="00812163" w:rsidRDefault="00812163" w:rsidP="00812163">
      <w:pPr>
        <w:spacing w:after="0"/>
        <w:rPr>
          <w:sz w:val="24"/>
          <w:szCs w:val="24"/>
        </w:rPr>
      </w:pP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  <w:t>Józsefvárosi Gazdálkodási Központ Zrt.</w:t>
      </w:r>
    </w:p>
    <w:p w:rsidR="00812163" w:rsidRPr="00AD5848" w:rsidRDefault="00812163" w:rsidP="00812163">
      <w:pPr>
        <w:spacing w:after="0"/>
        <w:rPr>
          <w:sz w:val="24"/>
          <w:szCs w:val="24"/>
        </w:rPr>
      </w:pP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</w:r>
      <w:r w:rsidRPr="00812163">
        <w:rPr>
          <w:sz w:val="24"/>
          <w:szCs w:val="24"/>
        </w:rPr>
        <w:tab/>
        <w:t>Műszaki és Intézményi Iroda</w:t>
      </w:r>
    </w:p>
    <w:sectPr w:rsidR="00812163" w:rsidRPr="00A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FC"/>
    <w:rsid w:val="002640EE"/>
    <w:rsid w:val="004B5439"/>
    <w:rsid w:val="00562514"/>
    <w:rsid w:val="00762AAA"/>
    <w:rsid w:val="00812163"/>
    <w:rsid w:val="009A3AFC"/>
    <w:rsid w:val="00AC3A70"/>
    <w:rsid w:val="00AD5848"/>
    <w:rsid w:val="00F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9444"/>
  <w15:chartTrackingRefBased/>
  <w15:docId w15:val="{4EB0C10F-24B6-45C9-A8BF-E56B3DB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Informatikai Csoport</dc:creator>
  <cp:keywords/>
  <dc:description/>
  <cp:lastModifiedBy>Orosz Gábor</cp:lastModifiedBy>
  <cp:revision>3</cp:revision>
  <dcterms:created xsi:type="dcterms:W3CDTF">2016-09-21T16:17:00Z</dcterms:created>
  <dcterms:modified xsi:type="dcterms:W3CDTF">2016-09-21T16:22:00Z</dcterms:modified>
</cp:coreProperties>
</file>