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5" w:rsidRPr="00037117" w:rsidRDefault="00B60C45" w:rsidP="00037117">
      <w:pPr>
        <w:spacing w:before="567" w:after="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>Budapest Főváros VIII. kerület Józsefvárosi Polgármesteri Hivatal</w:t>
      </w:r>
    </w:p>
    <w:p w:rsidR="00B60C45" w:rsidRPr="00037117" w:rsidRDefault="00B60C45" w:rsidP="00037117">
      <w:pPr>
        <w:spacing w:after="0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37117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037117">
        <w:rPr>
          <w:rFonts w:ascii="Times New Roman" w:eastAsia="Times New Roman" w:hAnsi="Times New Roman" w:cs="Times New Roman"/>
          <w:lang w:eastAsia="hu-HU"/>
        </w:rPr>
        <w:t xml:space="preserve"> "Közszolgálati tisztviselőkről szóló" 2011. évi CXCIX. törvény 45. § (1) bekezdése alapján </w:t>
      </w:r>
    </w:p>
    <w:p w:rsidR="00B60C45" w:rsidRPr="00037117" w:rsidRDefault="00B60C45" w:rsidP="00037117">
      <w:pPr>
        <w:spacing w:after="0"/>
        <w:jc w:val="center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lang w:eastAsia="hu-HU"/>
        </w:rPr>
        <w:t>pályázatot hirdet</w:t>
      </w:r>
    </w:p>
    <w:p w:rsidR="00B60C45" w:rsidRPr="00037117" w:rsidRDefault="00B60C45" w:rsidP="00037117">
      <w:pPr>
        <w:spacing w:before="284" w:after="0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 xml:space="preserve">Budapest Főváros VIII. kerület Józsefvárosi Polgármesteri Hivatal </w:t>
      </w: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A37327" w:rsidRPr="00037117">
        <w:rPr>
          <w:rFonts w:ascii="Times New Roman" w:eastAsia="Times New Roman" w:hAnsi="Times New Roman" w:cs="Times New Roman"/>
          <w:b/>
          <w:bCs/>
          <w:lang w:eastAsia="hu-HU"/>
        </w:rPr>
        <w:t>Hatósági Ügyosztály</w:t>
      </w: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A37327" w:rsidRPr="00037117">
        <w:rPr>
          <w:rFonts w:ascii="Times New Roman" w:eastAsia="Times New Roman" w:hAnsi="Times New Roman" w:cs="Times New Roman"/>
          <w:b/>
          <w:bCs/>
          <w:lang w:eastAsia="hu-HU"/>
        </w:rPr>
        <w:t>Építésügyi Iroda</w:t>
      </w:r>
      <w:r w:rsidR="00A37327" w:rsidRPr="00037117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A37327" w:rsidRPr="00037117">
        <w:rPr>
          <w:rFonts w:ascii="Times New Roman" w:eastAsia="Times New Roman" w:hAnsi="Times New Roman" w:cs="Times New Roman"/>
          <w:b/>
          <w:bCs/>
          <w:lang w:eastAsia="hu-HU"/>
        </w:rPr>
        <w:br/>
        <w:t>építéshatóság</w:t>
      </w:r>
      <w:r w:rsidR="00037117">
        <w:rPr>
          <w:rFonts w:ascii="Times New Roman" w:eastAsia="Times New Roman" w:hAnsi="Times New Roman" w:cs="Times New Roman"/>
          <w:b/>
          <w:bCs/>
          <w:lang w:eastAsia="hu-HU"/>
        </w:rPr>
        <w:t>i</w:t>
      </w:r>
      <w:r w:rsidR="00A37327" w:rsidRPr="00037117">
        <w:rPr>
          <w:rFonts w:ascii="Times New Roman" w:eastAsia="Times New Roman" w:hAnsi="Times New Roman" w:cs="Times New Roman"/>
          <w:b/>
          <w:bCs/>
          <w:lang w:eastAsia="hu-HU"/>
        </w:rPr>
        <w:t xml:space="preserve"> ügyintéző</w:t>
      </w:r>
    </w:p>
    <w:p w:rsidR="00B60C45" w:rsidRPr="00037117" w:rsidRDefault="00B60C45" w:rsidP="00037117">
      <w:pPr>
        <w:spacing w:before="284" w:after="0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37117">
        <w:rPr>
          <w:rFonts w:ascii="Times New Roman" w:eastAsia="Times New Roman" w:hAnsi="Times New Roman" w:cs="Times New Roman"/>
          <w:bCs/>
          <w:lang w:eastAsia="hu-HU"/>
        </w:rPr>
        <w:t>munkakör</w:t>
      </w:r>
      <w:proofErr w:type="gramEnd"/>
      <w:r w:rsidRPr="00037117">
        <w:rPr>
          <w:rFonts w:ascii="Times New Roman" w:eastAsia="Times New Roman" w:hAnsi="Times New Roman" w:cs="Times New Roman"/>
          <w:bCs/>
          <w:lang w:eastAsia="hu-HU"/>
        </w:rPr>
        <w:t xml:space="preserve"> betöltésére. </w:t>
      </w:r>
    </w:p>
    <w:p w:rsidR="00B60C45" w:rsidRPr="00037117" w:rsidRDefault="00B60C45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B60C45" w:rsidRPr="00037117" w:rsidRDefault="00FE77EF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37117">
        <w:rPr>
          <w:rFonts w:ascii="Times New Roman" w:eastAsia="Times New Roman" w:hAnsi="Times New Roman" w:cs="Times New Roman"/>
          <w:lang w:eastAsia="hu-HU"/>
        </w:rPr>
        <w:t>határozatlan</w:t>
      </w:r>
      <w:proofErr w:type="gramEnd"/>
      <w:r w:rsidR="00B60C45" w:rsidRPr="00037117">
        <w:rPr>
          <w:rFonts w:ascii="Times New Roman" w:eastAsia="Times New Roman" w:hAnsi="Times New Roman" w:cs="Times New Roman"/>
          <w:lang w:eastAsia="hu-HU"/>
        </w:rPr>
        <w:t xml:space="preserve"> idejű közszolgálati jogviszony </w:t>
      </w:r>
    </w:p>
    <w:p w:rsidR="00B60C45" w:rsidRPr="00037117" w:rsidRDefault="00B60C45" w:rsidP="00037117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 xml:space="preserve">Foglalkoztatás jellege: </w:t>
      </w:r>
    </w:p>
    <w:p w:rsidR="00B60C45" w:rsidRPr="00037117" w:rsidRDefault="00B60C45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B60C45" w:rsidRPr="00037117" w:rsidRDefault="00B60C45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:rsidR="00B60C45" w:rsidRPr="00037117" w:rsidRDefault="00B60C45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lang w:eastAsia="hu-HU"/>
        </w:rPr>
        <w:t xml:space="preserve">Budapest, 1082 Budapest, Baross utca 63-67. </w:t>
      </w:r>
    </w:p>
    <w:p w:rsidR="00094395" w:rsidRPr="00037117" w:rsidRDefault="00094395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A37327" w:rsidRPr="00037117" w:rsidRDefault="00A37327" w:rsidP="00037117">
      <w:pPr>
        <w:spacing w:before="284"/>
        <w:jc w:val="both"/>
      </w:pPr>
      <w:r w:rsidRPr="00037117">
        <w:rPr>
          <w:rFonts w:ascii="Times New Roman" w:hAnsi="Times New Roman"/>
        </w:rPr>
        <w:t xml:space="preserve">A jegyzői hatáskörbe tartozó I. fokú építésügyi hatósági feladatok (29/2012. (III.7.) Korm. rendelet 1. számú melléklet 15. pont </w:t>
      </w:r>
      <w:r w:rsidR="00B45843">
        <w:rPr>
          <w:rFonts w:ascii="Times New Roman" w:hAnsi="Times New Roman"/>
        </w:rPr>
        <w:t>(</w:t>
      </w:r>
      <w:r w:rsidRPr="00037117">
        <w:rPr>
          <w:rFonts w:ascii="Times New Roman" w:hAnsi="Times New Roman"/>
        </w:rPr>
        <w:t xml:space="preserve">építésügyi igazgatási feladatkör) </w:t>
      </w:r>
    </w:p>
    <w:p w:rsidR="00B60C45" w:rsidRPr="00037117" w:rsidRDefault="00B60C45" w:rsidP="00037117">
      <w:pPr>
        <w:spacing w:before="284" w:after="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A37327" w:rsidRPr="00037117" w:rsidRDefault="00A37327" w:rsidP="00037117">
      <w:pPr>
        <w:spacing w:before="284"/>
        <w:jc w:val="both"/>
        <w:rPr>
          <w:rFonts w:ascii="Times New Roman" w:hAnsi="Times New Roman"/>
        </w:rPr>
      </w:pPr>
      <w:r w:rsidRPr="00037117">
        <w:rPr>
          <w:rFonts w:ascii="Times New Roman" w:hAnsi="Times New Roman"/>
          <w:sz w:val="21"/>
          <w:szCs w:val="21"/>
        </w:rPr>
        <w:t xml:space="preserve">• </w:t>
      </w:r>
      <w:proofErr w:type="gramStart"/>
      <w:r w:rsidRPr="00037117">
        <w:rPr>
          <w:rFonts w:ascii="Times New Roman" w:hAnsi="Times New Roman"/>
        </w:rPr>
        <w:t>az</w:t>
      </w:r>
      <w:proofErr w:type="gramEnd"/>
      <w:r w:rsidRPr="00037117">
        <w:rPr>
          <w:rFonts w:ascii="Times New Roman" w:hAnsi="Times New Roman"/>
        </w:rPr>
        <w:t xml:space="preserve"> Építésügyi Iroda feladatkörébe tartozó ügyek döntés-előkészítése </w:t>
      </w:r>
    </w:p>
    <w:p w:rsidR="00A37327" w:rsidRPr="00037117" w:rsidRDefault="00A37327" w:rsidP="00037117">
      <w:pPr>
        <w:spacing w:before="284"/>
        <w:jc w:val="both"/>
        <w:rPr>
          <w:rFonts w:ascii="Times New Roman" w:hAnsi="Times New Roman"/>
        </w:rPr>
      </w:pPr>
      <w:r w:rsidRPr="00037117">
        <w:rPr>
          <w:rFonts w:ascii="Times New Roman" w:hAnsi="Times New Roman"/>
        </w:rPr>
        <w:t xml:space="preserve">• </w:t>
      </w:r>
      <w:proofErr w:type="gramStart"/>
      <w:r w:rsidRPr="00037117">
        <w:rPr>
          <w:rFonts w:ascii="Times New Roman" w:hAnsi="Times New Roman"/>
        </w:rPr>
        <w:t>az</w:t>
      </w:r>
      <w:proofErr w:type="gramEnd"/>
      <w:r w:rsidRPr="00037117">
        <w:rPr>
          <w:rFonts w:ascii="Times New Roman" w:hAnsi="Times New Roman"/>
        </w:rPr>
        <w:t xml:space="preserve"> ÉTDR, az OÉNY használata </w:t>
      </w:r>
    </w:p>
    <w:p w:rsidR="00A37327" w:rsidRPr="00037117" w:rsidRDefault="00A37327" w:rsidP="00037117">
      <w:pPr>
        <w:spacing w:before="284"/>
        <w:jc w:val="both"/>
        <w:rPr>
          <w:rFonts w:ascii="Times New Roman" w:hAnsi="Times New Roman"/>
        </w:rPr>
      </w:pPr>
      <w:r w:rsidRPr="00037117">
        <w:rPr>
          <w:rFonts w:ascii="Times New Roman" w:hAnsi="Times New Roman"/>
        </w:rPr>
        <w:t xml:space="preserve">• </w:t>
      </w:r>
      <w:proofErr w:type="gramStart"/>
      <w:r w:rsidRPr="00037117">
        <w:rPr>
          <w:rFonts w:ascii="Times New Roman" w:hAnsi="Times New Roman"/>
        </w:rPr>
        <w:t>a</w:t>
      </w:r>
      <w:proofErr w:type="gramEnd"/>
      <w:r w:rsidRPr="00037117">
        <w:rPr>
          <w:rFonts w:ascii="Times New Roman" w:hAnsi="Times New Roman"/>
        </w:rPr>
        <w:t xml:space="preserve"> döntés-előkészítéssel kapcsolatos feladatok ellátása (helyszíni szemle, egyéb adminisztráció) </w:t>
      </w:r>
    </w:p>
    <w:p w:rsidR="00A37327" w:rsidRPr="00037117" w:rsidRDefault="00A37327" w:rsidP="00037117">
      <w:pPr>
        <w:spacing w:before="284"/>
        <w:jc w:val="both"/>
      </w:pPr>
      <w:r w:rsidRPr="00037117">
        <w:rPr>
          <w:rFonts w:ascii="Times New Roman" w:hAnsi="Times New Roman"/>
        </w:rPr>
        <w:t xml:space="preserve">• </w:t>
      </w:r>
      <w:proofErr w:type="gramStart"/>
      <w:r w:rsidRPr="00037117">
        <w:rPr>
          <w:rFonts w:ascii="Times New Roman" w:hAnsi="Times New Roman"/>
        </w:rPr>
        <w:t>ügyfélfogadás</w:t>
      </w:r>
      <w:proofErr w:type="gramEnd"/>
      <w:r w:rsidRPr="00037117">
        <w:rPr>
          <w:rFonts w:ascii="Times New Roman" w:hAnsi="Times New Roman"/>
        </w:rPr>
        <w:t xml:space="preserve"> </w:t>
      </w:r>
    </w:p>
    <w:p w:rsidR="00B60C45" w:rsidRPr="00037117" w:rsidRDefault="00B60C45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>Jogállás, illetmény és juttatások:</w:t>
      </w:r>
    </w:p>
    <w:p w:rsidR="00037117" w:rsidRDefault="00B60C45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037117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037117">
        <w:rPr>
          <w:rFonts w:ascii="Times New Roman" w:eastAsia="Times New Roman" w:hAnsi="Times New Roman" w:cs="Times New Roman"/>
          <w:lang w:eastAsia="hu-HU"/>
        </w:rPr>
        <w:t xml:space="preserve">z) vonatkozó helyi rendelet, és a Közszolgálati Szabályzat rendelkezései az irányadók. </w:t>
      </w:r>
    </w:p>
    <w:p w:rsidR="00037117" w:rsidRPr="00037117" w:rsidRDefault="00037117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B60C45" w:rsidRPr="00037117" w:rsidRDefault="00B60C45" w:rsidP="00037117">
      <w:pPr>
        <w:spacing w:after="284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037117" w:rsidRPr="00037117" w:rsidRDefault="00037117" w:rsidP="00037117">
      <w:pPr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</w:rPr>
      </w:pPr>
      <w:r w:rsidRPr="00037117">
        <w:rPr>
          <w:rFonts w:ascii="Times New Roman" w:hAnsi="Times New Roman" w:cs="Times New Roman"/>
        </w:rPr>
        <w:t>magyar állampolgárság</w:t>
      </w:r>
    </w:p>
    <w:p w:rsidR="00037117" w:rsidRPr="00037117" w:rsidRDefault="00037117" w:rsidP="00037117">
      <w:pPr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</w:rPr>
      </w:pPr>
      <w:r w:rsidRPr="00037117">
        <w:rPr>
          <w:rFonts w:ascii="Times New Roman" w:hAnsi="Times New Roman" w:cs="Times New Roman"/>
        </w:rPr>
        <w:t>cselekvőképesség</w:t>
      </w:r>
    </w:p>
    <w:p w:rsidR="00037117" w:rsidRPr="00037117" w:rsidRDefault="00037117" w:rsidP="00037117">
      <w:pPr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</w:rPr>
      </w:pPr>
      <w:r w:rsidRPr="00037117">
        <w:rPr>
          <w:rFonts w:ascii="Times New Roman" w:hAnsi="Times New Roman" w:cs="Times New Roman"/>
        </w:rPr>
        <w:lastRenderedPageBreak/>
        <w:t>büntetlen előélet</w:t>
      </w:r>
    </w:p>
    <w:p w:rsidR="00037117" w:rsidRPr="00037117" w:rsidRDefault="00037117" w:rsidP="00037117">
      <w:pPr>
        <w:pStyle w:val="Listaszerbekezds"/>
        <w:numPr>
          <w:ilvl w:val="0"/>
          <w:numId w:val="7"/>
        </w:numPr>
        <w:spacing w:before="60" w:after="240"/>
        <w:jc w:val="both"/>
        <w:rPr>
          <w:rFonts w:ascii="Times New Roman" w:hAnsi="Times New Roman" w:cs="Times New Roman"/>
        </w:rPr>
      </w:pPr>
      <w:r w:rsidRPr="00037117">
        <w:rPr>
          <w:rFonts w:ascii="Times New Roman" w:hAnsi="Times New Roman" w:cs="Times New Roman"/>
        </w:rPr>
        <w:t>vagyonnyilatkozat-tételi eljárás lefolytatása</w:t>
      </w:r>
    </w:p>
    <w:p w:rsidR="00A37327" w:rsidRPr="00037117" w:rsidRDefault="00A37327" w:rsidP="0003711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037117">
        <w:rPr>
          <w:rFonts w:ascii="Times New Roman" w:hAnsi="Times New Roman" w:cs="Times New Roman"/>
        </w:rPr>
        <w:t xml:space="preserve">Felsőfokú képesítés, 29/2012. (III.7.) Korm. rendelet 1. sz. melléklet 15. pontja szerinti besorolási osztálynál meghatározott foglalkoztatási feltételeknek való megfelelés, </w:t>
      </w:r>
    </w:p>
    <w:p w:rsidR="00A37327" w:rsidRPr="00037117" w:rsidRDefault="00A37327" w:rsidP="0003711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037117">
        <w:rPr>
          <w:rFonts w:ascii="Times New Roman" w:hAnsi="Times New Roman" w:cs="Times New Roman"/>
        </w:rPr>
        <w:t xml:space="preserve">Gyakorlott szintű MS Office (irodai alkalmazások), </w:t>
      </w:r>
    </w:p>
    <w:p w:rsidR="00E33DEE" w:rsidRPr="00037117" w:rsidRDefault="00E33DEE" w:rsidP="00037117">
      <w:pPr>
        <w:spacing w:after="0"/>
        <w:jc w:val="both"/>
        <w:rPr>
          <w:rFonts w:ascii="Calibri" w:eastAsia="Calibri" w:hAnsi="Calibri" w:cs="Times New Roman"/>
          <w:b/>
          <w:lang w:eastAsia="hu-HU"/>
        </w:rPr>
      </w:pPr>
      <w:r w:rsidRPr="00037117">
        <w:rPr>
          <w:rFonts w:ascii="Times New Roman" w:eastAsia="Calibri" w:hAnsi="Times New Roman" w:cs="Times New Roman"/>
          <w:b/>
          <w:lang w:eastAsia="hu-HU"/>
        </w:rPr>
        <w:t>Kompetencia:</w:t>
      </w:r>
    </w:p>
    <w:p w:rsidR="00E33DEE" w:rsidRPr="00037117" w:rsidRDefault="00E33DEE" w:rsidP="00037117">
      <w:pPr>
        <w:spacing w:after="0"/>
        <w:ind w:left="820" w:hanging="360"/>
        <w:jc w:val="both"/>
        <w:rPr>
          <w:rFonts w:ascii="Calibri" w:eastAsia="Calibri" w:hAnsi="Calibri" w:cs="Times New Roman"/>
          <w:lang w:eastAsia="hu-HU"/>
        </w:rPr>
      </w:pPr>
      <w:r w:rsidRPr="00037117">
        <w:rPr>
          <w:rFonts w:ascii="Wingdings" w:eastAsia="Calibri" w:hAnsi="Wingdings" w:cs="Times New Roman"/>
          <w:lang w:eastAsia="hu-HU"/>
        </w:rPr>
        <w:t></w:t>
      </w:r>
      <w:r w:rsidRPr="00037117">
        <w:rPr>
          <w:rFonts w:ascii="Times New Roman" w:eastAsia="Calibri" w:hAnsi="Times New Roman" w:cs="Times New Roman"/>
          <w:lang w:eastAsia="hu-HU"/>
        </w:rPr>
        <w:t xml:space="preserve">  </w:t>
      </w:r>
      <w:proofErr w:type="gramStart"/>
      <w:r w:rsidRPr="00037117">
        <w:rPr>
          <w:rFonts w:ascii="Times New Roman" w:eastAsia="Calibri" w:hAnsi="Times New Roman" w:cs="Times New Roman"/>
          <w:lang w:eastAsia="hu-HU"/>
        </w:rPr>
        <w:t>jó</w:t>
      </w:r>
      <w:proofErr w:type="gramEnd"/>
      <w:r w:rsidRPr="00037117">
        <w:rPr>
          <w:rFonts w:ascii="Times New Roman" w:eastAsia="Calibri" w:hAnsi="Times New Roman" w:cs="Times New Roman"/>
          <w:lang w:eastAsia="hu-HU"/>
        </w:rPr>
        <w:t xml:space="preserve"> elemző és problémamegoldó képesség</w:t>
      </w:r>
    </w:p>
    <w:p w:rsidR="00E33DEE" w:rsidRPr="00037117" w:rsidRDefault="00E33DEE" w:rsidP="00037117">
      <w:pPr>
        <w:spacing w:after="0"/>
        <w:ind w:left="820" w:hanging="360"/>
        <w:jc w:val="both"/>
        <w:rPr>
          <w:rFonts w:ascii="Calibri" w:eastAsia="Calibri" w:hAnsi="Calibri" w:cs="Times New Roman"/>
          <w:lang w:eastAsia="hu-HU"/>
        </w:rPr>
      </w:pPr>
      <w:r w:rsidRPr="00037117">
        <w:rPr>
          <w:rFonts w:ascii="Wingdings" w:eastAsia="Calibri" w:hAnsi="Wingdings" w:cs="Times New Roman"/>
          <w:lang w:eastAsia="hu-HU"/>
        </w:rPr>
        <w:t></w:t>
      </w:r>
      <w:r w:rsidRPr="00037117">
        <w:rPr>
          <w:rFonts w:ascii="Times New Roman" w:eastAsia="Calibri" w:hAnsi="Times New Roman" w:cs="Times New Roman"/>
          <w:lang w:eastAsia="hu-HU"/>
        </w:rPr>
        <w:t xml:space="preserve">  </w:t>
      </w:r>
      <w:proofErr w:type="gramStart"/>
      <w:r w:rsidRPr="00037117">
        <w:rPr>
          <w:rFonts w:ascii="Times New Roman" w:eastAsia="Calibri" w:hAnsi="Times New Roman" w:cs="Times New Roman"/>
          <w:lang w:eastAsia="hu-HU"/>
        </w:rPr>
        <w:t>precizitás</w:t>
      </w:r>
      <w:proofErr w:type="gramEnd"/>
    </w:p>
    <w:p w:rsidR="00E33DEE" w:rsidRPr="00037117" w:rsidRDefault="00E33DEE" w:rsidP="00037117">
      <w:pPr>
        <w:spacing w:after="0"/>
        <w:ind w:left="820" w:hanging="360"/>
        <w:jc w:val="both"/>
        <w:rPr>
          <w:rFonts w:ascii="Calibri" w:eastAsia="Calibri" w:hAnsi="Calibri" w:cs="Times New Roman"/>
          <w:lang w:eastAsia="hu-HU"/>
        </w:rPr>
      </w:pPr>
      <w:r w:rsidRPr="00037117">
        <w:rPr>
          <w:rFonts w:ascii="Wingdings" w:eastAsia="Calibri" w:hAnsi="Wingdings" w:cs="Times New Roman"/>
          <w:lang w:eastAsia="hu-HU"/>
        </w:rPr>
        <w:t></w:t>
      </w:r>
      <w:r w:rsidRPr="00037117">
        <w:rPr>
          <w:rFonts w:ascii="Times New Roman" w:eastAsia="Calibri" w:hAnsi="Times New Roman" w:cs="Times New Roman"/>
          <w:lang w:eastAsia="hu-HU"/>
        </w:rPr>
        <w:t xml:space="preserve">  </w:t>
      </w:r>
      <w:proofErr w:type="gramStart"/>
      <w:r w:rsidRPr="00037117">
        <w:rPr>
          <w:rFonts w:ascii="Times New Roman" w:eastAsia="Calibri" w:hAnsi="Times New Roman" w:cs="Times New Roman"/>
          <w:lang w:eastAsia="hu-HU"/>
        </w:rPr>
        <w:t>megbízhatóság</w:t>
      </w:r>
      <w:proofErr w:type="gramEnd"/>
    </w:p>
    <w:p w:rsidR="00E33DEE" w:rsidRPr="00037117" w:rsidRDefault="00E33DEE" w:rsidP="00037117">
      <w:pPr>
        <w:spacing w:after="0"/>
        <w:ind w:left="820" w:hanging="360"/>
        <w:jc w:val="both"/>
        <w:rPr>
          <w:rFonts w:ascii="Calibri" w:eastAsia="Calibri" w:hAnsi="Calibri" w:cs="Times New Roman"/>
          <w:lang w:eastAsia="hu-HU"/>
        </w:rPr>
      </w:pPr>
      <w:r w:rsidRPr="00037117">
        <w:rPr>
          <w:rFonts w:ascii="Wingdings" w:eastAsia="Calibri" w:hAnsi="Wingdings" w:cs="Times New Roman"/>
          <w:lang w:eastAsia="hu-HU"/>
        </w:rPr>
        <w:t></w:t>
      </w:r>
      <w:r w:rsidRPr="00037117">
        <w:rPr>
          <w:rFonts w:ascii="Times New Roman" w:eastAsia="Calibri" w:hAnsi="Times New Roman" w:cs="Times New Roman"/>
          <w:lang w:eastAsia="hu-HU"/>
        </w:rPr>
        <w:t xml:space="preserve">  </w:t>
      </w:r>
      <w:proofErr w:type="gramStart"/>
      <w:r w:rsidRPr="00037117">
        <w:rPr>
          <w:rFonts w:ascii="Times New Roman" w:eastAsia="Calibri" w:hAnsi="Times New Roman" w:cs="Times New Roman"/>
          <w:lang w:eastAsia="hu-HU"/>
        </w:rPr>
        <w:t>felelősségtudat</w:t>
      </w:r>
      <w:proofErr w:type="gramEnd"/>
    </w:p>
    <w:p w:rsidR="00E33DEE" w:rsidRPr="00037117" w:rsidRDefault="00E33DEE" w:rsidP="00037117">
      <w:pPr>
        <w:spacing w:after="0"/>
        <w:ind w:left="820" w:hanging="360"/>
        <w:jc w:val="both"/>
        <w:rPr>
          <w:rFonts w:ascii="Calibri" w:eastAsia="Calibri" w:hAnsi="Calibri" w:cs="Times New Roman"/>
          <w:lang w:eastAsia="hu-HU"/>
        </w:rPr>
      </w:pPr>
      <w:r w:rsidRPr="00037117">
        <w:rPr>
          <w:rFonts w:ascii="Wingdings" w:eastAsia="Calibri" w:hAnsi="Wingdings" w:cs="Times New Roman"/>
          <w:lang w:eastAsia="hu-HU"/>
        </w:rPr>
        <w:t></w:t>
      </w:r>
      <w:r w:rsidRPr="00037117">
        <w:rPr>
          <w:rFonts w:ascii="Times New Roman" w:eastAsia="Calibri" w:hAnsi="Times New Roman" w:cs="Times New Roman"/>
          <w:lang w:eastAsia="hu-HU"/>
        </w:rPr>
        <w:t xml:space="preserve">  </w:t>
      </w:r>
      <w:proofErr w:type="gramStart"/>
      <w:r w:rsidRPr="00037117">
        <w:rPr>
          <w:rFonts w:ascii="Times New Roman" w:eastAsia="Calibri" w:hAnsi="Times New Roman" w:cs="Times New Roman"/>
          <w:lang w:eastAsia="hu-HU"/>
        </w:rPr>
        <w:t>terhelhetőség</w:t>
      </w:r>
      <w:proofErr w:type="gramEnd"/>
    </w:p>
    <w:p w:rsidR="00A37327" w:rsidRPr="00037117" w:rsidRDefault="00E33DEE" w:rsidP="00037117">
      <w:pPr>
        <w:spacing w:after="0"/>
        <w:ind w:left="820" w:hanging="360"/>
        <w:jc w:val="both"/>
        <w:rPr>
          <w:rFonts w:ascii="Calibri" w:eastAsia="Calibri" w:hAnsi="Calibri" w:cs="Times New Roman"/>
          <w:lang w:eastAsia="hu-HU"/>
        </w:rPr>
      </w:pPr>
      <w:r w:rsidRPr="00037117">
        <w:rPr>
          <w:rFonts w:ascii="Wingdings" w:eastAsia="Calibri" w:hAnsi="Wingdings" w:cs="Times New Roman"/>
          <w:lang w:eastAsia="hu-HU"/>
        </w:rPr>
        <w:t></w:t>
      </w:r>
      <w:r w:rsidRPr="00037117">
        <w:rPr>
          <w:rFonts w:ascii="Times New Roman" w:eastAsia="Calibri" w:hAnsi="Times New Roman" w:cs="Times New Roman"/>
          <w:lang w:eastAsia="hu-HU"/>
        </w:rPr>
        <w:t xml:space="preserve">  </w:t>
      </w:r>
      <w:proofErr w:type="gramStart"/>
      <w:r w:rsidRPr="00037117">
        <w:rPr>
          <w:rFonts w:ascii="Times New Roman" w:eastAsia="Calibri" w:hAnsi="Times New Roman" w:cs="Times New Roman"/>
          <w:lang w:eastAsia="hu-HU"/>
        </w:rPr>
        <w:t>csapatszellem</w:t>
      </w:r>
      <w:proofErr w:type="gramEnd"/>
    </w:p>
    <w:p w:rsidR="00B60C45" w:rsidRPr="00037117" w:rsidRDefault="00B60C45" w:rsidP="00037117">
      <w:pPr>
        <w:spacing w:before="284" w:after="0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>A pályázat elbírálásánál előnyt jelent:</w:t>
      </w:r>
    </w:p>
    <w:p w:rsidR="00E33DEE" w:rsidRPr="00037117" w:rsidRDefault="00B60C45" w:rsidP="00037117">
      <w:pPr>
        <w:pStyle w:val="Listaszerbekezds"/>
        <w:ind w:left="1178" w:hanging="360"/>
        <w:jc w:val="both"/>
      </w:pPr>
      <w:r w:rsidRPr="00037117">
        <w:rPr>
          <w:rFonts w:ascii="Wingdings" w:eastAsia="Wingdings" w:hAnsi="Wingdings" w:cs="Wingdings"/>
          <w:lang w:eastAsia="hu-HU"/>
        </w:rPr>
        <w:t></w:t>
      </w:r>
      <w:r w:rsidRPr="00037117">
        <w:rPr>
          <w:rFonts w:ascii="Times New Roman" w:eastAsia="Wingdings" w:hAnsi="Times New Roman" w:cs="Times New Roman"/>
          <w:lang w:eastAsia="hu-HU"/>
        </w:rPr>
        <w:t xml:space="preserve"> </w:t>
      </w:r>
      <w:r w:rsidR="00E33DEE" w:rsidRPr="00037117">
        <w:rPr>
          <w:rFonts w:ascii="Times New Roman" w:hAnsi="Times New Roman"/>
        </w:rPr>
        <w:t> </w:t>
      </w:r>
      <w:proofErr w:type="gramStart"/>
      <w:r w:rsidR="00E33DEE" w:rsidRPr="00037117">
        <w:rPr>
          <w:rFonts w:ascii="Times New Roman" w:hAnsi="Times New Roman"/>
        </w:rPr>
        <w:t>építésügyi</w:t>
      </w:r>
      <w:proofErr w:type="gramEnd"/>
      <w:r w:rsidR="00E33DEE" w:rsidRPr="00037117">
        <w:rPr>
          <w:rFonts w:ascii="Times New Roman" w:hAnsi="Times New Roman"/>
        </w:rPr>
        <w:t xml:space="preserve"> hatósági gyakorlat</w:t>
      </w:r>
    </w:p>
    <w:p w:rsidR="00E33DEE" w:rsidRPr="00037117" w:rsidRDefault="00E33DEE" w:rsidP="00037117">
      <w:pPr>
        <w:pStyle w:val="Listaszerbekezds"/>
        <w:ind w:left="1178" w:hanging="360"/>
        <w:jc w:val="both"/>
      </w:pPr>
      <w:r w:rsidRPr="00037117">
        <w:rPr>
          <w:rFonts w:ascii="Wingdings" w:hAnsi="Wingdings"/>
        </w:rPr>
        <w:t></w:t>
      </w:r>
      <w:r w:rsidRPr="00037117">
        <w:rPr>
          <w:rFonts w:ascii="Times New Roman" w:hAnsi="Times New Roman"/>
        </w:rPr>
        <w:t xml:space="preserve">  </w:t>
      </w:r>
      <w:proofErr w:type="gramStart"/>
      <w:r w:rsidRPr="00037117">
        <w:rPr>
          <w:rFonts w:ascii="Times New Roman" w:hAnsi="Times New Roman"/>
        </w:rPr>
        <w:t>közigazgatási</w:t>
      </w:r>
      <w:proofErr w:type="gramEnd"/>
      <w:r w:rsidRPr="00037117">
        <w:rPr>
          <w:rFonts w:ascii="Times New Roman" w:hAnsi="Times New Roman"/>
        </w:rPr>
        <w:t xml:space="preserve"> alapvizsga</w:t>
      </w:r>
    </w:p>
    <w:p w:rsidR="00E33DEE" w:rsidRPr="00037117" w:rsidRDefault="00E33DEE" w:rsidP="00037117">
      <w:pPr>
        <w:pStyle w:val="Listaszerbekezds"/>
        <w:ind w:left="1178" w:hanging="360"/>
        <w:jc w:val="both"/>
      </w:pPr>
      <w:r w:rsidRPr="00037117">
        <w:rPr>
          <w:rFonts w:ascii="Wingdings" w:hAnsi="Wingdings"/>
        </w:rPr>
        <w:t></w:t>
      </w:r>
      <w:r w:rsidRPr="00037117">
        <w:rPr>
          <w:rFonts w:ascii="Times New Roman" w:hAnsi="Times New Roman"/>
        </w:rPr>
        <w:t xml:space="preserve">  </w:t>
      </w:r>
      <w:proofErr w:type="gramStart"/>
      <w:r w:rsidRPr="00037117">
        <w:rPr>
          <w:rFonts w:ascii="Times New Roman" w:hAnsi="Times New Roman"/>
        </w:rPr>
        <w:t>közigazgatási</w:t>
      </w:r>
      <w:proofErr w:type="gramEnd"/>
      <w:r w:rsidRPr="00037117">
        <w:rPr>
          <w:rFonts w:ascii="Times New Roman" w:hAnsi="Times New Roman"/>
        </w:rPr>
        <w:t xml:space="preserve"> szakvizsga</w:t>
      </w:r>
    </w:p>
    <w:p w:rsidR="00E33DEE" w:rsidRPr="00037117" w:rsidRDefault="00E33DEE" w:rsidP="00037117">
      <w:pPr>
        <w:pStyle w:val="Listaszerbekezds"/>
        <w:ind w:left="1178" w:hanging="360"/>
        <w:jc w:val="both"/>
      </w:pPr>
      <w:r w:rsidRPr="00037117">
        <w:rPr>
          <w:rFonts w:ascii="Wingdings" w:hAnsi="Wingdings"/>
        </w:rPr>
        <w:t></w:t>
      </w:r>
      <w:r w:rsidRPr="00037117">
        <w:rPr>
          <w:rFonts w:ascii="Times New Roman" w:hAnsi="Times New Roman"/>
        </w:rPr>
        <w:t xml:space="preserve">  </w:t>
      </w:r>
      <w:proofErr w:type="gramStart"/>
      <w:r w:rsidRPr="00037117">
        <w:rPr>
          <w:rFonts w:ascii="Times New Roman" w:hAnsi="Times New Roman"/>
        </w:rPr>
        <w:t>építésügyi</w:t>
      </w:r>
      <w:proofErr w:type="gramEnd"/>
      <w:r w:rsidRPr="00037117">
        <w:rPr>
          <w:rFonts w:ascii="Times New Roman" w:hAnsi="Times New Roman"/>
        </w:rPr>
        <w:t xml:space="preserve"> vizsga</w:t>
      </w:r>
    </w:p>
    <w:p w:rsidR="00E33DEE" w:rsidRPr="00037117" w:rsidRDefault="00E33DEE" w:rsidP="00037117">
      <w:pPr>
        <w:pStyle w:val="Listaszerbekezds"/>
        <w:ind w:left="1178" w:hanging="360"/>
        <w:jc w:val="both"/>
      </w:pPr>
      <w:r w:rsidRPr="00037117">
        <w:rPr>
          <w:rFonts w:ascii="Wingdings" w:hAnsi="Wingdings"/>
        </w:rPr>
        <w:t></w:t>
      </w:r>
      <w:r w:rsidRPr="00037117">
        <w:rPr>
          <w:rFonts w:ascii="Times New Roman" w:hAnsi="Times New Roman"/>
        </w:rPr>
        <w:t xml:space="preserve">  </w:t>
      </w:r>
      <w:proofErr w:type="gramStart"/>
      <w:r w:rsidRPr="00037117">
        <w:rPr>
          <w:rFonts w:ascii="Times New Roman" w:hAnsi="Times New Roman"/>
        </w:rPr>
        <w:t>informatikai</w:t>
      </w:r>
      <w:proofErr w:type="gramEnd"/>
      <w:r w:rsidRPr="00037117">
        <w:rPr>
          <w:rFonts w:ascii="Times New Roman" w:hAnsi="Times New Roman"/>
        </w:rPr>
        <w:t xml:space="preserve"> ismeretek</w:t>
      </w:r>
    </w:p>
    <w:p w:rsidR="00B60C45" w:rsidRPr="00037117" w:rsidRDefault="00E33DEE" w:rsidP="00037117">
      <w:pPr>
        <w:tabs>
          <w:tab w:val="left" w:pos="360"/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B60C45" w:rsidRPr="00037117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B60C45" w:rsidRPr="00037117" w:rsidRDefault="00B60C45" w:rsidP="00037117">
      <w:pPr>
        <w:tabs>
          <w:tab w:val="left" w:pos="360"/>
          <w:tab w:val="num" w:pos="1080"/>
        </w:tabs>
        <w:spacing w:after="0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Wingdings" w:eastAsia="Wingdings" w:hAnsi="Wingdings" w:cs="Wingdings"/>
          <w:lang w:eastAsia="hu-HU"/>
        </w:rPr>
        <w:t></w:t>
      </w:r>
      <w:r w:rsidRPr="00037117">
        <w:rPr>
          <w:rFonts w:ascii="Times New Roman" w:eastAsia="Wingdings" w:hAnsi="Times New Roman" w:cs="Times New Roman"/>
          <w:lang w:eastAsia="hu-HU"/>
        </w:rPr>
        <w:t xml:space="preserve"> </w:t>
      </w:r>
      <w:proofErr w:type="gramStart"/>
      <w:r w:rsidRPr="00037117">
        <w:rPr>
          <w:rFonts w:ascii="Times New Roman" w:eastAsia="Times New Roman" w:hAnsi="Times New Roman" w:cs="Times New Roman"/>
          <w:lang w:eastAsia="hu-HU"/>
        </w:rPr>
        <w:t>három</w:t>
      </w:r>
      <w:proofErr w:type="gramEnd"/>
      <w:r w:rsidRPr="00037117">
        <w:rPr>
          <w:rFonts w:ascii="Times New Roman" w:eastAsia="Times New Roman" w:hAnsi="Times New Roman" w:cs="Times New Roman"/>
          <w:lang w:eastAsia="hu-HU"/>
        </w:rPr>
        <w:t xml:space="preserve"> hónapnál nem régebbi erkölcsi bizonyítvány </w:t>
      </w:r>
    </w:p>
    <w:p w:rsidR="00B60C45" w:rsidRPr="00037117" w:rsidRDefault="00B60C45" w:rsidP="00037117">
      <w:pPr>
        <w:tabs>
          <w:tab w:val="left" w:pos="360"/>
          <w:tab w:val="num" w:pos="1080"/>
        </w:tabs>
        <w:spacing w:after="0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Wingdings" w:eastAsia="Wingdings" w:hAnsi="Wingdings" w:cs="Wingdings"/>
          <w:lang w:eastAsia="hu-HU"/>
        </w:rPr>
        <w:t></w:t>
      </w:r>
      <w:r w:rsidRPr="00037117">
        <w:rPr>
          <w:rFonts w:ascii="Times New Roman" w:eastAsia="Wingdings" w:hAnsi="Times New Roman" w:cs="Times New Roman"/>
          <w:lang w:eastAsia="hu-HU"/>
        </w:rPr>
        <w:t xml:space="preserve"> </w:t>
      </w:r>
      <w:proofErr w:type="gramStart"/>
      <w:r w:rsidRPr="00037117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037117">
        <w:rPr>
          <w:rFonts w:ascii="Times New Roman" w:eastAsia="Times New Roman" w:hAnsi="Times New Roman" w:cs="Times New Roman"/>
          <w:lang w:eastAsia="hu-HU"/>
        </w:rPr>
        <w:t xml:space="preserve"> 45/2012. (III. 20.) Korm. rendelet 1. melléklete szerinti részletes szakmai önéletrajz, mely tartalmazza: a jelentkező legfontosabb személyi adatait; eddigi munkaköreinek, tevékenységének leírását; jelenlegi munkakörét, beosztását </w:t>
      </w:r>
    </w:p>
    <w:p w:rsidR="00B60C45" w:rsidRPr="00037117" w:rsidRDefault="00B60C45" w:rsidP="00037117">
      <w:pPr>
        <w:tabs>
          <w:tab w:val="left" w:pos="360"/>
          <w:tab w:val="num" w:pos="1080"/>
        </w:tabs>
        <w:spacing w:after="0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Wingdings" w:eastAsia="Wingdings" w:hAnsi="Wingdings" w:cs="Wingdings"/>
          <w:lang w:eastAsia="hu-HU"/>
        </w:rPr>
        <w:t></w:t>
      </w:r>
      <w:r w:rsidRPr="00037117">
        <w:rPr>
          <w:rFonts w:ascii="Times New Roman" w:eastAsia="Wingdings" w:hAnsi="Times New Roman" w:cs="Times New Roman"/>
          <w:lang w:eastAsia="hu-HU"/>
        </w:rPr>
        <w:t xml:space="preserve"> </w:t>
      </w:r>
      <w:proofErr w:type="gramStart"/>
      <w:r w:rsidRPr="00037117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037117">
        <w:rPr>
          <w:rFonts w:ascii="Times New Roman" w:eastAsia="Times New Roman" w:hAnsi="Times New Roman" w:cs="Times New Roman"/>
          <w:lang w:eastAsia="hu-HU"/>
        </w:rPr>
        <w:t xml:space="preserve"> képesítést igazoló dokumentumok másolata </w:t>
      </w:r>
    </w:p>
    <w:p w:rsidR="00B60C45" w:rsidRPr="00037117" w:rsidRDefault="00B60C45" w:rsidP="00037117">
      <w:pPr>
        <w:widowControl w:val="0"/>
        <w:tabs>
          <w:tab w:val="left" w:pos="360"/>
        </w:tabs>
        <w:overflowPunct w:val="0"/>
        <w:adjustRightInd w:val="0"/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B60C45" w:rsidRPr="00037117" w:rsidRDefault="00B60C45" w:rsidP="00037117">
      <w:pPr>
        <w:tabs>
          <w:tab w:val="left" w:pos="360"/>
        </w:tabs>
        <w:spacing w:before="284" w:after="0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lang w:eastAsia="hu-HU"/>
        </w:rPr>
        <w:t xml:space="preserve">A munkakör a pályázatok elbírálását követően azonnal betölthető. </w:t>
      </w:r>
    </w:p>
    <w:p w:rsidR="00B60C45" w:rsidRPr="00037117" w:rsidRDefault="00B60C45" w:rsidP="00037117">
      <w:pPr>
        <w:widowControl w:val="0"/>
        <w:tabs>
          <w:tab w:val="left" w:pos="360"/>
        </w:tabs>
        <w:overflowPunct w:val="0"/>
        <w:adjustRightInd w:val="0"/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037117">
        <w:rPr>
          <w:rFonts w:ascii="Times New Roman" w:eastAsia="Times New Roman" w:hAnsi="Times New Roman" w:cs="Times New Roman"/>
          <w:lang w:eastAsia="hu-HU"/>
        </w:rPr>
        <w:t xml:space="preserve"> </w:t>
      </w:r>
      <w:r w:rsidR="005172F2" w:rsidRPr="00037117">
        <w:rPr>
          <w:rFonts w:ascii="Times New Roman" w:eastAsia="Times New Roman" w:hAnsi="Times New Roman" w:cs="Times New Roman"/>
          <w:lang w:eastAsia="hu-HU"/>
        </w:rPr>
        <w:t>2018</w:t>
      </w:r>
      <w:r w:rsidR="00520FD3" w:rsidRPr="00037117">
        <w:rPr>
          <w:rFonts w:ascii="Times New Roman" w:eastAsia="Times New Roman" w:hAnsi="Times New Roman" w:cs="Times New Roman"/>
          <w:lang w:eastAsia="hu-HU"/>
        </w:rPr>
        <w:t>.</w:t>
      </w:r>
      <w:r w:rsidR="000219ED">
        <w:rPr>
          <w:rFonts w:ascii="Times New Roman" w:eastAsia="Times New Roman" w:hAnsi="Times New Roman" w:cs="Times New Roman"/>
          <w:lang w:eastAsia="hu-HU"/>
        </w:rPr>
        <w:t>10.10</w:t>
      </w:r>
      <w:r w:rsidR="00EA2744">
        <w:rPr>
          <w:rFonts w:ascii="Times New Roman" w:eastAsia="Times New Roman" w:hAnsi="Times New Roman" w:cs="Times New Roman"/>
          <w:lang w:eastAsia="hu-HU"/>
        </w:rPr>
        <w:t>.</w:t>
      </w:r>
      <w:bookmarkStart w:id="0" w:name="_GoBack"/>
      <w:bookmarkEnd w:id="0"/>
    </w:p>
    <w:p w:rsidR="00B60C45" w:rsidRPr="00037117" w:rsidRDefault="00B60C45" w:rsidP="00037117">
      <w:pPr>
        <w:tabs>
          <w:tab w:val="left" w:pos="360"/>
        </w:tabs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r w:rsidR="00B67E44" w:rsidRPr="00037117">
        <w:rPr>
          <w:rFonts w:ascii="Times New Roman" w:eastAsia="Times New Roman" w:hAnsi="Times New Roman" w:cs="Times New Roman"/>
          <w:lang w:eastAsia="hu-HU"/>
        </w:rPr>
        <w:t>Bedő Klára</w:t>
      </w:r>
      <w:r w:rsidR="000C33F3" w:rsidRPr="00037117">
        <w:rPr>
          <w:rFonts w:ascii="Times New Roman" w:eastAsia="Times New Roman" w:hAnsi="Times New Roman" w:cs="Times New Roman"/>
          <w:lang w:eastAsia="hu-HU"/>
        </w:rPr>
        <w:t xml:space="preserve"> </w:t>
      </w:r>
      <w:r w:rsidR="00B67E44" w:rsidRPr="00037117">
        <w:rPr>
          <w:rFonts w:ascii="Times New Roman" w:eastAsia="Times New Roman" w:hAnsi="Times New Roman" w:cs="Times New Roman"/>
          <w:lang w:eastAsia="hu-HU"/>
        </w:rPr>
        <w:t>–</w:t>
      </w:r>
      <w:r w:rsidRPr="00037117">
        <w:rPr>
          <w:rFonts w:ascii="Times New Roman" w:eastAsia="Times New Roman" w:hAnsi="Times New Roman" w:cs="Times New Roman"/>
          <w:lang w:eastAsia="hu-HU"/>
        </w:rPr>
        <w:t xml:space="preserve"> </w:t>
      </w:r>
      <w:r w:rsidR="00B67E44" w:rsidRPr="00037117">
        <w:rPr>
          <w:rFonts w:ascii="Times New Roman" w:eastAsia="Times New Roman" w:hAnsi="Times New Roman" w:cs="Times New Roman"/>
          <w:lang w:eastAsia="hu-HU"/>
        </w:rPr>
        <w:t>Építésügyi</w:t>
      </w:r>
      <w:r w:rsidR="0087764F" w:rsidRPr="00037117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37117">
        <w:rPr>
          <w:rFonts w:ascii="Times New Roman" w:eastAsia="Times New Roman" w:hAnsi="Times New Roman" w:cs="Times New Roman"/>
          <w:lang w:eastAsia="hu-HU"/>
        </w:rPr>
        <w:t>irodavezető nyújt, a 459-</w:t>
      </w:r>
      <w:r w:rsidR="00B67E44" w:rsidRPr="00037117">
        <w:rPr>
          <w:rFonts w:ascii="Times New Roman" w:eastAsia="Times New Roman" w:hAnsi="Times New Roman" w:cs="Times New Roman"/>
          <w:lang w:eastAsia="hu-HU"/>
        </w:rPr>
        <w:t>2283</w:t>
      </w:r>
      <w:r w:rsidR="0011713C" w:rsidRPr="0003711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1713C" w:rsidRPr="00037117">
        <w:rPr>
          <w:rFonts w:ascii="Times New Roman" w:eastAsia="Times New Roman" w:hAnsi="Times New Roman" w:cs="Times New Roman"/>
          <w:lang w:eastAsia="hu-HU"/>
        </w:rPr>
        <w:t>-a</w:t>
      </w:r>
      <w:r w:rsidRPr="00037117">
        <w:rPr>
          <w:rFonts w:ascii="Times New Roman" w:eastAsia="Times New Roman" w:hAnsi="Times New Roman" w:cs="Times New Roman"/>
          <w:lang w:eastAsia="hu-HU"/>
        </w:rPr>
        <w:t>s</w:t>
      </w:r>
      <w:proofErr w:type="spellEnd"/>
      <w:r w:rsidRPr="00037117">
        <w:rPr>
          <w:rFonts w:ascii="Times New Roman" w:eastAsia="Times New Roman" w:hAnsi="Times New Roman" w:cs="Times New Roman"/>
          <w:lang w:eastAsia="hu-HU"/>
        </w:rPr>
        <w:t xml:space="preserve"> telefonszámon.</w:t>
      </w:r>
    </w:p>
    <w:p w:rsidR="00B60C45" w:rsidRPr="00037117" w:rsidRDefault="00B60C45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B60C45" w:rsidRPr="00037117" w:rsidRDefault="00B60C45" w:rsidP="00037117">
      <w:pPr>
        <w:tabs>
          <w:tab w:val="left" w:pos="360"/>
          <w:tab w:val="num" w:pos="1080"/>
        </w:tabs>
        <w:spacing w:after="0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Wingdings" w:eastAsia="Wingdings" w:hAnsi="Wingdings" w:cs="Wingdings"/>
          <w:lang w:eastAsia="hu-HU"/>
        </w:rPr>
        <w:t></w:t>
      </w:r>
      <w:r w:rsidRPr="00037117">
        <w:rPr>
          <w:rFonts w:ascii="Times New Roman" w:eastAsia="Wingdings" w:hAnsi="Times New Roman" w:cs="Times New Roman"/>
          <w:lang w:eastAsia="hu-HU"/>
        </w:rPr>
        <w:t xml:space="preserve"> </w:t>
      </w:r>
      <w:r w:rsidRPr="00037117">
        <w:rPr>
          <w:rFonts w:ascii="Times New Roman" w:eastAsia="Times New Roman" w:hAnsi="Times New Roman" w:cs="Times New Roman"/>
          <w:lang w:eastAsia="hu-HU"/>
        </w:rPr>
        <w:t>Postai úton, a pályázatnak a Budapest Főváros VIII. kerület Józsefvárosi Polgármesteri Hivatal címére történő megküldésével (10</w:t>
      </w:r>
      <w:r w:rsidR="00520FD3" w:rsidRPr="00037117">
        <w:rPr>
          <w:rFonts w:ascii="Times New Roman" w:eastAsia="Times New Roman" w:hAnsi="Times New Roman" w:cs="Times New Roman"/>
          <w:lang w:eastAsia="hu-HU"/>
        </w:rPr>
        <w:t>82 Budapest, Baross utca 63-67.</w:t>
      </w:r>
      <w:r w:rsidRPr="00037117">
        <w:rPr>
          <w:rFonts w:ascii="Times New Roman" w:eastAsia="Times New Roman" w:hAnsi="Times New Roman" w:cs="Times New Roman"/>
          <w:lang w:eastAsia="hu-HU"/>
        </w:rPr>
        <w:t xml:space="preserve">). Kérjük a borítékon feltüntetni a pályázati adatbázisban </w:t>
      </w:r>
      <w:proofErr w:type="gramStart"/>
      <w:r w:rsidRPr="00037117">
        <w:rPr>
          <w:rFonts w:ascii="Times New Roman" w:eastAsia="Times New Roman" w:hAnsi="Times New Roman" w:cs="Times New Roman"/>
          <w:lang w:eastAsia="hu-HU"/>
        </w:rPr>
        <w:t>szereplő azonosító</w:t>
      </w:r>
      <w:proofErr w:type="gramEnd"/>
      <w:r w:rsidRPr="00037117">
        <w:rPr>
          <w:rFonts w:ascii="Times New Roman" w:eastAsia="Times New Roman" w:hAnsi="Times New Roman" w:cs="Times New Roman"/>
          <w:lang w:eastAsia="hu-HU"/>
        </w:rPr>
        <w:t xml:space="preserve"> számot: 17-</w:t>
      </w:r>
      <w:r w:rsidR="00B060CA">
        <w:rPr>
          <w:rFonts w:ascii="Times New Roman" w:eastAsia="Times New Roman" w:hAnsi="Times New Roman" w:cs="Times New Roman"/>
          <w:lang w:eastAsia="hu-HU"/>
        </w:rPr>
        <w:t xml:space="preserve"> 462</w:t>
      </w:r>
      <w:r w:rsidR="00037117">
        <w:rPr>
          <w:rFonts w:ascii="Times New Roman" w:eastAsia="Times New Roman" w:hAnsi="Times New Roman" w:cs="Times New Roman"/>
          <w:lang w:eastAsia="hu-HU"/>
        </w:rPr>
        <w:t>/2018</w:t>
      </w:r>
      <w:r w:rsidRPr="00037117">
        <w:rPr>
          <w:rFonts w:ascii="Times New Roman" w:eastAsia="Times New Roman" w:hAnsi="Times New Roman" w:cs="Times New Roman"/>
          <w:lang w:eastAsia="hu-HU"/>
        </w:rPr>
        <w:t>, valamint a munkakör me</w:t>
      </w:r>
      <w:r w:rsidR="00AF79C5" w:rsidRPr="00037117">
        <w:rPr>
          <w:rFonts w:ascii="Times New Roman" w:eastAsia="Times New Roman" w:hAnsi="Times New Roman" w:cs="Times New Roman"/>
          <w:lang w:eastAsia="hu-HU"/>
        </w:rPr>
        <w:t>gnevezését: építéshatóság</w:t>
      </w:r>
      <w:r w:rsidR="000219ED">
        <w:rPr>
          <w:rFonts w:ascii="Times New Roman" w:eastAsia="Times New Roman" w:hAnsi="Times New Roman" w:cs="Times New Roman"/>
          <w:lang w:eastAsia="hu-HU"/>
        </w:rPr>
        <w:t>i</w:t>
      </w:r>
      <w:r w:rsidR="00AF79C5" w:rsidRPr="00037117">
        <w:rPr>
          <w:rFonts w:ascii="Times New Roman" w:eastAsia="Times New Roman" w:hAnsi="Times New Roman" w:cs="Times New Roman"/>
          <w:lang w:eastAsia="hu-HU"/>
        </w:rPr>
        <w:t xml:space="preserve"> ügyintéző</w:t>
      </w:r>
    </w:p>
    <w:p w:rsidR="00B60C45" w:rsidRPr="00037117" w:rsidRDefault="00B60C45" w:rsidP="00037117">
      <w:pPr>
        <w:tabs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B60C45" w:rsidRPr="00037117" w:rsidRDefault="00B60C45" w:rsidP="00037117">
      <w:pPr>
        <w:tabs>
          <w:tab w:val="left" w:pos="360"/>
          <w:tab w:val="num" w:pos="1080"/>
        </w:tabs>
        <w:spacing w:after="0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Wingdings" w:eastAsia="Wingdings" w:hAnsi="Wingdings" w:cs="Wingdings"/>
          <w:lang w:eastAsia="hu-HU"/>
        </w:rPr>
        <w:t></w:t>
      </w:r>
      <w:r w:rsidRPr="00037117">
        <w:rPr>
          <w:rFonts w:ascii="Times New Roman" w:eastAsia="Wingdings" w:hAnsi="Times New Roman" w:cs="Times New Roman"/>
          <w:lang w:eastAsia="hu-HU"/>
        </w:rPr>
        <w:t xml:space="preserve"> </w:t>
      </w:r>
      <w:r w:rsidRPr="00037117">
        <w:rPr>
          <w:rFonts w:ascii="Times New Roman" w:eastAsia="Times New Roman" w:hAnsi="Times New Roman" w:cs="Times New Roman"/>
          <w:lang w:eastAsia="hu-HU"/>
        </w:rPr>
        <w:t xml:space="preserve">Elektronikus úton Jegyzői Kabinet Személyügyi Iroda részére a </w:t>
      </w:r>
      <w:proofErr w:type="spellStart"/>
      <w:r w:rsidRPr="00037117">
        <w:rPr>
          <w:rFonts w:ascii="Times New Roman" w:eastAsia="Times New Roman" w:hAnsi="Times New Roman" w:cs="Times New Roman"/>
          <w:lang w:eastAsia="hu-HU"/>
        </w:rPr>
        <w:t>szemelyugy</w:t>
      </w:r>
      <w:proofErr w:type="spellEnd"/>
      <w:r w:rsidRPr="00037117">
        <w:rPr>
          <w:rFonts w:ascii="Times New Roman" w:eastAsia="Times New Roman" w:hAnsi="Times New Roman" w:cs="Times New Roman"/>
          <w:lang w:eastAsia="hu-HU"/>
        </w:rPr>
        <w:t xml:space="preserve">@jozsefvaros.hu E-mail címen keresztül </w:t>
      </w:r>
    </w:p>
    <w:p w:rsidR="00B60C45" w:rsidRPr="00037117" w:rsidRDefault="00B60C45" w:rsidP="00037117">
      <w:pPr>
        <w:tabs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B60C45" w:rsidRPr="00037117" w:rsidRDefault="00B60C45" w:rsidP="00037117">
      <w:pPr>
        <w:tabs>
          <w:tab w:val="left" w:pos="360"/>
          <w:tab w:val="num" w:pos="1080"/>
        </w:tabs>
        <w:spacing w:after="0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Wingdings" w:eastAsia="Wingdings" w:hAnsi="Wingdings" w:cs="Wingdings"/>
          <w:lang w:eastAsia="hu-HU"/>
        </w:rPr>
        <w:t></w:t>
      </w:r>
      <w:r w:rsidRPr="00037117">
        <w:rPr>
          <w:rFonts w:ascii="Times New Roman" w:eastAsia="Wingdings" w:hAnsi="Times New Roman" w:cs="Times New Roman"/>
          <w:lang w:eastAsia="hu-HU"/>
        </w:rPr>
        <w:t xml:space="preserve"> </w:t>
      </w:r>
      <w:r w:rsidRPr="00037117">
        <w:rPr>
          <w:rFonts w:ascii="Times New Roman" w:eastAsia="Times New Roman" w:hAnsi="Times New Roman" w:cs="Times New Roman"/>
          <w:lang w:eastAsia="hu-HU"/>
        </w:rPr>
        <w:t>Személyesen: Je</w:t>
      </w:r>
      <w:r w:rsidR="00520FD3" w:rsidRPr="00037117">
        <w:rPr>
          <w:rFonts w:ascii="Times New Roman" w:eastAsia="Times New Roman" w:hAnsi="Times New Roman" w:cs="Times New Roman"/>
          <w:lang w:eastAsia="hu-HU"/>
        </w:rPr>
        <w:t>gyzői Kabinet Személyügyi Iroda</w:t>
      </w:r>
      <w:r w:rsidRPr="00037117">
        <w:rPr>
          <w:rFonts w:ascii="Times New Roman" w:eastAsia="Times New Roman" w:hAnsi="Times New Roman" w:cs="Times New Roman"/>
          <w:lang w:eastAsia="hu-HU"/>
        </w:rPr>
        <w:t xml:space="preserve">, Budapest, 1082 Budapest, Baross utca 63-67. 1. 116. </w:t>
      </w:r>
    </w:p>
    <w:p w:rsidR="00037117" w:rsidRDefault="00037117" w:rsidP="00037117">
      <w:pPr>
        <w:tabs>
          <w:tab w:val="left" w:pos="360"/>
        </w:tabs>
        <w:spacing w:before="284" w:after="0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60C45" w:rsidRPr="00037117" w:rsidRDefault="00B60C45" w:rsidP="00037117">
      <w:pPr>
        <w:tabs>
          <w:tab w:val="left" w:pos="360"/>
        </w:tabs>
        <w:spacing w:before="284" w:after="0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A pályázati eljárás, a pályázat elbírálásának módja, rendje:</w:t>
      </w:r>
    </w:p>
    <w:p w:rsidR="00B60C45" w:rsidRPr="00037117" w:rsidRDefault="00B60C45" w:rsidP="00037117">
      <w:pPr>
        <w:tabs>
          <w:tab w:val="left" w:pos="360"/>
        </w:tabs>
        <w:spacing w:before="284" w:after="0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lang w:eastAsia="hu-HU"/>
        </w:rPr>
        <w:t>A pályázatokról az előkészítő bizottság által felállított rangsor</w:t>
      </w:r>
      <w:r w:rsidR="0063367D" w:rsidRPr="00037117">
        <w:rPr>
          <w:rFonts w:ascii="Times New Roman" w:eastAsia="Times New Roman" w:hAnsi="Times New Roman" w:cs="Times New Roman"/>
          <w:lang w:eastAsia="hu-HU"/>
        </w:rPr>
        <w:t xml:space="preserve"> figyelembevétel</w:t>
      </w:r>
      <w:r w:rsidRPr="00037117">
        <w:rPr>
          <w:rFonts w:ascii="Times New Roman" w:eastAsia="Times New Roman" w:hAnsi="Times New Roman" w:cs="Times New Roman"/>
          <w:lang w:eastAsia="hu-HU"/>
        </w:rPr>
        <w:t xml:space="preserve"> </w:t>
      </w:r>
      <w:r w:rsidR="0063367D" w:rsidRPr="00037117">
        <w:rPr>
          <w:rFonts w:ascii="Times New Roman" w:eastAsia="Times New Roman" w:hAnsi="Times New Roman" w:cs="Times New Roman"/>
          <w:lang w:eastAsia="hu-HU"/>
        </w:rPr>
        <w:t xml:space="preserve">a </w:t>
      </w:r>
      <w:r w:rsidR="00D56C55" w:rsidRPr="00037117">
        <w:rPr>
          <w:rFonts w:ascii="Times New Roman" w:eastAsia="Times New Roman" w:hAnsi="Times New Roman" w:cs="Times New Roman"/>
          <w:lang w:eastAsia="hu-HU"/>
        </w:rPr>
        <w:t xml:space="preserve">jegyző </w:t>
      </w:r>
      <w:r w:rsidRPr="00037117">
        <w:rPr>
          <w:rFonts w:ascii="Times New Roman" w:eastAsia="Times New Roman" w:hAnsi="Times New Roman" w:cs="Times New Roman"/>
          <w:lang w:eastAsia="hu-HU"/>
        </w:rPr>
        <w:t xml:space="preserve">a polgármester egyetértésével dönt. A pályázat eredményéről a pályázók legkésőbb az elbírálástól számított 15 napon belül írásban tájékoztatást kapnak. </w:t>
      </w:r>
    </w:p>
    <w:p w:rsidR="0011713C" w:rsidRPr="00037117" w:rsidRDefault="00B60C45" w:rsidP="00037117">
      <w:pPr>
        <w:tabs>
          <w:tab w:val="left" w:pos="360"/>
        </w:tabs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037117">
        <w:rPr>
          <w:rFonts w:ascii="Times New Roman" w:eastAsia="Times New Roman" w:hAnsi="Times New Roman" w:cs="Times New Roman"/>
          <w:lang w:eastAsia="hu-HU"/>
        </w:rPr>
        <w:t xml:space="preserve"> </w:t>
      </w:r>
      <w:r w:rsidR="00121647">
        <w:rPr>
          <w:rFonts w:ascii="Times New Roman" w:eastAsia="Times New Roman" w:hAnsi="Times New Roman" w:cs="Times New Roman"/>
          <w:lang w:eastAsia="hu-HU"/>
        </w:rPr>
        <w:t>2018.</w:t>
      </w:r>
      <w:r w:rsidR="000219ED">
        <w:rPr>
          <w:rFonts w:ascii="Times New Roman" w:eastAsia="Times New Roman" w:hAnsi="Times New Roman" w:cs="Times New Roman"/>
          <w:lang w:eastAsia="hu-HU"/>
        </w:rPr>
        <w:t>10.31.</w:t>
      </w:r>
    </w:p>
    <w:p w:rsidR="00B60C45" w:rsidRPr="00037117" w:rsidRDefault="00B60C45" w:rsidP="00037117">
      <w:pPr>
        <w:tabs>
          <w:tab w:val="left" w:pos="360"/>
        </w:tabs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>A munkáltatóval kapcsolatos egyéb lényeges információ:</w:t>
      </w:r>
    </w:p>
    <w:p w:rsidR="00037117" w:rsidRPr="00037117" w:rsidRDefault="00037117" w:rsidP="000219ED">
      <w:pPr>
        <w:jc w:val="both"/>
        <w:rPr>
          <w:rFonts w:ascii="Times New Roman" w:eastAsia="Calibri" w:hAnsi="Times New Roman" w:cs="Times New Roman"/>
        </w:rPr>
      </w:pPr>
      <w:r w:rsidRPr="00037117">
        <w:rPr>
          <w:rFonts w:ascii="Times New Roman" w:eastAsia="Calibri" w:hAnsi="Times New Roman" w:cs="Times New Roman"/>
        </w:rPr>
        <w:t>A közszolgálati jogviszony 6 hónap próbaidő kikötésé</w:t>
      </w:r>
      <w:r>
        <w:rPr>
          <w:rFonts w:ascii="Times New Roman" w:eastAsia="Calibri" w:hAnsi="Times New Roman" w:cs="Times New Roman"/>
        </w:rPr>
        <w:t xml:space="preserve">vel jön létre. </w:t>
      </w:r>
    </w:p>
    <w:p w:rsidR="00037117" w:rsidRPr="00037117" w:rsidRDefault="0097627B" w:rsidP="000219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Polgármesteri Hivatalnál foglalkoztatott köztisztviselők illetményalapja 2018. július elsejét követően 52.000 Ft.</w:t>
      </w:r>
    </w:p>
    <w:p w:rsidR="00037117" w:rsidRPr="00037117" w:rsidRDefault="00037117" w:rsidP="000219ED">
      <w:pPr>
        <w:jc w:val="both"/>
        <w:rPr>
          <w:rFonts w:ascii="Times New Roman" w:hAnsi="Times New Roman" w:cs="Times New Roman"/>
        </w:rPr>
      </w:pPr>
      <w:r w:rsidRPr="00037117">
        <w:rPr>
          <w:rFonts w:ascii="Times New Roman" w:hAnsi="Times New Roman" w:cs="Times New Roman"/>
        </w:rPr>
        <w:t>A Polgármesteri Hivatalnál foglalkoztatott köztisztviselők illetménykiegészítésre jogosultak, melynek mértéke 2018-ban felsőfokú iskolai végzettség e</w:t>
      </w:r>
      <w:r>
        <w:rPr>
          <w:rFonts w:ascii="Times New Roman" w:hAnsi="Times New Roman" w:cs="Times New Roman"/>
        </w:rPr>
        <w:t>setén az alapilletményük 35%-</w:t>
      </w:r>
      <w:proofErr w:type="gramStart"/>
      <w:r>
        <w:rPr>
          <w:rFonts w:ascii="Times New Roman" w:hAnsi="Times New Roman" w:cs="Times New Roman"/>
        </w:rPr>
        <w:t>a.</w:t>
      </w:r>
      <w:proofErr w:type="gramEnd"/>
    </w:p>
    <w:p w:rsidR="00037117" w:rsidRPr="00037117" w:rsidRDefault="00037117" w:rsidP="000219ED">
      <w:pPr>
        <w:jc w:val="both"/>
        <w:rPr>
          <w:rFonts w:ascii="Times New Roman" w:hAnsi="Times New Roman" w:cs="Times New Roman"/>
        </w:rPr>
      </w:pPr>
      <w:r w:rsidRPr="00037117">
        <w:rPr>
          <w:rFonts w:ascii="Times New Roman" w:hAnsi="Times New Roman" w:cs="Times New Roman"/>
        </w:rPr>
        <w:t xml:space="preserve">A </w:t>
      </w:r>
      <w:proofErr w:type="spellStart"/>
      <w:r w:rsidRPr="00037117">
        <w:rPr>
          <w:rFonts w:ascii="Times New Roman" w:hAnsi="Times New Roman" w:cs="Times New Roman"/>
        </w:rPr>
        <w:t>cafetéria</w:t>
      </w:r>
      <w:proofErr w:type="spellEnd"/>
      <w:r w:rsidRPr="00037117">
        <w:rPr>
          <w:rFonts w:ascii="Times New Roman" w:hAnsi="Times New Roman" w:cs="Times New Roman"/>
        </w:rPr>
        <w:t xml:space="preserve"> juttatás éves összege bruttó 200.000 Ft.</w:t>
      </w:r>
    </w:p>
    <w:p w:rsidR="00E976B7" w:rsidRPr="00037117" w:rsidRDefault="00E976B7" w:rsidP="00037117">
      <w:pPr>
        <w:tabs>
          <w:tab w:val="left" w:pos="360"/>
        </w:tabs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E976B7" w:rsidRPr="00037117" w:rsidSect="0003711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96C"/>
    <w:multiLevelType w:val="hybridMultilevel"/>
    <w:tmpl w:val="526C93AC"/>
    <w:lvl w:ilvl="0" w:tplc="06C63EB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2763"/>
    <w:multiLevelType w:val="hybridMultilevel"/>
    <w:tmpl w:val="955A3CE2"/>
    <w:lvl w:ilvl="0" w:tplc="06C63EBC">
      <w:numFmt w:val="bullet"/>
      <w:lvlText w:val=""/>
      <w:lvlJc w:val="left"/>
      <w:pPr>
        <w:ind w:left="2408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68" w:hanging="360"/>
      </w:pPr>
      <w:rPr>
        <w:rFonts w:ascii="Wingdings" w:hAnsi="Wingdings" w:hint="default"/>
      </w:rPr>
    </w:lvl>
  </w:abstractNum>
  <w:abstractNum w:abstractNumId="2">
    <w:nsid w:val="3BFB561F"/>
    <w:multiLevelType w:val="hybridMultilevel"/>
    <w:tmpl w:val="6CCEB2C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C6E0250"/>
    <w:multiLevelType w:val="hybridMultilevel"/>
    <w:tmpl w:val="DD92E06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841DA"/>
    <w:multiLevelType w:val="hybridMultilevel"/>
    <w:tmpl w:val="31A8866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A995CD0"/>
    <w:multiLevelType w:val="hybridMultilevel"/>
    <w:tmpl w:val="C3D2FC2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D549F"/>
    <w:multiLevelType w:val="hybridMultilevel"/>
    <w:tmpl w:val="E57C8566"/>
    <w:lvl w:ilvl="0" w:tplc="1472A21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BA38FF"/>
    <w:multiLevelType w:val="hybridMultilevel"/>
    <w:tmpl w:val="9B72D76C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12D55"/>
    <w:rsid w:val="000219ED"/>
    <w:rsid w:val="00037117"/>
    <w:rsid w:val="00094395"/>
    <w:rsid w:val="000C33F3"/>
    <w:rsid w:val="000C4698"/>
    <w:rsid w:val="0011713C"/>
    <w:rsid w:val="00121647"/>
    <w:rsid w:val="00185912"/>
    <w:rsid w:val="00197FD0"/>
    <w:rsid w:val="002379A7"/>
    <w:rsid w:val="002C45B6"/>
    <w:rsid w:val="002D0F35"/>
    <w:rsid w:val="0041451A"/>
    <w:rsid w:val="00490A46"/>
    <w:rsid w:val="004A5799"/>
    <w:rsid w:val="004B5488"/>
    <w:rsid w:val="004F233A"/>
    <w:rsid w:val="005172F2"/>
    <w:rsid w:val="00520FD3"/>
    <w:rsid w:val="0052683B"/>
    <w:rsid w:val="005B19C9"/>
    <w:rsid w:val="006329C4"/>
    <w:rsid w:val="0063367D"/>
    <w:rsid w:val="0087764F"/>
    <w:rsid w:val="008911A1"/>
    <w:rsid w:val="008B6141"/>
    <w:rsid w:val="00951AF2"/>
    <w:rsid w:val="00957E00"/>
    <w:rsid w:val="0097627B"/>
    <w:rsid w:val="00A336F4"/>
    <w:rsid w:val="00A37327"/>
    <w:rsid w:val="00AF79C5"/>
    <w:rsid w:val="00B060CA"/>
    <w:rsid w:val="00B45843"/>
    <w:rsid w:val="00B60C45"/>
    <w:rsid w:val="00B66551"/>
    <w:rsid w:val="00B67E44"/>
    <w:rsid w:val="00BE4B9C"/>
    <w:rsid w:val="00CC6D6C"/>
    <w:rsid w:val="00D56C55"/>
    <w:rsid w:val="00DB2D9C"/>
    <w:rsid w:val="00E14E12"/>
    <w:rsid w:val="00E33DEE"/>
    <w:rsid w:val="00E73CF0"/>
    <w:rsid w:val="00E976B7"/>
    <w:rsid w:val="00EA2744"/>
    <w:rsid w:val="00EC3E21"/>
    <w:rsid w:val="00F26F4E"/>
    <w:rsid w:val="00F41973"/>
    <w:rsid w:val="00FE1F69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2AEC-5363-4704-97B5-545A91E8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Lokodi Judit</cp:lastModifiedBy>
  <cp:revision>3</cp:revision>
  <cp:lastPrinted>2016-02-18T12:20:00Z</cp:lastPrinted>
  <dcterms:created xsi:type="dcterms:W3CDTF">2018-09-17T09:36:00Z</dcterms:created>
  <dcterms:modified xsi:type="dcterms:W3CDTF">2018-09-17T09:38:00Z</dcterms:modified>
</cp:coreProperties>
</file>