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F" w:rsidRPr="00AA2036" w:rsidRDefault="008C32DF" w:rsidP="000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Budapest Főváros VIII. kerület Józsefvárosi Polgármesteri Hivatal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"Közszolgálati tisztviselőkről szóló" 2011. évi CXCIX. törvény 45. § (1) bekezdése alapján </w:t>
      </w:r>
    </w:p>
    <w:p w:rsidR="008C32DF" w:rsidRPr="00AA2036" w:rsidRDefault="008C32DF" w:rsidP="008C32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pályázatot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hirdet</w:t>
      </w:r>
    </w:p>
    <w:p w:rsidR="008C32DF" w:rsidRPr="00AA2036" w:rsidRDefault="008C32DF" w:rsidP="008C32DF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Budapest Főváros VIII. kerület Józsefvárosi Polgármesteri Hivatal 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7F6592">
        <w:rPr>
          <w:rFonts w:ascii="Times New Roman" w:eastAsia="Times New Roman" w:hAnsi="Times New Roman" w:cs="Times New Roman"/>
          <w:b/>
          <w:bCs/>
          <w:lang w:eastAsia="hu-HU"/>
        </w:rPr>
        <w:t>Gazdálkodási Ügyosztály</w:t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br/>
      </w:r>
      <w:r w:rsidR="00960B8B">
        <w:rPr>
          <w:rFonts w:ascii="Times New Roman" w:eastAsia="Times New Roman" w:hAnsi="Times New Roman" w:cs="Times New Roman"/>
          <w:b/>
          <w:bCs/>
          <w:lang w:eastAsia="hu-HU"/>
        </w:rPr>
        <w:t>jogi ügyintéző</w:t>
      </w:r>
    </w:p>
    <w:p w:rsidR="008C32DF" w:rsidRPr="00AA2036" w:rsidRDefault="008C32DF" w:rsidP="008C32DF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Cs/>
          <w:lang w:eastAsia="hu-HU"/>
        </w:rPr>
        <w:t>munkakör</w:t>
      </w:r>
      <w:proofErr w:type="gramEnd"/>
      <w:r w:rsidRPr="00AA2036">
        <w:rPr>
          <w:rFonts w:ascii="Times New Roman" w:eastAsia="Times New Roman" w:hAnsi="Times New Roman" w:cs="Times New Roman"/>
          <w:bCs/>
          <w:lang w:eastAsia="hu-HU"/>
        </w:rPr>
        <w:t xml:space="preserve"> betöltésére.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közszolgálati jogviszony időtartama: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határozatlan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idejű közszolgálati jogviszony </w:t>
      </w:r>
    </w:p>
    <w:p w:rsidR="008C32DF" w:rsidRPr="00AA2036" w:rsidRDefault="008C32DF" w:rsidP="00E5370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 xml:space="preserve">Foglalkoztatás jellege: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Teljes munkaidő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munkavégzés helye: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AA2036">
        <w:rPr>
          <w:rFonts w:ascii="Times New Roman" w:eastAsia="Times New Roman" w:hAnsi="Times New Roman" w:cs="Times New Roman"/>
          <w:lang w:eastAsia="hu-HU"/>
        </w:rPr>
        <w:t xml:space="preserve">1082 Budapest, Baross utca 63-67.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29/2012. (III. 7.) Korm. rendelet 1. számú melléklet </w:t>
      </w:r>
      <w:r w:rsidR="00960B8B">
        <w:rPr>
          <w:rFonts w:ascii="Times New Roman" w:eastAsia="Times New Roman" w:hAnsi="Times New Roman" w:cs="Times New Roman"/>
          <w:lang w:eastAsia="hu-HU"/>
        </w:rPr>
        <w:t>22</w:t>
      </w:r>
      <w:r w:rsidRPr="00AA2036">
        <w:rPr>
          <w:rFonts w:ascii="Times New Roman" w:eastAsia="Times New Roman" w:hAnsi="Times New Roman" w:cs="Times New Roman"/>
          <w:lang w:eastAsia="hu-HU"/>
        </w:rPr>
        <w:t>. pont „</w:t>
      </w:r>
      <w:r w:rsidR="00960B8B">
        <w:rPr>
          <w:rFonts w:ascii="Times New Roman" w:eastAsia="Times New Roman" w:hAnsi="Times New Roman" w:cs="Times New Roman"/>
          <w:lang w:eastAsia="hu-HU"/>
        </w:rPr>
        <w:t>Jogi és perképviseleti fel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adatkör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”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munkakörhöz tartozó főbb tevékenységi körök:</w:t>
      </w:r>
    </w:p>
    <w:p w:rsidR="00960B8B" w:rsidRPr="00276354" w:rsidRDefault="00960B8B" w:rsidP="00960B8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76354">
        <w:rPr>
          <w:rFonts w:ascii="Times New Roman" w:eastAsia="Times New Roman" w:hAnsi="Times New Roman" w:cs="Times New Roman"/>
          <w:lang w:eastAsia="hu-HU"/>
        </w:rPr>
        <w:t>Az Önkormányzat és a Polgármesteri Hivatal működéséhez kapcsolódó általános jogi feladatok, így különösen képviselő-testületi, bizottsági előterjesztések jogi kontrollja, szerződések előkészítése és jogi szignálása, jogi állásfoglalás nyújtása, elsődlegesen polgári jogi, államháztartás joga és vagyonjog területeken, belső szabályozási, kodifikációs, jogalkotási feladatok ellátása.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Jogállás, illetmény és juttatások: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a(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>z) vonatkozó helyi rendelet, és a Közszolgálati Szabály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zat rendelkezései az irányadók.</w:t>
      </w:r>
    </w:p>
    <w:p w:rsidR="008C32DF" w:rsidRPr="00AA2036" w:rsidRDefault="008C32DF" w:rsidP="00E5370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Pályázati feltételek: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Magyar állampolgárság,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Cselekvőképesség,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Büntetlen előélet,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="00960B8B">
        <w:rPr>
          <w:rFonts w:ascii="Times New Roman" w:eastAsia="Times New Roman" w:hAnsi="Times New Roman" w:cs="Times New Roman"/>
          <w:lang w:eastAsia="hu-HU"/>
        </w:rPr>
        <w:t>Egyetem, jogász végzettség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Felhasználói szintű MS Office (irodai alkalmazások), </w:t>
      </w:r>
    </w:p>
    <w:p w:rsidR="008C32DF" w:rsidRDefault="008C32DF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>Vagyonnyilatko</w:t>
      </w:r>
      <w:r w:rsidR="00F35CD5" w:rsidRPr="00AA2036">
        <w:rPr>
          <w:rFonts w:ascii="Times New Roman" w:eastAsia="Times New Roman" w:hAnsi="Times New Roman" w:cs="Times New Roman"/>
          <w:lang w:eastAsia="hu-HU"/>
        </w:rPr>
        <w:t>zat tételi eljárás lefolytatása</w:t>
      </w:r>
    </w:p>
    <w:p w:rsidR="002F0E91" w:rsidRDefault="002F0E91" w:rsidP="008C32DF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lang w:eastAsia="hu-HU"/>
        </w:rPr>
      </w:pPr>
    </w:p>
    <w:p w:rsidR="002F0E91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elbírálásánál előnyt jelent:</w:t>
      </w:r>
    </w:p>
    <w:p w:rsidR="002F0E91" w:rsidRPr="00AA2036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F0E91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D1D87">
        <w:rPr>
          <w:rFonts w:ascii="Times New Roman" w:eastAsia="Times New Roman" w:hAnsi="Times New Roman" w:cs="Times New Roman"/>
          <w:lang w:eastAsia="hu-HU"/>
        </w:rPr>
        <w:t>1-3 év közigazgatási területen szerzett gyakorlat</w:t>
      </w:r>
    </w:p>
    <w:p w:rsidR="002F0E91" w:rsidRPr="001D1D87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9B0DA6">
        <w:lastRenderedPageBreak/>
        <w:t>Önkormányzatnál vagy Önkormányzat intézményénél vagy Önkormányzat által alapított gazdasági társaságnál szerzett</w:t>
      </w:r>
      <w:r>
        <w:t xml:space="preserve"> </w:t>
      </w:r>
      <w:r w:rsidRPr="009B0DA6">
        <w:t xml:space="preserve">szakmai tapasztalat, </w:t>
      </w:r>
    </w:p>
    <w:p w:rsidR="002F0E91" w:rsidRPr="001D1D87" w:rsidRDefault="002F0E91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t>Képviselő-testületi munkában szerzett szakmai gyakorlat</w:t>
      </w:r>
    </w:p>
    <w:p w:rsidR="002F0E91" w:rsidRPr="001D1D87" w:rsidRDefault="00E95FC3" w:rsidP="002F0E91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>
        <w:t>Jogi</w:t>
      </w:r>
      <w:r w:rsidR="002F0E91" w:rsidRPr="009B0DA6">
        <w:t xml:space="preserve"> szakvizsga</w:t>
      </w:r>
    </w:p>
    <w:p w:rsidR="008C32DF" w:rsidRDefault="008C32DF" w:rsidP="000C44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 részeként benyújtandó iratok, igazolások:</w:t>
      </w:r>
    </w:p>
    <w:p w:rsidR="002F0E91" w:rsidRPr="00AA2036" w:rsidRDefault="002F0E91" w:rsidP="002F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F0E91" w:rsidRPr="00324A06" w:rsidRDefault="002F0E91" w:rsidP="002F0E91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három hónapnál nem régebbi erkölcsi bizonyítvány </w:t>
      </w:r>
    </w:p>
    <w:p w:rsidR="002F0E91" w:rsidRPr="00324A06" w:rsidRDefault="002F0E91" w:rsidP="002F0E91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a 87/2019. (IV. 23.) Korm. rendelet 1. melléklete szerinti részletes szakmai önéletrajz, mely tartalmazza: a jelentkező legfontosabb személyi adatait; eddigi munkaköreinek, tevékenységének leírását; jelenlegi munkakörét, beosztását </w:t>
      </w:r>
    </w:p>
    <w:p w:rsidR="002F0E91" w:rsidRPr="00324A06" w:rsidRDefault="002F0E91" w:rsidP="002F0E91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24A06">
        <w:rPr>
          <w:rFonts w:ascii="Times New Roman" w:eastAsia="Times New Roman" w:hAnsi="Times New Roman" w:cs="Times New Roman"/>
          <w:lang w:eastAsia="hu-HU"/>
        </w:rPr>
        <w:t xml:space="preserve">a képesítést igazoló dokumentumok másolata </w:t>
      </w:r>
    </w:p>
    <w:p w:rsidR="002F0E91" w:rsidRPr="00324A06" w:rsidRDefault="002F0E91" w:rsidP="002F0E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24A06">
        <w:rPr>
          <w:rFonts w:ascii="Times New Roman" w:hAnsi="Times New Roman" w:cs="Times New Roman"/>
        </w:rPr>
        <w:t>nyilatkozat arról, hogy a pályázat elbírálásában résztvevők a pályázó személyi anyagát megismerhetik, pályázati anyagban foglalt személyes adatainak kezeléséhez a pályázati eljárással összefüggésben hozzájárul,</w:t>
      </w:r>
    </w:p>
    <w:p w:rsidR="002F0E91" w:rsidRPr="00324A06" w:rsidRDefault="002F0E91" w:rsidP="002F0E9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24A06">
        <w:rPr>
          <w:rFonts w:ascii="Times New Roman" w:hAnsi="Times New Roman" w:cs="Times New Roman"/>
        </w:rPr>
        <w:t>a pályázó arra vonatkozó nyilatkozatát, hogy nem áll cselekvőképességet kizáró ok vagy korlátozó gondnokság alatt, kinevezése esetén nyilatkozat arra vonatkozóan, hogy munkaköri összeférhetetlenség vele szemben nem áll fenn (</w:t>
      </w:r>
      <w:proofErr w:type="spellStart"/>
      <w:r w:rsidRPr="00324A06">
        <w:rPr>
          <w:rFonts w:ascii="Times New Roman" w:hAnsi="Times New Roman" w:cs="Times New Roman"/>
        </w:rPr>
        <w:t>Kttv</w:t>
      </w:r>
      <w:proofErr w:type="spellEnd"/>
      <w:r w:rsidRPr="00324A06">
        <w:rPr>
          <w:rFonts w:ascii="Times New Roman" w:hAnsi="Times New Roman" w:cs="Times New Roman"/>
        </w:rPr>
        <w:t>. 84-85</w:t>
      </w:r>
      <w:r>
        <w:rPr>
          <w:rFonts w:ascii="Times New Roman" w:hAnsi="Times New Roman" w:cs="Times New Roman"/>
        </w:rPr>
        <w:t>.</w:t>
      </w:r>
      <w:r w:rsidRPr="00324A06">
        <w:rPr>
          <w:rFonts w:ascii="Times New Roman" w:hAnsi="Times New Roman" w:cs="Times New Roman"/>
        </w:rPr>
        <w:t xml:space="preserve"> §), nem áll hivatalvesztés fegyelmi hatálya alatt, amely miatt közigazgatási szervnél nem alkalmazható.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munkakör betölthetőségének időpontja: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munkakör a pályázatok elbírálását követően azonnal betölthető. </w:t>
      </w:r>
    </w:p>
    <w:p w:rsidR="008C32DF" w:rsidRPr="00AA2036" w:rsidRDefault="008C32DF" w:rsidP="008C32DF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benyújtásának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779B">
        <w:rPr>
          <w:rFonts w:ascii="Times New Roman" w:eastAsia="Times New Roman" w:hAnsi="Times New Roman" w:cs="Times New Roman"/>
          <w:lang w:eastAsia="hu-HU"/>
        </w:rPr>
        <w:t xml:space="preserve">2020. </w:t>
      </w:r>
      <w:r w:rsidR="00E54C80">
        <w:rPr>
          <w:rFonts w:ascii="Times New Roman" w:eastAsia="Times New Roman" w:hAnsi="Times New Roman" w:cs="Times New Roman"/>
          <w:lang w:eastAsia="hu-HU"/>
        </w:rPr>
        <w:t>december 03</w:t>
      </w:r>
      <w:r w:rsidR="007F6592">
        <w:rPr>
          <w:rFonts w:ascii="Times New Roman" w:eastAsia="Times New Roman" w:hAnsi="Times New Roman" w:cs="Times New Roman"/>
          <w:lang w:eastAsia="hu-HU"/>
        </w:rPr>
        <w:t>.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 xml:space="preserve">A pályázati kiírással kapcsolatosan további információt </w:t>
      </w:r>
      <w:r w:rsidR="007F6592">
        <w:rPr>
          <w:rFonts w:ascii="Times New Roman" w:eastAsia="Times New Roman" w:hAnsi="Times New Roman" w:cs="Times New Roman"/>
          <w:lang w:eastAsia="hu-HU"/>
        </w:rPr>
        <w:t xml:space="preserve">dr. </w:t>
      </w:r>
      <w:proofErr w:type="spellStart"/>
      <w:r w:rsidR="007F6592">
        <w:rPr>
          <w:rFonts w:ascii="Times New Roman" w:eastAsia="Times New Roman" w:hAnsi="Times New Roman" w:cs="Times New Roman"/>
          <w:lang w:eastAsia="hu-HU"/>
        </w:rPr>
        <w:t>Győry</w:t>
      </w:r>
      <w:proofErr w:type="spellEnd"/>
      <w:r w:rsidR="007F6592">
        <w:rPr>
          <w:rFonts w:ascii="Times New Roman" w:eastAsia="Times New Roman" w:hAnsi="Times New Roman" w:cs="Times New Roman"/>
          <w:lang w:eastAsia="hu-HU"/>
        </w:rPr>
        <w:t xml:space="preserve"> Tímea Ügyosztályvezető Asszony</w:t>
      </w:r>
      <w:r w:rsidR="00063644" w:rsidRPr="00AA2036">
        <w:rPr>
          <w:rFonts w:ascii="Times New Roman" w:eastAsia="Times New Roman" w:hAnsi="Times New Roman" w:cs="Times New Roman"/>
          <w:lang w:eastAsia="hu-HU"/>
        </w:rPr>
        <w:t xml:space="preserve"> nyújt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a 459-2</w:t>
      </w:r>
      <w:r w:rsidR="007F6592">
        <w:rPr>
          <w:rFonts w:ascii="Times New Roman" w:eastAsia="Times New Roman" w:hAnsi="Times New Roman" w:cs="Times New Roman"/>
          <w:lang w:eastAsia="hu-HU"/>
        </w:rPr>
        <w:t>567</w:t>
      </w:r>
      <w:r w:rsidRPr="00AA2036">
        <w:rPr>
          <w:rFonts w:ascii="Times New Roman" w:eastAsia="Times New Roman" w:hAnsi="Times New Roman" w:cs="Times New Roman"/>
          <w:lang w:eastAsia="hu-HU"/>
        </w:rPr>
        <w:t>-</w:t>
      </w:r>
      <w:r w:rsidR="000C44E4" w:rsidRPr="00AA2036">
        <w:rPr>
          <w:rFonts w:ascii="Times New Roman" w:eastAsia="Times New Roman" w:hAnsi="Times New Roman" w:cs="Times New Roman"/>
          <w:lang w:eastAsia="hu-HU"/>
        </w:rPr>
        <w:t>e</w:t>
      </w:r>
      <w:r w:rsidRPr="00AA2036">
        <w:rPr>
          <w:rFonts w:ascii="Times New Roman" w:eastAsia="Times New Roman" w:hAnsi="Times New Roman" w:cs="Times New Roman"/>
          <w:lang w:eastAsia="hu-HU"/>
        </w:rPr>
        <w:t>s telefonszámon.</w:t>
      </w:r>
      <w:r w:rsidR="006815E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C32DF" w:rsidRPr="00AA2036" w:rsidRDefault="008C32DF" w:rsidP="008C32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 xml:space="preserve">A pályázatok benyújtásának módja: </w:t>
      </w:r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Postai úton, a pályázatnak a Budapest Főváros VIII. kerület Józsefvárosi Önkormányzat Polgármesteri Hivatal címére történő megküldésével (1082 Budapest, Baross utca 63-67.). Kérjük a borítékon feltüntetni a pályázati adatbázisban </w:t>
      </w:r>
      <w:proofErr w:type="gramStart"/>
      <w:r w:rsidRPr="00AA2036">
        <w:rPr>
          <w:rFonts w:ascii="Times New Roman" w:eastAsia="Times New Roman" w:hAnsi="Times New Roman" w:cs="Times New Roman"/>
          <w:lang w:eastAsia="hu-HU"/>
        </w:rPr>
        <w:t>szereplő azonosító</w:t>
      </w:r>
      <w:proofErr w:type="gramEnd"/>
      <w:r w:rsidRPr="00AA2036">
        <w:rPr>
          <w:rFonts w:ascii="Times New Roman" w:eastAsia="Times New Roman" w:hAnsi="Times New Roman" w:cs="Times New Roman"/>
          <w:lang w:eastAsia="hu-HU"/>
        </w:rPr>
        <w:t xml:space="preserve"> számot:</w:t>
      </w:r>
      <w:r w:rsidR="00687F2A">
        <w:rPr>
          <w:rFonts w:ascii="Times New Roman" w:eastAsia="Times New Roman" w:hAnsi="Times New Roman" w:cs="Times New Roman"/>
          <w:lang w:eastAsia="hu-HU"/>
        </w:rPr>
        <w:t xml:space="preserve"> 17/</w:t>
      </w:r>
      <w:r w:rsidR="004C779B">
        <w:rPr>
          <w:rFonts w:ascii="Times New Roman" w:eastAsia="Times New Roman" w:hAnsi="Times New Roman" w:cs="Times New Roman"/>
          <w:lang w:eastAsia="hu-HU"/>
        </w:rPr>
        <w:t>31-</w:t>
      </w:r>
      <w:r w:rsidR="00C75896">
        <w:rPr>
          <w:rFonts w:ascii="Times New Roman" w:eastAsia="Times New Roman" w:hAnsi="Times New Roman" w:cs="Times New Roman"/>
          <w:lang w:eastAsia="hu-HU"/>
        </w:rPr>
        <w:t>44</w:t>
      </w:r>
      <w:r w:rsidR="004C779B">
        <w:rPr>
          <w:rFonts w:ascii="Times New Roman" w:eastAsia="Times New Roman" w:hAnsi="Times New Roman" w:cs="Times New Roman"/>
          <w:lang w:eastAsia="hu-HU"/>
        </w:rPr>
        <w:t>/</w:t>
      </w:r>
      <w:r w:rsidR="00F804A5" w:rsidRPr="00AA2036">
        <w:rPr>
          <w:rFonts w:ascii="Times New Roman" w:eastAsia="Times New Roman" w:hAnsi="Times New Roman" w:cs="Times New Roman"/>
          <w:lang w:eastAsia="hu-HU"/>
        </w:rPr>
        <w:t>20</w:t>
      </w:r>
      <w:r w:rsidR="004C779B">
        <w:rPr>
          <w:rFonts w:ascii="Times New Roman" w:eastAsia="Times New Roman" w:hAnsi="Times New Roman" w:cs="Times New Roman"/>
          <w:lang w:eastAsia="hu-HU"/>
        </w:rPr>
        <w:t>20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., valamint a munkakör megnevezését: </w:t>
      </w:r>
      <w:r w:rsidR="006815E2">
        <w:rPr>
          <w:rFonts w:ascii="Times New Roman" w:eastAsia="Times New Roman" w:hAnsi="Times New Roman" w:cs="Times New Roman"/>
          <w:lang w:eastAsia="hu-HU"/>
        </w:rPr>
        <w:t>jogi ügyintéző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C32DF" w:rsidRPr="00AA2036" w:rsidRDefault="008C32DF" w:rsidP="006815E2">
      <w:pPr>
        <w:tabs>
          <w:tab w:val="left" w:pos="360"/>
          <w:tab w:val="num" w:pos="851"/>
        </w:tabs>
        <w:spacing w:after="0" w:line="240" w:lineRule="auto"/>
        <w:ind w:left="851" w:hanging="17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vagy</w:t>
      </w:r>
      <w:proofErr w:type="gramEnd"/>
    </w:p>
    <w:p w:rsidR="008C32DF" w:rsidRPr="00AA2036" w:rsidRDefault="008C32DF" w:rsidP="000C44E4">
      <w:pPr>
        <w:tabs>
          <w:tab w:val="left" w:pos="360"/>
          <w:tab w:val="num" w:pos="851"/>
        </w:tabs>
        <w:spacing w:after="0" w:line="240" w:lineRule="auto"/>
        <w:ind w:left="851" w:hanging="171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Wingdings" w:eastAsia="Wingdings" w:hAnsi="Wingdings" w:cs="Wingdings"/>
          <w:lang w:eastAsia="hu-HU"/>
        </w:rPr>
        <w:t></w:t>
      </w:r>
      <w:r w:rsidRPr="00AA2036">
        <w:rPr>
          <w:rFonts w:ascii="Times New Roman" w:eastAsia="Wingdings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Elektronikus úton Jegyzői Kabinet Személyügyi Iroda részére a </w:t>
      </w:r>
      <w:proofErr w:type="spellStart"/>
      <w:r w:rsidRPr="00AA2036">
        <w:rPr>
          <w:rFonts w:ascii="Times New Roman" w:eastAsia="Times New Roman" w:hAnsi="Times New Roman" w:cs="Times New Roman"/>
          <w:lang w:eastAsia="hu-HU"/>
        </w:rPr>
        <w:t>szemelyugy</w:t>
      </w:r>
      <w:proofErr w:type="spellEnd"/>
      <w:r w:rsidRPr="00AA2036">
        <w:rPr>
          <w:rFonts w:ascii="Times New Roman" w:eastAsia="Times New Roman" w:hAnsi="Times New Roman" w:cs="Times New Roman"/>
          <w:lang w:eastAsia="hu-HU"/>
        </w:rPr>
        <w:t xml:space="preserve">@jozsefvaros.hu E-mail címen keresztül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bCs/>
          <w:lang w:eastAsia="hu-HU"/>
        </w:rPr>
        <w:t>A pályázati eljárás, a pályázat elbírálásának módja, rendje: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t>A pályázatokról az előkészítő bizottság által felállított rangsor figyelembevételével a jegyző</w:t>
      </w:r>
      <w:r w:rsidR="00684F9F"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a polgármester egyetértésével dönt. A pályázat eredményéről a pályázók legkésőbb az elbírálástól számított 15 napon belül írásban tájékoztatást kapnak. </w:t>
      </w:r>
    </w:p>
    <w:p w:rsidR="008C32DF" w:rsidRPr="00AA2036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pályázat elbírálásának határideje:</w:t>
      </w:r>
      <w:r w:rsidRPr="00AA2036">
        <w:rPr>
          <w:rFonts w:ascii="Times New Roman" w:eastAsia="Times New Roman" w:hAnsi="Times New Roman" w:cs="Times New Roman"/>
          <w:lang w:eastAsia="hu-HU"/>
        </w:rPr>
        <w:t xml:space="preserve"> </w:t>
      </w:r>
      <w:r w:rsidR="004C779B">
        <w:rPr>
          <w:rFonts w:ascii="Times New Roman" w:eastAsia="Times New Roman" w:hAnsi="Times New Roman" w:cs="Times New Roman"/>
          <w:lang w:eastAsia="hu-HU"/>
        </w:rPr>
        <w:t xml:space="preserve">2020. </w:t>
      </w:r>
      <w:r w:rsidR="00E54C80">
        <w:rPr>
          <w:rFonts w:ascii="Times New Roman" w:eastAsia="Times New Roman" w:hAnsi="Times New Roman" w:cs="Times New Roman"/>
          <w:lang w:eastAsia="hu-HU"/>
        </w:rPr>
        <w:t>december 7.</w:t>
      </w:r>
    </w:p>
    <w:p w:rsidR="008C32DF" w:rsidRDefault="008C32DF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A2036">
        <w:rPr>
          <w:rFonts w:ascii="Times New Roman" w:eastAsia="Times New Roman" w:hAnsi="Times New Roman" w:cs="Times New Roman"/>
          <w:b/>
          <w:lang w:eastAsia="hu-HU"/>
        </w:rPr>
        <w:t>A munkáltatóval kapcsolatos egyéb lényeges információ:</w:t>
      </w:r>
    </w:p>
    <w:p w:rsidR="005E6984" w:rsidRPr="00AA2036" w:rsidRDefault="005E6984" w:rsidP="008C32D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F4489">
        <w:rPr>
          <w:rFonts w:ascii="Times New Roman" w:eastAsia="Times New Roman" w:hAnsi="Times New Roman" w:cs="Times New Roman"/>
          <w:lang w:eastAsia="hu-HU"/>
        </w:rPr>
        <w:t>A hivatal vezetése hangsúlyt fektet a szervezet működése kapcsán a nyilvánosságra, valamint arra, hogy a hivatali munkavégzés során érvényesítésre kerüljön az esélyegyenlőség, a teljesítmény tisztelete, a szolidaritás és a méltányosság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02751D" w:rsidRPr="00AA2036" w:rsidRDefault="0002751D" w:rsidP="000275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A2036">
        <w:rPr>
          <w:rFonts w:ascii="Times New Roman" w:eastAsia="Times New Roman" w:hAnsi="Times New Roman" w:cs="Times New Roman"/>
          <w:lang w:eastAsia="hu-HU"/>
        </w:rPr>
        <w:lastRenderedPageBreak/>
        <w:t xml:space="preserve">A közszolgálati jogviszony 6 hónap próbaidő kikötésével jön létre. </w:t>
      </w:r>
    </w:p>
    <w:p w:rsidR="00245435" w:rsidRPr="00AA2036" w:rsidRDefault="00245435" w:rsidP="00245435">
      <w:pPr>
        <w:jc w:val="both"/>
        <w:rPr>
          <w:rFonts w:ascii="Times New Roman" w:hAnsi="Times New Roman" w:cs="Times New Roman"/>
        </w:rPr>
      </w:pPr>
      <w:r w:rsidRPr="00AA2036">
        <w:rPr>
          <w:rFonts w:ascii="Times New Roman" w:hAnsi="Times New Roman" w:cs="Times New Roman"/>
        </w:rPr>
        <w:t>A Polgármesteri Hivatalnál foglalkoztatott köztisztviselők illetményalapja 52.000 Ft.</w:t>
      </w:r>
    </w:p>
    <w:p w:rsidR="008C32DF" w:rsidRPr="00AA2036" w:rsidRDefault="00245435" w:rsidP="00245435">
      <w:pPr>
        <w:jc w:val="both"/>
        <w:rPr>
          <w:rFonts w:ascii="Times New Roman" w:hAnsi="Times New Roman" w:cs="Times New Roman"/>
        </w:rPr>
      </w:pPr>
      <w:r w:rsidRPr="00AA2036">
        <w:rPr>
          <w:rFonts w:ascii="Times New Roman" w:hAnsi="Times New Roman" w:cs="Times New Roman"/>
        </w:rPr>
        <w:t xml:space="preserve">A </w:t>
      </w:r>
      <w:proofErr w:type="spellStart"/>
      <w:r w:rsidRPr="00AA2036">
        <w:rPr>
          <w:rFonts w:ascii="Times New Roman" w:hAnsi="Times New Roman" w:cs="Times New Roman"/>
        </w:rPr>
        <w:t>cafetéria</w:t>
      </w:r>
      <w:proofErr w:type="spellEnd"/>
      <w:r w:rsidRPr="00AA2036">
        <w:rPr>
          <w:rFonts w:ascii="Times New Roman" w:hAnsi="Times New Roman" w:cs="Times New Roman"/>
        </w:rPr>
        <w:t xml:space="preserve"> juttatás éves összege bruttó 200.000 Ft.</w:t>
      </w:r>
    </w:p>
    <w:sectPr w:rsidR="008C32DF" w:rsidRPr="00A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D8"/>
    <w:multiLevelType w:val="hybridMultilevel"/>
    <w:tmpl w:val="300A4C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55CF"/>
    <w:multiLevelType w:val="hybridMultilevel"/>
    <w:tmpl w:val="78586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5926"/>
    <w:multiLevelType w:val="hybridMultilevel"/>
    <w:tmpl w:val="9CB423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4593"/>
    <w:multiLevelType w:val="hybridMultilevel"/>
    <w:tmpl w:val="BE3E0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612BB"/>
    <w:multiLevelType w:val="hybridMultilevel"/>
    <w:tmpl w:val="8F368D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F7804"/>
    <w:multiLevelType w:val="hybridMultilevel"/>
    <w:tmpl w:val="66486F58"/>
    <w:lvl w:ilvl="0" w:tplc="4954845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45"/>
    <w:rsid w:val="00003EFC"/>
    <w:rsid w:val="00014EA5"/>
    <w:rsid w:val="0002751D"/>
    <w:rsid w:val="00063644"/>
    <w:rsid w:val="000C10B1"/>
    <w:rsid w:val="000C44E4"/>
    <w:rsid w:val="000F055B"/>
    <w:rsid w:val="00141AAB"/>
    <w:rsid w:val="00147D2B"/>
    <w:rsid w:val="00161DC6"/>
    <w:rsid w:val="00245435"/>
    <w:rsid w:val="00276354"/>
    <w:rsid w:val="002F0E91"/>
    <w:rsid w:val="00405597"/>
    <w:rsid w:val="00431BBE"/>
    <w:rsid w:val="004C779B"/>
    <w:rsid w:val="004F24B1"/>
    <w:rsid w:val="005E6984"/>
    <w:rsid w:val="006815E2"/>
    <w:rsid w:val="00684F9F"/>
    <w:rsid w:val="00687F2A"/>
    <w:rsid w:val="006F1D9F"/>
    <w:rsid w:val="007117F0"/>
    <w:rsid w:val="00730829"/>
    <w:rsid w:val="00761477"/>
    <w:rsid w:val="007D2D65"/>
    <w:rsid w:val="007F6592"/>
    <w:rsid w:val="00861513"/>
    <w:rsid w:val="008B15C3"/>
    <w:rsid w:val="008C141A"/>
    <w:rsid w:val="008C32DF"/>
    <w:rsid w:val="008F2BD8"/>
    <w:rsid w:val="00960B8B"/>
    <w:rsid w:val="00A759E8"/>
    <w:rsid w:val="00A847FF"/>
    <w:rsid w:val="00A86C5E"/>
    <w:rsid w:val="00AA2036"/>
    <w:rsid w:val="00AC6437"/>
    <w:rsid w:val="00AF6B5C"/>
    <w:rsid w:val="00B47695"/>
    <w:rsid w:val="00B60C45"/>
    <w:rsid w:val="00C75896"/>
    <w:rsid w:val="00E5370E"/>
    <w:rsid w:val="00E54C80"/>
    <w:rsid w:val="00E95FC3"/>
    <w:rsid w:val="00E976B7"/>
    <w:rsid w:val="00EC3E21"/>
    <w:rsid w:val="00F35CD5"/>
    <w:rsid w:val="00F804A5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60C45"/>
  </w:style>
  <w:style w:type="paragraph" w:styleId="Jegyzetszveg">
    <w:name w:val="annotation text"/>
    <w:basedOn w:val="Norml"/>
    <w:link w:val="JegyzetszvegChar"/>
    <w:uiPriority w:val="99"/>
    <w:semiHidden/>
    <w:unhideWhenUsed/>
    <w:rsid w:val="00B6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60C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8DA-A26E-45F2-8F30-7AFD754E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X1</cp:lastModifiedBy>
  <cp:revision>3</cp:revision>
  <cp:lastPrinted>2020-08-27T14:21:00Z</cp:lastPrinted>
  <dcterms:created xsi:type="dcterms:W3CDTF">2020-11-11T15:50:00Z</dcterms:created>
  <dcterms:modified xsi:type="dcterms:W3CDTF">2020-11-11T16:59:00Z</dcterms:modified>
</cp:coreProperties>
</file>