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EC" w:rsidRPr="00393DEC" w:rsidRDefault="00393DEC" w:rsidP="00393DEC">
      <w:pPr>
        <w:spacing w:after="240"/>
        <w:jc w:val="center"/>
        <w:rPr>
          <w:b/>
        </w:rPr>
      </w:pPr>
      <w:r w:rsidRPr="00393DEC">
        <w:rPr>
          <w:b/>
        </w:rPr>
        <w:t>2014. évi nemzetiségi pályázat eredménye</w:t>
      </w:r>
    </w:p>
    <w:tbl>
      <w:tblPr>
        <w:tblW w:w="9016" w:type="dxa"/>
        <w:jc w:val="center"/>
        <w:tblInd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693"/>
        <w:gridCol w:w="4111"/>
        <w:gridCol w:w="1531"/>
      </w:tblGrid>
      <w:tr w:rsidR="00393DEC" w:rsidRPr="00C07B28" w:rsidTr="00FD11F6">
        <w:trPr>
          <w:tblHeader/>
          <w:jc w:val="center"/>
        </w:trPr>
        <w:tc>
          <w:tcPr>
            <w:tcW w:w="681" w:type="dxa"/>
            <w:tcBorders>
              <w:bottom w:val="nil"/>
            </w:tcBorders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C07B28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C07B28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C07B28">
              <w:rPr>
                <w:b/>
                <w:sz w:val="22"/>
                <w:szCs w:val="22"/>
                <w:lang w:eastAsia="hu-HU"/>
              </w:rPr>
              <w:t>Pályázat célja (önrész nélküli összege)</w:t>
            </w:r>
          </w:p>
        </w:tc>
        <w:tc>
          <w:tcPr>
            <w:tcW w:w="1531" w:type="dxa"/>
            <w:tcBorders>
              <w:bottom w:val="nil"/>
              <w:right w:val="single" w:sz="4" w:space="0" w:color="auto"/>
            </w:tcBorders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C07B28"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393DEC" w:rsidRPr="00C07B28" w:rsidTr="00FD11F6">
        <w:trPr>
          <w:jc w:val="center"/>
        </w:trPr>
        <w:tc>
          <w:tcPr>
            <w:tcW w:w="681" w:type="dxa"/>
          </w:tcPr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693" w:type="dxa"/>
          </w:tcPr>
          <w:p w:rsidR="00393DEC" w:rsidRPr="00C07B28" w:rsidRDefault="00393DEC" w:rsidP="00FD11F6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b/>
                <w:color w:val="000000"/>
                <w:sz w:val="22"/>
                <w:szCs w:val="22"/>
                <w:lang w:eastAsia="hu-HU"/>
              </w:rPr>
              <w:t>Józsefvárosi Ruszin Önkormányzat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 xml:space="preserve">1082 Budapest, 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4111" w:type="dxa"/>
          </w:tcPr>
          <w:p w:rsidR="00393DEC" w:rsidRPr="00C07B28" w:rsidRDefault="00393DEC" w:rsidP="00FD11F6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 xml:space="preserve">Anyanyelvi tábor szervezése közösen a Belváros - Lipótvárosi Ruszin </w:t>
            </w:r>
            <w:proofErr w:type="spellStart"/>
            <w:r w:rsidRPr="00C07B28">
              <w:rPr>
                <w:color w:val="000000"/>
                <w:sz w:val="22"/>
                <w:szCs w:val="22"/>
                <w:lang w:eastAsia="hu-HU"/>
              </w:rPr>
              <w:t>Önkor.-tal</w:t>
            </w:r>
            <w:proofErr w:type="spellEnd"/>
            <w:r w:rsidRPr="00C07B28">
              <w:rPr>
                <w:color w:val="000000"/>
                <w:sz w:val="22"/>
                <w:szCs w:val="22"/>
                <w:lang w:eastAsia="hu-HU"/>
              </w:rPr>
              <w:t xml:space="preserve"> 10 gyermek részére. Önkéntes anyanyelvi tanárok részvétele.</w:t>
            </w:r>
          </w:p>
        </w:tc>
        <w:tc>
          <w:tcPr>
            <w:tcW w:w="1531" w:type="dxa"/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200.000</w:t>
            </w:r>
          </w:p>
        </w:tc>
      </w:tr>
      <w:tr w:rsidR="00393DEC" w:rsidRPr="00C07B28" w:rsidTr="00FD11F6">
        <w:trPr>
          <w:jc w:val="center"/>
        </w:trPr>
        <w:tc>
          <w:tcPr>
            <w:tcW w:w="681" w:type="dxa"/>
          </w:tcPr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693" w:type="dxa"/>
          </w:tcPr>
          <w:p w:rsidR="00393DEC" w:rsidRPr="00C07B28" w:rsidRDefault="00393DEC" w:rsidP="00FD11F6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b/>
                <w:color w:val="000000"/>
                <w:sz w:val="22"/>
                <w:szCs w:val="22"/>
                <w:lang w:eastAsia="hu-HU"/>
              </w:rPr>
              <w:t>Józsefvárosi Bolgár Önkormányzat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1082 Budapest,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Baross u. 63-67.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111" w:type="dxa"/>
          </w:tcPr>
          <w:p w:rsidR="00393DEC" w:rsidRPr="00C07B28" w:rsidRDefault="00393DEC" w:rsidP="00FD11F6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 xml:space="preserve">Bolgár nemzeti ünnep megünneplése </w:t>
            </w:r>
            <w:r>
              <w:rPr>
                <w:color w:val="000000"/>
                <w:sz w:val="22"/>
                <w:szCs w:val="22"/>
                <w:lang w:eastAsia="hu-HU"/>
              </w:rPr>
              <w:t>(118.000)</w:t>
            </w:r>
            <w:r w:rsidRPr="00C07B28">
              <w:rPr>
                <w:color w:val="000000"/>
                <w:sz w:val="22"/>
                <w:szCs w:val="22"/>
                <w:lang w:eastAsia="hu-HU"/>
              </w:rPr>
              <w:t>, jubileumi kerületi rendezvény (150.000)</w:t>
            </w:r>
          </w:p>
          <w:p w:rsidR="00393DEC" w:rsidRPr="00C07B28" w:rsidRDefault="00393DEC" w:rsidP="00FD11F6">
            <w:pPr>
              <w:tabs>
                <w:tab w:val="right" w:pos="4032"/>
              </w:tabs>
              <w:spacing w:before="0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31" w:type="dxa"/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268.000</w:t>
            </w:r>
          </w:p>
        </w:tc>
      </w:tr>
      <w:tr w:rsidR="00393DEC" w:rsidRPr="00C07B28" w:rsidTr="00FD11F6">
        <w:trPr>
          <w:jc w:val="center"/>
        </w:trPr>
        <w:tc>
          <w:tcPr>
            <w:tcW w:w="681" w:type="dxa"/>
          </w:tcPr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sz w:val="28"/>
                <w:szCs w:val="28"/>
                <w:lang w:eastAsia="hu-HU"/>
              </w:rPr>
              <w:br w:type="page"/>
            </w:r>
            <w:r>
              <w:rPr>
                <w:color w:val="000000"/>
                <w:sz w:val="22"/>
                <w:szCs w:val="22"/>
                <w:lang w:eastAsia="hu-HU"/>
              </w:rPr>
              <w:t>3</w:t>
            </w:r>
            <w:r w:rsidRPr="00C07B28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693" w:type="dxa"/>
          </w:tcPr>
          <w:p w:rsidR="00393DEC" w:rsidRPr="00C07B28" w:rsidRDefault="00393DEC" w:rsidP="00FD11F6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b/>
                <w:color w:val="000000"/>
                <w:sz w:val="22"/>
                <w:szCs w:val="22"/>
                <w:lang w:eastAsia="hu-HU"/>
              </w:rPr>
              <w:t>Józsefvárosi Német Nemzetiségi Önkormányzat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1082 Budapest,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4111" w:type="dxa"/>
          </w:tcPr>
          <w:p w:rsidR="00393DEC" w:rsidRPr="00C07B28" w:rsidRDefault="00393DEC" w:rsidP="00FD11F6">
            <w:pPr>
              <w:tabs>
                <w:tab w:val="right" w:pos="4032"/>
              </w:tabs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  <w:p w:rsidR="00393DEC" w:rsidRPr="00C07B28" w:rsidRDefault="00393DEC" w:rsidP="00FD11F6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Kiadványok szerkesztése, kiadása, klubrendezvények szervezése.</w:t>
            </w:r>
          </w:p>
        </w:tc>
        <w:tc>
          <w:tcPr>
            <w:tcW w:w="1531" w:type="dxa"/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250.000</w:t>
            </w:r>
          </w:p>
        </w:tc>
      </w:tr>
      <w:tr w:rsidR="00393DEC" w:rsidRPr="00C07B28" w:rsidTr="00FD11F6">
        <w:trPr>
          <w:jc w:val="center"/>
        </w:trPr>
        <w:tc>
          <w:tcPr>
            <w:tcW w:w="681" w:type="dxa"/>
          </w:tcPr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</w:t>
            </w:r>
            <w:r w:rsidRPr="00C07B28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693" w:type="dxa"/>
          </w:tcPr>
          <w:p w:rsidR="00393DEC" w:rsidRPr="00C07B28" w:rsidRDefault="00393DEC" w:rsidP="00FD11F6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b/>
                <w:color w:val="000000"/>
                <w:sz w:val="22"/>
                <w:szCs w:val="22"/>
                <w:lang w:eastAsia="hu-HU"/>
              </w:rPr>
              <w:t>Józsefvárosi Szerb Önkormányzat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1082 Budapest,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Baross u. 63-67.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111" w:type="dxa"/>
          </w:tcPr>
          <w:p w:rsidR="00393DEC" w:rsidRPr="00C07B28" w:rsidRDefault="00393DEC" w:rsidP="00FD11F6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</w:p>
          <w:p w:rsidR="00393DEC" w:rsidRPr="00C07B28" w:rsidRDefault="00393DEC" w:rsidP="00FD11F6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 xml:space="preserve">Gyermeknap szervezése (360.000), hagyományőrző rendezvény szervezése (120.000), megemlékezés </w:t>
            </w:r>
            <w:proofErr w:type="spellStart"/>
            <w:r w:rsidRPr="00C07B28">
              <w:rPr>
                <w:color w:val="000000"/>
                <w:sz w:val="22"/>
                <w:szCs w:val="22"/>
                <w:lang w:eastAsia="hu-HU"/>
              </w:rPr>
              <w:t>Szeoba</w:t>
            </w:r>
            <w:proofErr w:type="spellEnd"/>
            <w:r w:rsidRPr="00C07B28">
              <w:rPr>
                <w:color w:val="000000"/>
                <w:sz w:val="22"/>
                <w:szCs w:val="22"/>
                <w:lang w:eastAsia="hu-HU"/>
              </w:rPr>
              <w:t xml:space="preserve"> napjáról (80.000).</w:t>
            </w:r>
          </w:p>
        </w:tc>
        <w:tc>
          <w:tcPr>
            <w:tcW w:w="1531" w:type="dxa"/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200.000</w:t>
            </w:r>
          </w:p>
        </w:tc>
      </w:tr>
      <w:tr w:rsidR="00393DEC" w:rsidRPr="00C07B28" w:rsidTr="00FD11F6">
        <w:trPr>
          <w:jc w:val="center"/>
        </w:trPr>
        <w:tc>
          <w:tcPr>
            <w:tcW w:w="681" w:type="dxa"/>
          </w:tcPr>
          <w:p w:rsidR="00393DEC" w:rsidRPr="00C07B28" w:rsidRDefault="00393DEC" w:rsidP="00FD11F6">
            <w:pPr>
              <w:tabs>
                <w:tab w:val="left" w:pos="240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</w:t>
            </w:r>
            <w:r w:rsidRPr="00C07B28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693" w:type="dxa"/>
          </w:tcPr>
          <w:p w:rsidR="00393DEC" w:rsidRPr="00C07B28" w:rsidRDefault="00393DEC" w:rsidP="00FD11F6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b/>
                <w:color w:val="000000"/>
                <w:sz w:val="22"/>
                <w:szCs w:val="22"/>
                <w:lang w:eastAsia="hu-HU"/>
              </w:rPr>
              <w:t>Józsefvárosi Szlovák Önkormányzat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 xml:space="preserve">1082 Budapest, 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Baross u. 63-67.</w:t>
            </w:r>
          </w:p>
          <w:p w:rsidR="00393DEC" w:rsidRPr="00C07B28" w:rsidRDefault="00393DEC" w:rsidP="00FD11F6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111" w:type="dxa"/>
          </w:tcPr>
          <w:p w:rsidR="00393DEC" w:rsidRPr="00C07B28" w:rsidRDefault="00393DEC" w:rsidP="00FD11F6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  <w:p w:rsidR="00393DEC" w:rsidRPr="00C07B28" w:rsidRDefault="00393DEC" w:rsidP="00FD11F6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Szentmise-agapék szervezése (200.000), koszorúzások (50.000), koszorúzással összefüggő buszköltség (80.000), kulturális est szervezése (60.000).</w:t>
            </w:r>
          </w:p>
        </w:tc>
        <w:tc>
          <w:tcPr>
            <w:tcW w:w="1531" w:type="dxa"/>
            <w:vAlign w:val="center"/>
          </w:tcPr>
          <w:p w:rsidR="00393DEC" w:rsidRPr="00C07B28" w:rsidRDefault="00393DEC" w:rsidP="00FD11F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C07B28">
              <w:rPr>
                <w:color w:val="000000"/>
                <w:sz w:val="22"/>
                <w:szCs w:val="22"/>
                <w:lang w:eastAsia="hu-HU"/>
              </w:rPr>
              <w:t>200.000</w:t>
            </w:r>
          </w:p>
        </w:tc>
      </w:tr>
      <w:tr w:rsidR="00393DEC" w:rsidRPr="007D2501" w:rsidTr="00FD11F6">
        <w:trPr>
          <w:jc w:val="center"/>
        </w:trPr>
        <w:tc>
          <w:tcPr>
            <w:tcW w:w="681" w:type="dxa"/>
          </w:tcPr>
          <w:p w:rsidR="00393DEC" w:rsidRPr="007D2501" w:rsidRDefault="00393DEC" w:rsidP="00FD11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393DEC" w:rsidRPr="007D2501" w:rsidRDefault="00393DEC" w:rsidP="00FD11F6">
            <w:pPr>
              <w:rPr>
                <w:b/>
                <w:color w:val="000000"/>
                <w:sz w:val="22"/>
                <w:szCs w:val="22"/>
              </w:rPr>
            </w:pPr>
            <w:r w:rsidRPr="007D2501">
              <w:rPr>
                <w:b/>
                <w:color w:val="000000"/>
                <w:sz w:val="22"/>
                <w:szCs w:val="22"/>
              </w:rPr>
              <w:t>Józsefvárosi Görög Önkormányzat</w:t>
            </w:r>
          </w:p>
          <w:p w:rsidR="00393DEC" w:rsidRPr="007D2501" w:rsidRDefault="00393DEC" w:rsidP="00FD11F6">
            <w:pPr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>1082 Budapest,</w:t>
            </w:r>
          </w:p>
          <w:p w:rsidR="00393DEC" w:rsidRPr="007D2501" w:rsidRDefault="00393DEC" w:rsidP="00511B5A">
            <w:pPr>
              <w:spacing w:before="0"/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>Baross u. 63-67.</w:t>
            </w:r>
          </w:p>
          <w:p w:rsidR="00393DEC" w:rsidRPr="007D2501" w:rsidRDefault="00393DEC" w:rsidP="00FD11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3DEC" w:rsidRPr="007D2501" w:rsidRDefault="00393DEC" w:rsidP="00FD11F6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>Dohánygyári Emlékest szervezése (200.000), Zenés irodalmi est (70.000), Zenei</w:t>
            </w:r>
            <w:r>
              <w:rPr>
                <w:color w:val="000000"/>
                <w:sz w:val="22"/>
                <w:szCs w:val="22"/>
              </w:rPr>
              <w:t xml:space="preserve"> archívum bővítése (60.000), fa</w:t>
            </w:r>
            <w:r w:rsidRPr="007D2501">
              <w:rPr>
                <w:color w:val="000000"/>
                <w:sz w:val="22"/>
                <w:szCs w:val="22"/>
              </w:rPr>
              <w:t>ültetés és avatás (60.000)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31" w:type="dxa"/>
            <w:vAlign w:val="center"/>
          </w:tcPr>
          <w:p w:rsidR="00393DEC" w:rsidRPr="007D2501" w:rsidRDefault="00393DEC" w:rsidP="00FD11F6">
            <w:pPr>
              <w:jc w:val="center"/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>190.000</w:t>
            </w:r>
          </w:p>
        </w:tc>
      </w:tr>
      <w:tr w:rsidR="00393DEC" w:rsidRPr="007D2501" w:rsidTr="00FD11F6">
        <w:trPr>
          <w:jc w:val="center"/>
        </w:trPr>
        <w:tc>
          <w:tcPr>
            <w:tcW w:w="681" w:type="dxa"/>
          </w:tcPr>
          <w:p w:rsidR="00393DEC" w:rsidRPr="007D2501" w:rsidRDefault="00393DEC" w:rsidP="00FD11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D25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393DEC" w:rsidRPr="007D2501" w:rsidRDefault="00393DEC" w:rsidP="00FD11F6">
            <w:pPr>
              <w:rPr>
                <w:b/>
                <w:color w:val="000000"/>
                <w:sz w:val="22"/>
                <w:szCs w:val="22"/>
              </w:rPr>
            </w:pPr>
            <w:r w:rsidRPr="007D2501">
              <w:rPr>
                <w:b/>
                <w:color w:val="000000"/>
                <w:sz w:val="22"/>
                <w:szCs w:val="22"/>
              </w:rPr>
              <w:t>Józsefvárosi Roma Önkormányzat</w:t>
            </w:r>
          </w:p>
          <w:p w:rsidR="00393DEC" w:rsidRPr="007D2501" w:rsidRDefault="00393DEC" w:rsidP="00FD11F6">
            <w:pPr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>1082 Budapest,</w:t>
            </w:r>
          </w:p>
          <w:p w:rsidR="00393DEC" w:rsidRPr="007D2501" w:rsidRDefault="00393DEC" w:rsidP="00511B5A">
            <w:pPr>
              <w:spacing w:before="0"/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>Vajdahunyad u. 14.</w:t>
            </w:r>
            <w:bookmarkStart w:id="0" w:name="_GoBack"/>
            <w:bookmarkEnd w:id="0"/>
          </w:p>
          <w:p w:rsidR="00393DEC" w:rsidRPr="007D2501" w:rsidRDefault="00393DEC" w:rsidP="00FD11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3DEC" w:rsidRPr="007D2501" w:rsidRDefault="00393DEC" w:rsidP="00FD11F6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 xml:space="preserve">„Nyárköszöntő” zenés kulturális est szervezése 100 fő részére (500.000), „Cigányvarázs” zenés kulturális est szervezése 150 fő részére (700.000), </w:t>
            </w:r>
          </w:p>
          <w:p w:rsidR="00393DEC" w:rsidRPr="007D2501" w:rsidRDefault="00393DEC" w:rsidP="00FD11F6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>„Anna Bál” zenés kulturális est szervezése 150 fő részére (700.000), „Szent István Napi Roma Fesztivál” szervezése (800.000)</w:t>
            </w:r>
          </w:p>
        </w:tc>
        <w:tc>
          <w:tcPr>
            <w:tcW w:w="1531" w:type="dxa"/>
            <w:vAlign w:val="center"/>
          </w:tcPr>
          <w:p w:rsidR="00393DEC" w:rsidRPr="007D2501" w:rsidRDefault="00393DEC" w:rsidP="00FD11F6">
            <w:pPr>
              <w:jc w:val="center"/>
              <w:rPr>
                <w:color w:val="000000"/>
                <w:sz w:val="22"/>
                <w:szCs w:val="22"/>
              </w:rPr>
            </w:pPr>
            <w:r w:rsidRPr="007D2501">
              <w:rPr>
                <w:color w:val="000000"/>
                <w:sz w:val="22"/>
                <w:szCs w:val="22"/>
              </w:rPr>
              <w:t>2.200.000</w:t>
            </w:r>
          </w:p>
        </w:tc>
      </w:tr>
    </w:tbl>
    <w:p w:rsidR="00393DEC" w:rsidRPr="00EC3E21" w:rsidRDefault="00393DEC" w:rsidP="00EC3E21">
      <w:pPr>
        <w:spacing w:after="240"/>
      </w:pPr>
    </w:p>
    <w:sectPr w:rsidR="00393DEC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CD"/>
    <w:rsid w:val="00393DEC"/>
    <w:rsid w:val="00511B5A"/>
    <w:rsid w:val="007455C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5C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5C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46225141</Template>
  <TotalTime>6</TotalTime>
  <Pages>1</Pages>
  <Words>208</Words>
  <Characters>1438</Characters>
  <Application>Microsoft Office Word</Application>
  <DocSecurity>0</DocSecurity>
  <Lines>11</Lines>
  <Paragraphs>3</Paragraphs>
  <ScaleCrop>false</ScaleCrop>
  <Company>JPH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3</cp:revision>
  <dcterms:created xsi:type="dcterms:W3CDTF">2014-10-27T10:21:00Z</dcterms:created>
  <dcterms:modified xsi:type="dcterms:W3CDTF">2014-10-27T13:51:00Z</dcterms:modified>
</cp:coreProperties>
</file>