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B1E" w:rsidRPr="008E4B1E" w:rsidRDefault="008E4B1E" w:rsidP="008E4B1E">
      <w:pPr>
        <w:spacing w:after="240" w:line="240" w:lineRule="auto"/>
        <w:jc w:val="center"/>
        <w:rPr>
          <w:rFonts w:ascii="Times New Roman" w:hAnsi="Times New Roman" w:cs="Times New Roman"/>
          <w:b/>
          <w:sz w:val="24"/>
          <w:szCs w:val="24"/>
        </w:rPr>
      </w:pPr>
      <w:bookmarkStart w:id="0" w:name="_GoBack"/>
      <w:r w:rsidRPr="008E4B1E">
        <w:rPr>
          <w:rFonts w:ascii="Times New Roman" w:hAnsi="Times New Roman" w:cs="Times New Roman"/>
          <w:b/>
          <w:sz w:val="24"/>
          <w:szCs w:val="24"/>
        </w:rPr>
        <w:t>Házasságkötési szándék bejelentése</w:t>
      </w:r>
    </w:p>
    <w:bookmarkEnd w:id="0"/>
    <w:p w:rsidR="008E4B1E" w:rsidRPr="008E4B1E" w:rsidRDefault="008E4B1E" w:rsidP="008E4B1E">
      <w:pPr>
        <w:spacing w:after="240" w:line="240" w:lineRule="auto"/>
        <w:jc w:val="both"/>
        <w:rPr>
          <w:rFonts w:ascii="Times New Roman" w:hAnsi="Times New Roman" w:cs="Times New Roman"/>
          <w:sz w:val="24"/>
          <w:szCs w:val="24"/>
        </w:rPr>
      </w:pPr>
      <w:r w:rsidRPr="008E4B1E">
        <w:rPr>
          <w:rFonts w:ascii="Times New Roman" w:hAnsi="Times New Roman" w:cs="Times New Roman"/>
          <w:sz w:val="24"/>
          <w:szCs w:val="24"/>
        </w:rPr>
        <w:t xml:space="preserve"> A házasulóknak a házasságkötési szándékukat személyesen kell bejelenteniük a házasságkötés tervezett helye szerint illetékes polgármesteri hivatal anyakönyvvezetőnél. Amennyiben a házasulók egyike nem rendelkezik magyarországi lakcímmel – a házasságkötési szándékát az illetékes külföldi hatóság (közjegyző, anyakönyvvezető) illetve az illetékes magyar hivatásos konzuli tisztviselő előtt tett hitelesített és hiteles magyar nyelvű fordítással ellátott nyilatkozatával – írásban is bejelentheti.</w:t>
      </w:r>
    </w:p>
    <w:p w:rsidR="008E4B1E" w:rsidRPr="008E4B1E" w:rsidRDefault="008E4B1E" w:rsidP="008E4B1E">
      <w:pPr>
        <w:spacing w:after="240" w:line="240" w:lineRule="auto"/>
        <w:jc w:val="both"/>
        <w:rPr>
          <w:rFonts w:ascii="Times New Roman" w:hAnsi="Times New Roman" w:cs="Times New Roman"/>
          <w:sz w:val="24"/>
          <w:szCs w:val="24"/>
        </w:rPr>
      </w:pPr>
      <w:r w:rsidRPr="008E4B1E">
        <w:rPr>
          <w:rFonts w:ascii="Times New Roman" w:hAnsi="Times New Roman" w:cs="Times New Roman"/>
          <w:sz w:val="24"/>
          <w:szCs w:val="24"/>
        </w:rPr>
        <w:t xml:space="preserve">A házasságkötési szándék bejelentéséhez szükséges okmányok, iratok: </w:t>
      </w:r>
    </w:p>
    <w:p w:rsidR="008E4B1E" w:rsidRPr="008E4B1E" w:rsidRDefault="008E4B1E" w:rsidP="008E4B1E">
      <w:pPr>
        <w:spacing w:after="240" w:line="240" w:lineRule="auto"/>
        <w:jc w:val="both"/>
        <w:rPr>
          <w:rFonts w:ascii="Times New Roman" w:hAnsi="Times New Roman" w:cs="Times New Roman"/>
          <w:sz w:val="24"/>
          <w:szCs w:val="24"/>
        </w:rPr>
      </w:pPr>
      <w:r w:rsidRPr="008E4B1E">
        <w:rPr>
          <w:rFonts w:ascii="Times New Roman" w:hAnsi="Times New Roman" w:cs="Times New Roman"/>
          <w:sz w:val="24"/>
          <w:szCs w:val="24"/>
        </w:rPr>
        <w:t>-</w:t>
      </w:r>
      <w:r w:rsidRPr="008E4B1E">
        <w:rPr>
          <w:rFonts w:ascii="Times New Roman" w:hAnsi="Times New Roman" w:cs="Times New Roman"/>
          <w:sz w:val="24"/>
          <w:szCs w:val="24"/>
        </w:rPr>
        <w:tab/>
        <w:t>A házasulók érvényes személyazonosításra alkalmas okmánya, személyi azonosítót és lakcímet igazoló hatósági igazolványa (a 2001. január 1-től kiállított vezetői engedély csupán személyazonosságot igazol, magyar állampolgárságot nem), születési anyakönyvi kivonata, családi állapotot igazoló okirata. Az előző házasság megszűnése utáni névviselés megállapítására be kell mutatni a házassági anyakönyvi kivonatot.</w:t>
      </w:r>
    </w:p>
    <w:p w:rsidR="008E4B1E" w:rsidRPr="008E4B1E" w:rsidRDefault="008E4B1E" w:rsidP="008E4B1E">
      <w:pPr>
        <w:spacing w:after="240" w:line="240" w:lineRule="auto"/>
        <w:jc w:val="both"/>
        <w:rPr>
          <w:rFonts w:ascii="Times New Roman" w:hAnsi="Times New Roman" w:cs="Times New Roman"/>
          <w:sz w:val="24"/>
          <w:szCs w:val="24"/>
        </w:rPr>
      </w:pPr>
      <w:r w:rsidRPr="008E4B1E">
        <w:rPr>
          <w:rFonts w:ascii="Times New Roman" w:hAnsi="Times New Roman" w:cs="Times New Roman"/>
          <w:sz w:val="24"/>
          <w:szCs w:val="24"/>
        </w:rPr>
        <w:t>-</w:t>
      </w:r>
      <w:r w:rsidRPr="008E4B1E">
        <w:rPr>
          <w:rFonts w:ascii="Times New Roman" w:hAnsi="Times New Roman" w:cs="Times New Roman"/>
          <w:sz w:val="24"/>
          <w:szCs w:val="24"/>
        </w:rPr>
        <w:tab/>
        <w:t>A 16. életévét betöltött kiskorú részére a gyámhatóság által kiadott előzetes házasságkötési engedély.</w:t>
      </w:r>
    </w:p>
    <w:p w:rsidR="008E4B1E" w:rsidRPr="008E4B1E" w:rsidRDefault="008E4B1E" w:rsidP="008E4B1E">
      <w:pPr>
        <w:spacing w:after="240" w:line="240" w:lineRule="auto"/>
        <w:jc w:val="both"/>
        <w:rPr>
          <w:rFonts w:ascii="Times New Roman" w:hAnsi="Times New Roman" w:cs="Times New Roman"/>
          <w:sz w:val="24"/>
          <w:szCs w:val="24"/>
        </w:rPr>
      </w:pPr>
      <w:r w:rsidRPr="008E4B1E">
        <w:rPr>
          <w:rFonts w:ascii="Times New Roman" w:hAnsi="Times New Roman" w:cs="Times New Roman"/>
          <w:sz w:val="24"/>
          <w:szCs w:val="24"/>
        </w:rPr>
        <w:t>-</w:t>
      </w:r>
      <w:r w:rsidRPr="008E4B1E">
        <w:rPr>
          <w:rFonts w:ascii="Times New Roman" w:hAnsi="Times New Roman" w:cs="Times New Roman"/>
          <w:sz w:val="24"/>
          <w:szCs w:val="24"/>
        </w:rPr>
        <w:tab/>
        <w:t>A külföldi állampolgár házasulónak igazolnia kell, hogy személyes joga szerint a Magyarországon tervezett házasságkötésének törvényi akadálya nincs. Nemzetközi szerződés eltérő rendelkezése hiányában a külföldön kiállított okirat csak akkor fogadható el, ha azt a kiállítás helye szerinti államban működő magyar külképviseleti hatóság diplomáciai felülhitelesítéssel látta el. Ha az okirat kiállításának helye szerinti államban nem működik magyar külképviselet</w:t>
      </w:r>
      <w:proofErr w:type="gramStart"/>
      <w:r w:rsidRPr="008E4B1E">
        <w:rPr>
          <w:rFonts w:ascii="Times New Roman" w:hAnsi="Times New Roman" w:cs="Times New Roman"/>
          <w:sz w:val="24"/>
          <w:szCs w:val="24"/>
        </w:rPr>
        <w:t>,  vagy</w:t>
      </w:r>
      <w:proofErr w:type="gramEnd"/>
      <w:r w:rsidRPr="008E4B1E">
        <w:rPr>
          <w:rFonts w:ascii="Times New Roman" w:hAnsi="Times New Roman" w:cs="Times New Roman"/>
          <w:sz w:val="24"/>
          <w:szCs w:val="24"/>
        </w:rPr>
        <w:t xml:space="preserve"> magyar külképviselet diplomáciai felülhitelesítési tevékenységet nem végez, a külföldi okirat diplomáciai felülhitelesítés nélkül is elfogadható, az adott állam belső felülhitelesítésével.</w:t>
      </w:r>
    </w:p>
    <w:p w:rsidR="008E4B1E" w:rsidRPr="008E4B1E" w:rsidRDefault="008E4B1E" w:rsidP="008E4B1E">
      <w:pPr>
        <w:spacing w:after="240" w:line="240" w:lineRule="auto"/>
        <w:jc w:val="both"/>
        <w:rPr>
          <w:rFonts w:ascii="Times New Roman" w:hAnsi="Times New Roman" w:cs="Times New Roman"/>
          <w:sz w:val="24"/>
          <w:szCs w:val="24"/>
        </w:rPr>
      </w:pPr>
      <w:r w:rsidRPr="008E4B1E">
        <w:rPr>
          <w:rFonts w:ascii="Times New Roman" w:hAnsi="Times New Roman" w:cs="Times New Roman"/>
          <w:sz w:val="24"/>
          <w:szCs w:val="24"/>
        </w:rPr>
        <w:t>-</w:t>
      </w:r>
      <w:r w:rsidRPr="008E4B1E">
        <w:rPr>
          <w:rFonts w:ascii="Times New Roman" w:hAnsi="Times New Roman" w:cs="Times New Roman"/>
          <w:sz w:val="24"/>
          <w:szCs w:val="24"/>
        </w:rPr>
        <w:tab/>
        <w:t xml:space="preserve">A nem magyar nyelven kiállított irat – ha az ügyfajtára vonatkozó jogszabály másként nem rendelkezik – csak hiteles magyar fordítással ellátva fogadható el. Hiteles magyar fordítást készít az Országos Fordító és Fordításhitelesítő Iroda (közismert nevén: OFFI), Budapest VI. Bajza u. 52. szám. A nem magyar állampolgárok házasságkötéskor családi állapotukat tanúsítvánnyal is igazolhatják. A házasságkötési eljárásban a nem magyar állampolgár által tett jognyilatkozatok felvételekor, amennyiben a nem magyar állampolgár nem </w:t>
      </w:r>
      <w:proofErr w:type="gramStart"/>
      <w:r w:rsidRPr="008E4B1E">
        <w:rPr>
          <w:rFonts w:ascii="Times New Roman" w:hAnsi="Times New Roman" w:cs="Times New Roman"/>
          <w:sz w:val="24"/>
          <w:szCs w:val="24"/>
        </w:rPr>
        <w:t>érti</w:t>
      </w:r>
      <w:proofErr w:type="gramEnd"/>
      <w:r w:rsidRPr="008E4B1E">
        <w:rPr>
          <w:rFonts w:ascii="Times New Roman" w:hAnsi="Times New Roman" w:cs="Times New Roman"/>
          <w:sz w:val="24"/>
          <w:szCs w:val="24"/>
        </w:rPr>
        <w:t xml:space="preserve"> és nem beszéli a magyar nyelvet tolmács közreműködése szükséges, a tolmács jelenlétét  a házasulóknak kell biztosítani.  </w:t>
      </w:r>
    </w:p>
    <w:p w:rsidR="008E4B1E" w:rsidRPr="008E4B1E" w:rsidRDefault="008E4B1E" w:rsidP="008E4B1E">
      <w:pPr>
        <w:spacing w:after="240" w:line="240" w:lineRule="auto"/>
        <w:jc w:val="both"/>
        <w:rPr>
          <w:rFonts w:ascii="Times New Roman" w:hAnsi="Times New Roman" w:cs="Times New Roman"/>
          <w:sz w:val="24"/>
          <w:szCs w:val="24"/>
        </w:rPr>
      </w:pPr>
      <w:r w:rsidRPr="008E4B1E">
        <w:rPr>
          <w:rFonts w:ascii="Times New Roman" w:hAnsi="Times New Roman" w:cs="Times New Roman"/>
          <w:sz w:val="24"/>
          <w:szCs w:val="24"/>
        </w:rPr>
        <w:t>-</w:t>
      </w:r>
      <w:r w:rsidRPr="008E4B1E">
        <w:rPr>
          <w:rFonts w:ascii="Times New Roman" w:hAnsi="Times New Roman" w:cs="Times New Roman"/>
          <w:sz w:val="24"/>
          <w:szCs w:val="24"/>
        </w:rPr>
        <w:tab/>
        <w:t>Magyar állampolgár külföldön történő házasságkötéséhez 2013. március 1-től házassági tanúsítvány a továbbiakban nem kerül kiállításra. A Külügyminisztériumon, illetve a magyar külképviseleti hatságokon keresztül az illetékes külföldi hatóságok e tényről értesítést kaptak. Amennyiben a tervezett külföldi házasságkötés helye szerinti anyakönyvvezető (más szerv) azt kéri, az illetékes magyar konzuli tisztviselő e tényről igazolást adhat</w:t>
      </w:r>
      <w:proofErr w:type="gramStart"/>
      <w:r w:rsidRPr="008E4B1E">
        <w:rPr>
          <w:rFonts w:ascii="Times New Roman" w:hAnsi="Times New Roman" w:cs="Times New Roman"/>
          <w:sz w:val="24"/>
          <w:szCs w:val="24"/>
        </w:rPr>
        <w:t>.!</w:t>
      </w:r>
      <w:proofErr w:type="gramEnd"/>
    </w:p>
    <w:p w:rsidR="008E4B1E" w:rsidRPr="008E4B1E" w:rsidRDefault="008E4B1E" w:rsidP="008E4B1E">
      <w:pPr>
        <w:spacing w:after="240" w:line="240" w:lineRule="auto"/>
        <w:jc w:val="both"/>
        <w:rPr>
          <w:rFonts w:ascii="Times New Roman" w:hAnsi="Times New Roman" w:cs="Times New Roman"/>
          <w:sz w:val="24"/>
          <w:szCs w:val="24"/>
        </w:rPr>
      </w:pPr>
      <w:r w:rsidRPr="008E4B1E">
        <w:rPr>
          <w:rFonts w:ascii="Times New Roman" w:hAnsi="Times New Roman" w:cs="Times New Roman"/>
          <w:sz w:val="24"/>
          <w:szCs w:val="24"/>
        </w:rPr>
        <w:t xml:space="preserve">A házasságkötési szándék bejelentéséről felvett jegyzőkönyv 1 évig érvényes. A házasságkötési szándék bejelentését követő 30 napos kötelező várakozási idő leteltét követően, a 31. naptól és 1 éven belül köthető meg a házasság. A 30 napos kötelező várakozási idő megtartása alól, indokolt esetben felmentést a jegyző adhat. </w:t>
      </w:r>
    </w:p>
    <w:p w:rsidR="008E4B1E" w:rsidRPr="008E4B1E" w:rsidRDefault="008E4B1E" w:rsidP="008E4B1E">
      <w:pPr>
        <w:spacing w:after="240" w:line="240" w:lineRule="auto"/>
        <w:jc w:val="both"/>
        <w:rPr>
          <w:rFonts w:ascii="Times New Roman" w:hAnsi="Times New Roman" w:cs="Times New Roman"/>
          <w:sz w:val="24"/>
          <w:szCs w:val="24"/>
        </w:rPr>
      </w:pPr>
      <w:r w:rsidRPr="008E4B1E">
        <w:rPr>
          <w:rFonts w:ascii="Times New Roman" w:hAnsi="Times New Roman" w:cs="Times New Roman"/>
          <w:sz w:val="24"/>
          <w:szCs w:val="24"/>
        </w:rPr>
        <w:lastRenderedPageBreak/>
        <w:t xml:space="preserve">A házasságkötés előre egyeztetett időpontban a polgármesteri hivatal házasságkötő termében történik. (Budapest VIII. Baross utca 63-67. szám földszint) </w:t>
      </w:r>
    </w:p>
    <w:p w:rsidR="008E4B1E" w:rsidRPr="008E4B1E" w:rsidRDefault="008E4B1E" w:rsidP="008E4B1E">
      <w:pPr>
        <w:spacing w:after="240" w:line="240" w:lineRule="auto"/>
        <w:jc w:val="both"/>
        <w:rPr>
          <w:rFonts w:ascii="Times New Roman" w:hAnsi="Times New Roman" w:cs="Times New Roman"/>
          <w:sz w:val="24"/>
          <w:szCs w:val="24"/>
        </w:rPr>
      </w:pPr>
      <w:r w:rsidRPr="008E4B1E">
        <w:rPr>
          <w:rFonts w:ascii="Times New Roman" w:hAnsi="Times New Roman" w:cs="Times New Roman"/>
          <w:sz w:val="24"/>
          <w:szCs w:val="24"/>
        </w:rPr>
        <w:t>Hivatali helyiségen kívül és a hivatali időn túl történő házasságkötéshez is a jegyző engedélye szükséges.</w:t>
      </w:r>
    </w:p>
    <w:p w:rsidR="008E4B1E" w:rsidRPr="008E4B1E" w:rsidRDefault="008E4B1E" w:rsidP="008E4B1E">
      <w:pPr>
        <w:spacing w:after="240" w:line="240" w:lineRule="auto"/>
        <w:jc w:val="both"/>
        <w:rPr>
          <w:rFonts w:ascii="Times New Roman" w:hAnsi="Times New Roman" w:cs="Times New Roman"/>
          <w:sz w:val="24"/>
          <w:szCs w:val="24"/>
        </w:rPr>
      </w:pPr>
      <w:r w:rsidRPr="008E4B1E">
        <w:rPr>
          <w:rFonts w:ascii="Times New Roman" w:hAnsi="Times New Roman" w:cs="Times New Roman"/>
          <w:sz w:val="24"/>
          <w:szCs w:val="24"/>
        </w:rPr>
        <w:t>Az engedélyezési eljárás illetékmentes kérelemre indul. A kérelemnek tartalmaznia kell, hogy az anyakönyvekről, a házasságkötési eljárásról és a névviselésről szóló 1982. évi 17. törvényerejű rendelet 15/</w:t>
      </w:r>
      <w:proofErr w:type="gramStart"/>
      <w:r w:rsidRPr="008E4B1E">
        <w:rPr>
          <w:rFonts w:ascii="Times New Roman" w:hAnsi="Times New Roman" w:cs="Times New Roman"/>
          <w:sz w:val="24"/>
          <w:szCs w:val="24"/>
        </w:rPr>
        <w:t>A</w:t>
      </w:r>
      <w:proofErr w:type="gramEnd"/>
      <w:r w:rsidRPr="008E4B1E">
        <w:rPr>
          <w:rFonts w:ascii="Times New Roman" w:hAnsi="Times New Roman" w:cs="Times New Roman"/>
          <w:sz w:val="24"/>
          <w:szCs w:val="24"/>
        </w:rPr>
        <w:t>. § (3) bekezdésében foglaltak teljesülnek. Csatolni szükséges a hivatali helyiségen kívüli helyiség tulajdonosának vagy azzal rendelkezni jogosultnak a helyszín biztosításáról szóló megállapodás egy eredeti példányát, valamint a házasulandók a hivatali helyiségen kívüli helyszínen történő lebonyolítást lehetetlenné tevő körülmények bekövetkezte esetére a házasságkötés létesítésének lebonyolítására alkalmas helyiség megjelölésére vonatkozó nyilatkozatát.</w:t>
      </w:r>
    </w:p>
    <w:p w:rsidR="008E4B1E" w:rsidRPr="008E4B1E" w:rsidRDefault="008E4B1E" w:rsidP="008E4B1E">
      <w:pPr>
        <w:spacing w:after="240" w:line="240" w:lineRule="auto"/>
        <w:jc w:val="both"/>
        <w:rPr>
          <w:rFonts w:ascii="Times New Roman" w:hAnsi="Times New Roman" w:cs="Times New Roman"/>
          <w:sz w:val="24"/>
          <w:szCs w:val="24"/>
        </w:rPr>
      </w:pPr>
      <w:r w:rsidRPr="008E4B1E">
        <w:rPr>
          <w:rFonts w:ascii="Times New Roman" w:hAnsi="Times New Roman" w:cs="Times New Roman"/>
          <w:sz w:val="24"/>
          <w:szCs w:val="24"/>
        </w:rPr>
        <w:t>A Budapest Főváros VIII. kerület Józsefvárosi Önkormányzat Képviselő-testületének az egyes anyakönyvi eseményekhez kapcsolódó többletszolgáltatásért fizetendő díjak mértékéről szóló 12/2011. (II. 21.) önkormányzati rendelete értelmében a hivatali időn túl hivatali helyiségben történő házasságkötés lebonyolításáért fél órára 30.000,- Ft +ÁFA, félóra és egy óra között 60.000,- Ft +ÁFA díjat kell fizetni az önkormányzat részére. Az anyakönyvi esemény hivatalai helyiségen kívüli lebonyolításáért 60.000,- Ft +ÁFA díjat kell fizetni az önkormányzat részére.</w:t>
      </w:r>
    </w:p>
    <w:p w:rsidR="008E4B1E" w:rsidRPr="008E4B1E" w:rsidRDefault="008E4B1E" w:rsidP="008E4B1E">
      <w:pPr>
        <w:spacing w:after="240" w:line="240" w:lineRule="auto"/>
        <w:jc w:val="both"/>
        <w:rPr>
          <w:rFonts w:ascii="Times New Roman" w:hAnsi="Times New Roman" w:cs="Times New Roman"/>
          <w:sz w:val="24"/>
          <w:szCs w:val="24"/>
        </w:rPr>
      </w:pPr>
      <w:r w:rsidRPr="008E4B1E">
        <w:rPr>
          <w:rFonts w:ascii="Times New Roman" w:hAnsi="Times New Roman" w:cs="Times New Roman"/>
          <w:sz w:val="24"/>
          <w:szCs w:val="24"/>
        </w:rPr>
        <w:t>E rendelet alkalmazásában:</w:t>
      </w:r>
    </w:p>
    <w:p w:rsidR="008E4B1E" w:rsidRPr="008E4B1E" w:rsidRDefault="008E4B1E" w:rsidP="008E4B1E">
      <w:pPr>
        <w:spacing w:after="240" w:line="240" w:lineRule="auto"/>
        <w:jc w:val="both"/>
        <w:rPr>
          <w:rFonts w:ascii="Times New Roman" w:hAnsi="Times New Roman" w:cs="Times New Roman"/>
          <w:sz w:val="24"/>
          <w:szCs w:val="24"/>
        </w:rPr>
      </w:pPr>
      <w:r w:rsidRPr="008E4B1E">
        <w:rPr>
          <w:rFonts w:ascii="Times New Roman" w:hAnsi="Times New Roman" w:cs="Times New Roman"/>
          <w:sz w:val="24"/>
          <w:szCs w:val="24"/>
        </w:rPr>
        <w:t>Anyakönyvi esemény: a házasságkötés és a bejegyzett élettársi kapcsolat létesítése,</w:t>
      </w:r>
    </w:p>
    <w:p w:rsidR="008E4B1E" w:rsidRPr="008E4B1E" w:rsidRDefault="008E4B1E" w:rsidP="008E4B1E">
      <w:pPr>
        <w:spacing w:after="240" w:line="240" w:lineRule="auto"/>
        <w:jc w:val="both"/>
        <w:rPr>
          <w:rFonts w:ascii="Times New Roman" w:hAnsi="Times New Roman" w:cs="Times New Roman"/>
          <w:sz w:val="24"/>
          <w:szCs w:val="24"/>
        </w:rPr>
      </w:pPr>
      <w:r w:rsidRPr="008E4B1E">
        <w:rPr>
          <w:rFonts w:ascii="Times New Roman" w:hAnsi="Times New Roman" w:cs="Times New Roman"/>
          <w:sz w:val="24"/>
          <w:szCs w:val="24"/>
        </w:rPr>
        <w:t>Hivatali helyiség: Budapest Főváros VIII. kerület Józsefvárosi Önkormányzata (a továbbiakban: önkormányzat) által biztosított, az anyakönyvi esemény lebonyolítására alkalmas hivatali helyiség (1082 Budapest, Baross u. 63-67. fszt. házasságkötő terem),</w:t>
      </w:r>
    </w:p>
    <w:p w:rsidR="008E4B1E" w:rsidRPr="008E4B1E" w:rsidRDefault="008E4B1E" w:rsidP="008E4B1E">
      <w:pPr>
        <w:spacing w:after="240" w:line="240" w:lineRule="auto"/>
        <w:jc w:val="both"/>
        <w:rPr>
          <w:rFonts w:ascii="Times New Roman" w:hAnsi="Times New Roman" w:cs="Times New Roman"/>
          <w:sz w:val="24"/>
          <w:szCs w:val="24"/>
        </w:rPr>
      </w:pPr>
      <w:r w:rsidRPr="008E4B1E">
        <w:rPr>
          <w:rFonts w:ascii="Times New Roman" w:hAnsi="Times New Roman" w:cs="Times New Roman"/>
          <w:sz w:val="24"/>
          <w:szCs w:val="24"/>
        </w:rPr>
        <w:t>Hivatali munkaidő: az önkormányzat Polgármesteri Hivatala Szervezeti és Működési Szabályzatban meghatározott munkarendje.</w:t>
      </w:r>
    </w:p>
    <w:p w:rsidR="00E976B7" w:rsidRPr="00EC3E21" w:rsidRDefault="008E4B1E" w:rsidP="008E4B1E">
      <w:pPr>
        <w:spacing w:after="240" w:line="240" w:lineRule="auto"/>
        <w:jc w:val="both"/>
        <w:rPr>
          <w:rFonts w:ascii="Times New Roman" w:hAnsi="Times New Roman" w:cs="Times New Roman"/>
          <w:sz w:val="24"/>
          <w:szCs w:val="24"/>
        </w:rPr>
      </w:pPr>
      <w:r w:rsidRPr="008E4B1E">
        <w:rPr>
          <w:rFonts w:ascii="Times New Roman" w:hAnsi="Times New Roman" w:cs="Times New Roman"/>
          <w:sz w:val="24"/>
          <w:szCs w:val="24"/>
        </w:rPr>
        <w:t>Többletszolgáltatás: az anyakönyvi eseményen az anyakönyvvezető közreműködésén, jogszabályban rögzített hivatalos szövegén és eljárás kívüli egyéb szolgáltatás (az anyakönyvvezető munkaidőn kívüli rendelkezésre állása, az anyakönyvvezető hivatali helyiségen kívüli rendelkezésre állása, házasságkötő terem használati díja, zeneszolgáltatás, gyertyagyújtás, szülő köszöntés, versmondás, pezsgőfelszolgálás Hivatal által biztosított pezsgővel).</w:t>
      </w:r>
    </w:p>
    <w:sectPr w:rsidR="00E976B7" w:rsidRPr="00EC3E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B1E"/>
    <w:rsid w:val="008E4B1E"/>
    <w:rsid w:val="00E976B7"/>
    <w:rsid w:val="00EC3E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4B47B3B</Template>
  <TotalTime>1</TotalTime>
  <Pages>2</Pages>
  <Words>710</Words>
  <Characters>4899</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JPH</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Szalókné Fekete Anikó</dc:creator>
  <cp:lastModifiedBy>Szalókné Fekete Anikó</cp:lastModifiedBy>
  <cp:revision>1</cp:revision>
  <dcterms:created xsi:type="dcterms:W3CDTF">2015-02-13T10:19:00Z</dcterms:created>
  <dcterms:modified xsi:type="dcterms:W3CDTF">2015-02-13T10:20:00Z</dcterms:modified>
</cp:coreProperties>
</file>