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5" w:rsidRPr="001574E5" w:rsidRDefault="004D1D32" w:rsidP="009A45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A450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VÁROSLIGET ÉPÍTÉSI</w:t>
      </w:r>
      <w:r w:rsidR="001574E5" w:rsidRPr="001574E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SZABÁLYZATÁNAK (</w:t>
      </w:r>
      <w:r w:rsidRPr="009A450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VÉSZ</w:t>
      </w:r>
      <w:r w:rsidR="001574E5" w:rsidRPr="001574E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) </w:t>
      </w:r>
      <w:r w:rsidRPr="009A450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MÓDOSÍTÁSA</w:t>
      </w:r>
      <w:r w:rsidR="001574E5" w:rsidRPr="001574E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AF3215" w:rsidRPr="009A4509" w:rsidRDefault="00AF3215" w:rsidP="009A4509">
      <w:pPr>
        <w:spacing w:line="324" w:lineRule="auto"/>
        <w:jc w:val="both"/>
        <w:rPr>
          <w:rFonts w:ascii="Times New Roman" w:hAnsi="Times New Roman" w:cs="Times New Roman"/>
        </w:rPr>
      </w:pPr>
      <w:r w:rsidRPr="009A4509">
        <w:rPr>
          <w:rFonts w:ascii="Times New Roman" w:hAnsi="Times New Roman" w:cs="Times New Roman"/>
        </w:rPr>
        <w:t xml:space="preserve">A Fővárosi Közgyűlés alakuló ülésén döntött a Városliget területén megvalósuló kormányzati beruházásokkal kapcsolatosan, arról, hogy kezdeményezi a Városliget Építési Szabályzatáról szóló 32/2014. (VII.15.) Főv. Kgy. </w:t>
      </w:r>
      <w:proofErr w:type="gramStart"/>
      <w:r w:rsidRPr="009A4509">
        <w:rPr>
          <w:rFonts w:ascii="Times New Roman" w:hAnsi="Times New Roman" w:cs="Times New Roman"/>
        </w:rPr>
        <w:t>rendelet</w:t>
      </w:r>
      <w:proofErr w:type="gramEnd"/>
      <w:r w:rsidRPr="009A4509">
        <w:rPr>
          <w:rFonts w:ascii="Times New Roman" w:hAnsi="Times New Roman" w:cs="Times New Roman"/>
        </w:rPr>
        <w:t xml:space="preserve"> (a továbbiakban: VÉSZ) módosítását az alábbiak szerint:</w:t>
      </w:r>
    </w:p>
    <w:p w:rsidR="00AF3215" w:rsidRPr="00A2222C" w:rsidRDefault="00AF3215" w:rsidP="009A4509">
      <w:pPr>
        <w:pStyle w:val="Listaszerbekezds"/>
        <w:numPr>
          <w:ilvl w:val="0"/>
          <w:numId w:val="1"/>
        </w:numPr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A2222C">
        <w:rPr>
          <w:rFonts w:ascii="Times New Roman" w:hAnsi="Times New Roman"/>
          <w:sz w:val="22"/>
          <w:szCs w:val="22"/>
        </w:rPr>
        <w:t>937/2019. (11.05.) Főv. Kgy. határozat: „</w:t>
      </w:r>
      <w:proofErr w:type="gramStart"/>
      <w:r w:rsidRPr="00A2222C">
        <w:rPr>
          <w:rFonts w:ascii="Times New Roman" w:hAnsi="Times New Roman"/>
          <w:sz w:val="22"/>
          <w:szCs w:val="22"/>
        </w:rPr>
        <w:t>A</w:t>
      </w:r>
      <w:proofErr w:type="gramEnd"/>
      <w:r w:rsidRPr="00A2222C">
        <w:rPr>
          <w:rFonts w:ascii="Times New Roman" w:hAnsi="Times New Roman"/>
          <w:sz w:val="22"/>
          <w:szCs w:val="22"/>
        </w:rPr>
        <w:t xml:space="preserve"> Fővárosi Közgyűlés nem ért egyet azzal, hogy a Városligetben a Liget Budapest Projekt keretében olyan beruházások kerüljenek megvalósításra, amelynek a kivitelezése érdemben még nem kezdődött el, ezen belül különösen nem ért egyet a Fővárosi Közgyűlés azzal, hogy az Új Nemzeti Galéria megépítésre kerüljön. A Fővárosi Közgyűlés kifejezi egyetértését azzal, hogy a meg nem kezdett kivitelezésű nagylétesítmények tervezett helyszínén zöldfelület kerüljön kialakításra.”</w:t>
      </w:r>
    </w:p>
    <w:p w:rsidR="00AF3215" w:rsidRPr="00A2222C" w:rsidRDefault="00AF3215" w:rsidP="009A4509">
      <w:pPr>
        <w:pStyle w:val="BPszvegtest"/>
        <w:numPr>
          <w:ilvl w:val="0"/>
          <w:numId w:val="1"/>
        </w:numPr>
        <w:spacing w:after="0" w:line="324" w:lineRule="auto"/>
        <w:rPr>
          <w:rFonts w:ascii="Times New Roman" w:hAnsi="Times New Roman" w:cs="Times New Roman"/>
        </w:rPr>
      </w:pPr>
      <w:r w:rsidRPr="00A2222C">
        <w:rPr>
          <w:rFonts w:ascii="Times New Roman" w:hAnsi="Times New Roman" w:cs="Times New Roman"/>
        </w:rPr>
        <w:t>940/2019. (11.05.) Főv. Kgy. határozat: „</w:t>
      </w:r>
      <w:proofErr w:type="gramStart"/>
      <w:r w:rsidRPr="00A2222C">
        <w:rPr>
          <w:rFonts w:ascii="Times New Roman" w:hAnsi="Times New Roman" w:cs="Times New Roman"/>
        </w:rPr>
        <w:t>A</w:t>
      </w:r>
      <w:proofErr w:type="gramEnd"/>
      <w:r w:rsidRPr="00A2222C">
        <w:rPr>
          <w:rFonts w:ascii="Times New Roman" w:hAnsi="Times New Roman" w:cs="Times New Roman"/>
        </w:rPr>
        <w:t xml:space="preserve"> Fővárosi Közgyűlés felkéri a főpolgármestert, hogy indítsa meg a hatályos Városligeti Építési Szabályzat azon rendelkezéseinek módosításához szükséges eljárásokat, amelyek a Városliget közpark jellegének visszafordíthatatlan károsítását jelenleg lehetővé teszik.”</w:t>
      </w:r>
    </w:p>
    <w:p w:rsidR="00AF3215" w:rsidRPr="009A4509" w:rsidRDefault="00AF3215" w:rsidP="009A4509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9A4509">
        <w:rPr>
          <w:rFonts w:ascii="Times New Roman" w:hAnsi="Times New Roman" w:cs="Times New Roman"/>
        </w:rPr>
        <w:t xml:space="preserve">Az </w:t>
      </w:r>
      <w:proofErr w:type="spellStart"/>
      <w:r w:rsidRPr="009A4509">
        <w:rPr>
          <w:rFonts w:ascii="Times New Roman" w:hAnsi="Times New Roman" w:cs="Times New Roman"/>
          <w:lang w:val="en"/>
        </w:rPr>
        <w:t>épített</w:t>
      </w:r>
      <w:proofErr w:type="spellEnd"/>
      <w:r w:rsidRPr="009A4509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9A4509">
        <w:rPr>
          <w:rFonts w:ascii="Times New Roman" w:hAnsi="Times New Roman" w:cs="Times New Roman"/>
          <w:lang w:val="en"/>
        </w:rPr>
        <w:t>környezet</w:t>
      </w:r>
      <w:proofErr w:type="spellEnd"/>
      <w:r w:rsidRPr="009A4509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9A4509">
        <w:rPr>
          <w:rFonts w:ascii="Times New Roman" w:hAnsi="Times New Roman" w:cs="Times New Roman"/>
          <w:lang w:val="en"/>
        </w:rPr>
        <w:t>alakításáról</w:t>
      </w:r>
      <w:proofErr w:type="spellEnd"/>
      <w:r w:rsidRPr="009A4509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9A4509">
        <w:rPr>
          <w:rFonts w:ascii="Times New Roman" w:hAnsi="Times New Roman" w:cs="Times New Roman"/>
          <w:lang w:val="en"/>
        </w:rPr>
        <w:t>és</w:t>
      </w:r>
      <w:proofErr w:type="spellEnd"/>
      <w:r w:rsidRPr="009A4509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9A4509">
        <w:rPr>
          <w:rFonts w:ascii="Times New Roman" w:hAnsi="Times New Roman" w:cs="Times New Roman"/>
          <w:lang w:val="en"/>
        </w:rPr>
        <w:t>védelméről</w:t>
      </w:r>
      <w:proofErr w:type="spellEnd"/>
      <w:r w:rsidRPr="009A4509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9A4509">
        <w:rPr>
          <w:rFonts w:ascii="Times New Roman" w:hAnsi="Times New Roman" w:cs="Times New Roman"/>
          <w:lang w:val="en"/>
        </w:rPr>
        <w:t>szóló</w:t>
      </w:r>
      <w:proofErr w:type="spellEnd"/>
      <w:r w:rsidRPr="009A4509">
        <w:rPr>
          <w:rFonts w:ascii="Times New Roman" w:hAnsi="Times New Roman" w:cs="Times New Roman"/>
          <w:lang w:val="en"/>
        </w:rPr>
        <w:t xml:space="preserve"> 1997. </w:t>
      </w:r>
      <w:proofErr w:type="spellStart"/>
      <w:r w:rsidRPr="009A4509">
        <w:rPr>
          <w:rFonts w:ascii="Times New Roman" w:hAnsi="Times New Roman" w:cs="Times New Roman"/>
          <w:lang w:val="en"/>
        </w:rPr>
        <w:t>évi</w:t>
      </w:r>
      <w:proofErr w:type="spellEnd"/>
      <w:r w:rsidRPr="009A4509">
        <w:rPr>
          <w:rFonts w:ascii="Times New Roman" w:hAnsi="Times New Roman" w:cs="Times New Roman"/>
          <w:lang w:val="en"/>
        </w:rPr>
        <w:t xml:space="preserve"> LX</w:t>
      </w:r>
      <w:r w:rsidR="00DE15DE">
        <w:rPr>
          <w:rFonts w:ascii="Times New Roman" w:hAnsi="Times New Roman" w:cs="Times New Roman"/>
          <w:lang w:val="en"/>
        </w:rPr>
        <w:t xml:space="preserve">XVIII. </w:t>
      </w:r>
      <w:proofErr w:type="spellStart"/>
      <w:r w:rsidR="00DE15DE">
        <w:rPr>
          <w:rFonts w:ascii="Times New Roman" w:hAnsi="Times New Roman" w:cs="Times New Roman"/>
          <w:lang w:val="en"/>
        </w:rPr>
        <w:t>törvény</w:t>
      </w:r>
      <w:proofErr w:type="spellEnd"/>
      <w:r w:rsidR="00DE15DE">
        <w:rPr>
          <w:rFonts w:ascii="Times New Roman" w:hAnsi="Times New Roman" w:cs="Times New Roman"/>
          <w:lang w:val="en"/>
        </w:rPr>
        <w:t xml:space="preserve"> (</w:t>
      </w:r>
      <w:bookmarkStart w:id="0" w:name="_GoBack"/>
      <w:bookmarkEnd w:id="0"/>
      <w:proofErr w:type="spellStart"/>
      <w:r w:rsidRPr="009A4509">
        <w:rPr>
          <w:rFonts w:ascii="Times New Roman" w:hAnsi="Times New Roman" w:cs="Times New Roman"/>
        </w:rPr>
        <w:t>Étv</w:t>
      </w:r>
      <w:proofErr w:type="spellEnd"/>
      <w:r w:rsidRPr="009A4509">
        <w:rPr>
          <w:rFonts w:ascii="Times New Roman" w:hAnsi="Times New Roman" w:cs="Times New Roman"/>
        </w:rPr>
        <w:t>.) 62. § (7) bekezdés 5. pontja értelmében felhatalmazást kapott a Fővárosi Önkormányzat a Városliget megújításáról és fejlesztéséről szóló 2013. évi CCXLII. törvény (a továbbiakban: Liget törvény) 7. § (4) bekezdésében meghatározott feladatkörében eljárva a VÉSZ megalkotására.</w:t>
      </w:r>
    </w:p>
    <w:p w:rsidR="001574E5" w:rsidRPr="001574E5" w:rsidRDefault="001574E5" w:rsidP="009A4509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74E5">
        <w:rPr>
          <w:rFonts w:ascii="Times New Roman" w:eastAsia="Times New Roman" w:hAnsi="Times New Roman" w:cs="Times New Roman"/>
          <w:lang w:eastAsia="hu-HU"/>
        </w:rPr>
        <w:t xml:space="preserve">A településfejlesztési </w:t>
      </w:r>
      <w:proofErr w:type="gramStart"/>
      <w:r w:rsidRPr="001574E5">
        <w:rPr>
          <w:rFonts w:ascii="Times New Roman" w:eastAsia="Times New Roman" w:hAnsi="Times New Roman" w:cs="Times New Roman"/>
          <w:lang w:eastAsia="hu-HU"/>
        </w:rPr>
        <w:t>koncepcióról</w:t>
      </w:r>
      <w:proofErr w:type="gramEnd"/>
      <w:r w:rsidRPr="001574E5">
        <w:rPr>
          <w:rFonts w:ascii="Times New Roman" w:eastAsia="Times New Roman" w:hAnsi="Times New Roman" w:cs="Times New Roman"/>
          <w:lang w:eastAsia="hu-HU"/>
        </w:rPr>
        <w:t>, az integrált településfejlesztési stratégiáról és a településrendezési eszközökről, valamint egyes településrendezési sajátos jogintézményekről szóló 314/2012. (XI. 8.) Korm. rendelet (</w:t>
      </w:r>
      <w:r w:rsidR="00AF3215" w:rsidRPr="009A4509">
        <w:rPr>
          <w:rFonts w:ascii="Times New Roman" w:eastAsia="Times New Roman" w:hAnsi="Times New Roman" w:cs="Times New Roman"/>
          <w:lang w:eastAsia="hu-HU"/>
        </w:rPr>
        <w:t>továbbiakban: Korm. rendelet) 42</w:t>
      </w:r>
      <w:r w:rsidRPr="001574E5">
        <w:rPr>
          <w:rFonts w:ascii="Times New Roman" w:eastAsia="Times New Roman" w:hAnsi="Times New Roman" w:cs="Times New Roman"/>
          <w:lang w:eastAsia="hu-HU"/>
        </w:rPr>
        <w:t xml:space="preserve">. §-ára hivatkozással tájékoztatom, hogy elkészült a </w:t>
      </w:r>
      <w:r w:rsidR="00A2222C">
        <w:rPr>
          <w:rFonts w:ascii="Times New Roman" w:eastAsia="Times New Roman" w:hAnsi="Times New Roman" w:cs="Times New Roman"/>
          <w:lang w:eastAsia="hu-HU"/>
        </w:rPr>
        <w:t>VÉSZ</w:t>
      </w:r>
      <w:r w:rsidR="00AF3215" w:rsidRPr="009A4509">
        <w:rPr>
          <w:rFonts w:ascii="Times New Roman" w:eastAsia="Times New Roman" w:hAnsi="Times New Roman" w:cs="Times New Roman"/>
          <w:lang w:eastAsia="hu-HU"/>
        </w:rPr>
        <w:t xml:space="preserve"> módosításnak</w:t>
      </w:r>
      <w:r w:rsidRPr="001574E5">
        <w:rPr>
          <w:rFonts w:ascii="Times New Roman" w:eastAsia="Times New Roman" w:hAnsi="Times New Roman" w:cs="Times New Roman"/>
          <w:lang w:eastAsia="hu-HU"/>
        </w:rPr>
        <w:t xml:space="preserve"> tervezete.</w:t>
      </w:r>
    </w:p>
    <w:p w:rsidR="001574E5" w:rsidRPr="001574E5" w:rsidRDefault="001574E5" w:rsidP="009A4509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>A terv elektronikusan</w:t>
      </w:r>
      <w:r w:rsidRPr="001574E5">
        <w:rPr>
          <w:rFonts w:ascii="Times New Roman" w:eastAsia="Times New Roman" w:hAnsi="Times New Roman" w:cs="Times New Roman"/>
          <w:lang w:eastAsia="hu-HU"/>
        </w:rPr>
        <w:t xml:space="preserve"> a </w:t>
      </w:r>
      <w:hyperlink r:id="rId5" w:history="1">
        <w:r w:rsidRPr="009A4509">
          <w:rPr>
            <w:rFonts w:ascii="Times New Roman" w:eastAsia="Times New Roman" w:hAnsi="Times New Roman" w:cs="Times New Roman"/>
            <w:u w:val="single"/>
            <w:lang w:eastAsia="hu-HU"/>
          </w:rPr>
          <w:t>http://budapest.hu/telepulesrendezesitervek/Lapok/default.aspx</w:t>
        </w:r>
      </w:hyperlink>
      <w:r w:rsidRPr="009A4509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proofErr w:type="gramStart"/>
      <w:r w:rsidRPr="001574E5">
        <w:rPr>
          <w:rFonts w:ascii="Times New Roman" w:eastAsia="Times New Roman" w:hAnsi="Times New Roman" w:cs="Times New Roman"/>
          <w:lang w:eastAsia="hu-HU"/>
        </w:rPr>
        <w:t>linken</w:t>
      </w:r>
      <w:proofErr w:type="gramEnd"/>
      <w:r w:rsidRPr="001574E5">
        <w:rPr>
          <w:rFonts w:ascii="Times New Roman" w:eastAsia="Times New Roman" w:hAnsi="Times New Roman" w:cs="Times New Roman"/>
          <w:lang w:eastAsia="hu-HU"/>
        </w:rPr>
        <w:t xml:space="preserve"> érhető el</w:t>
      </w:r>
      <w:r w:rsidR="00A2222C">
        <w:rPr>
          <w:rFonts w:ascii="Times New Roman" w:eastAsia="Times New Roman" w:hAnsi="Times New Roman" w:cs="Times New Roman"/>
          <w:lang w:eastAsia="hu-HU"/>
        </w:rPr>
        <w:t xml:space="preserve"> az Egyeztetés alatt álló tervek címszó alatt</w:t>
      </w:r>
      <w:r w:rsidRPr="001574E5">
        <w:rPr>
          <w:rFonts w:ascii="Times New Roman" w:eastAsia="Times New Roman" w:hAnsi="Times New Roman" w:cs="Times New Roman"/>
          <w:lang w:eastAsia="hu-HU"/>
        </w:rPr>
        <w:t>.</w:t>
      </w:r>
    </w:p>
    <w:p w:rsidR="001574E5" w:rsidRPr="001574E5" w:rsidRDefault="001574E5" w:rsidP="009A4509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74E5">
        <w:rPr>
          <w:rFonts w:ascii="Times New Roman" w:eastAsia="Times New Roman" w:hAnsi="Times New Roman" w:cs="Times New Roman"/>
          <w:lang w:eastAsia="hu-HU"/>
        </w:rPr>
        <w:t>A Korm. rendelet 29/</w:t>
      </w:r>
      <w:proofErr w:type="gramStart"/>
      <w:r w:rsidRPr="001574E5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1574E5">
        <w:rPr>
          <w:rFonts w:ascii="Times New Roman" w:eastAsia="Times New Roman" w:hAnsi="Times New Roman" w:cs="Times New Roman"/>
          <w:lang w:eastAsia="hu-HU"/>
        </w:rPr>
        <w:t xml:space="preserve">. § (5) pontja, valamint a veszélyhelyzet ideje alatt egyes településfejlesztési, településrendezési, településképi, építésügyi és örökségvédelmi, valamint közigazgatási hatósági eljárási szabályok eltérő alkalmazásáról szóló 143/2020. (IV. 22.) Korm. rendelet 3. § (1)-(3) alapján </w:t>
      </w:r>
      <w:r w:rsidR="00BD5493" w:rsidRPr="009A450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2222C">
        <w:rPr>
          <w:rFonts w:ascii="Times New Roman" w:eastAsia="Times New Roman" w:hAnsi="Times New Roman" w:cs="Times New Roman"/>
          <w:lang w:eastAsia="hu-HU"/>
        </w:rPr>
        <w:t>VÉSZ</w:t>
      </w:r>
      <w:r w:rsidR="00BD5493" w:rsidRPr="009A4509">
        <w:rPr>
          <w:rFonts w:ascii="Times New Roman" w:eastAsia="Times New Roman" w:hAnsi="Times New Roman" w:cs="Times New Roman"/>
          <w:lang w:eastAsia="hu-HU"/>
        </w:rPr>
        <w:t xml:space="preserve"> módosításnak</w:t>
      </w:r>
      <w:r w:rsidRPr="001574E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1574E5" w:rsidRPr="001574E5" w:rsidRDefault="001574E5" w:rsidP="009A4509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>munkaközi</w:t>
      </w:r>
      <w:proofErr w:type="gramEnd"/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 xml:space="preserve"> véleményezése (</w:t>
      </w:r>
      <w:r w:rsidR="000E2D07">
        <w:rPr>
          <w:rFonts w:ascii="Times New Roman" w:eastAsia="Times New Roman" w:hAnsi="Times New Roman" w:cs="Times New Roman"/>
          <w:b/>
          <w:bCs/>
          <w:lang w:eastAsia="hu-HU"/>
        </w:rPr>
        <w:t>PARTNERSÉGI EGYEZTETÉSE</w:t>
      </w:r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>),</w:t>
      </w:r>
    </w:p>
    <w:p w:rsidR="001574E5" w:rsidRPr="001574E5" w:rsidRDefault="001574E5" w:rsidP="009A4509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>kizárólag</w:t>
      </w:r>
      <w:proofErr w:type="gramEnd"/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 xml:space="preserve"> elektronikus úton történik.</w:t>
      </w:r>
    </w:p>
    <w:p w:rsidR="009A4509" w:rsidRPr="009A4509" w:rsidRDefault="009A4509">
      <w:pPr>
        <w:rPr>
          <w:rFonts w:ascii="Times New Roman" w:eastAsia="Times New Roman" w:hAnsi="Times New Roman" w:cs="Times New Roman"/>
          <w:lang w:eastAsia="hu-HU"/>
        </w:rPr>
      </w:pPr>
      <w:r w:rsidRPr="009A4509">
        <w:rPr>
          <w:rFonts w:ascii="Times New Roman" w:eastAsia="Times New Roman" w:hAnsi="Times New Roman" w:cs="Times New Roman"/>
          <w:lang w:eastAsia="hu-HU"/>
        </w:rPr>
        <w:br w:type="page"/>
      </w:r>
    </w:p>
    <w:p w:rsidR="001574E5" w:rsidRPr="009A4509" w:rsidRDefault="001574E5" w:rsidP="009A4509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74E5">
        <w:rPr>
          <w:rFonts w:ascii="Times New Roman" w:eastAsia="Times New Roman" w:hAnsi="Times New Roman" w:cs="Times New Roman"/>
          <w:lang w:eastAsia="hu-HU"/>
        </w:rPr>
        <w:t>ELEKTRONIKUS VÉLEMÉNYNYILVÁNÍTÁS a honlapon történő közzétételétől számított 15 napon belül:</w:t>
      </w:r>
      <w:r w:rsidRPr="001574E5">
        <w:rPr>
          <w:rFonts w:ascii="Times New Roman" w:eastAsia="Times New Roman" w:hAnsi="Times New Roman" w:cs="Times New Roman"/>
          <w:lang w:eastAsia="hu-HU"/>
        </w:rPr>
        <w:br/>
        <w:t xml:space="preserve">időpontja: </w:t>
      </w:r>
      <w:r w:rsidR="00AB7C81">
        <w:rPr>
          <w:rFonts w:ascii="Times New Roman" w:eastAsia="Times New Roman" w:hAnsi="Times New Roman" w:cs="Times New Roman"/>
          <w:b/>
          <w:bCs/>
          <w:lang w:eastAsia="hu-HU"/>
        </w:rPr>
        <w:t>2020. május 18</w:t>
      </w:r>
      <w:r w:rsidR="001966D2" w:rsidRPr="009A4509">
        <w:rPr>
          <w:rFonts w:ascii="Times New Roman" w:eastAsia="Times New Roman" w:hAnsi="Times New Roman" w:cs="Times New Roman"/>
          <w:b/>
          <w:bCs/>
          <w:lang w:eastAsia="hu-HU"/>
        </w:rPr>
        <w:t xml:space="preserve"> – </w:t>
      </w:r>
      <w:r w:rsidR="00AB7C81">
        <w:rPr>
          <w:rFonts w:ascii="Times New Roman" w:eastAsia="Times New Roman" w:hAnsi="Times New Roman" w:cs="Times New Roman"/>
          <w:b/>
          <w:bCs/>
          <w:lang w:eastAsia="hu-HU"/>
        </w:rPr>
        <w:t>június 3</w:t>
      </w:r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 xml:space="preserve">. elektronikus úton a </w:t>
      </w:r>
      <w:hyperlink r:id="rId6" w:history="1">
        <w:r w:rsidRPr="009A4509">
          <w:rPr>
            <w:rFonts w:ascii="Times New Roman" w:eastAsia="Times New Roman" w:hAnsi="Times New Roman" w:cs="Times New Roman"/>
            <w:b/>
            <w:bCs/>
            <w:lang w:eastAsia="hu-HU"/>
          </w:rPr>
          <w:t>varosrendezes@budapest.hu</w:t>
        </w:r>
      </w:hyperlink>
      <w:r w:rsidRPr="009A4509">
        <w:rPr>
          <w:rFonts w:ascii="Times New Roman" w:eastAsia="Times New Roman" w:hAnsi="Times New Roman" w:cs="Times New Roman"/>
          <w:u w:val="single"/>
          <w:lang w:eastAsia="hu-HU"/>
        </w:rPr>
        <w:t> </w:t>
      </w:r>
      <w:r w:rsidRPr="001574E5">
        <w:rPr>
          <w:rFonts w:ascii="Times New Roman" w:eastAsia="Times New Roman" w:hAnsi="Times New Roman" w:cs="Times New Roman"/>
          <w:lang w:eastAsia="hu-HU"/>
        </w:rPr>
        <w:t>e-mail címre megküldve lehetséges.</w:t>
      </w:r>
    </w:p>
    <w:p w:rsidR="001966D2" w:rsidRPr="009A4509" w:rsidRDefault="001966D2" w:rsidP="009A4509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A4509">
        <w:rPr>
          <w:rFonts w:ascii="Times New Roman" w:eastAsia="Times New Roman" w:hAnsi="Times New Roman" w:cs="Times New Roman"/>
          <w:lang w:eastAsia="hu-HU"/>
        </w:rPr>
        <w:lastRenderedPageBreak/>
        <w:t>A témával kapcsolatban javaslataikat, észrevételeiket az on-line lakossági fórumon is elmondhatják:</w:t>
      </w:r>
    </w:p>
    <w:p w:rsidR="001966D2" w:rsidRPr="006B6F84" w:rsidRDefault="001966D2" w:rsidP="009A4509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>ON-LINE LAKOSSÁGI FÓRUM</w:t>
      </w:r>
    </w:p>
    <w:p w:rsidR="001966D2" w:rsidRPr="006B6F84" w:rsidRDefault="001966D2" w:rsidP="009A4509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>időpontja</w:t>
      </w:r>
      <w:proofErr w:type="gramEnd"/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>: 2020. május 26. (kedd) 15.30</w:t>
      </w:r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 xml:space="preserve"> óra</w:t>
      </w:r>
    </w:p>
    <w:p w:rsidR="001966D2" w:rsidRPr="006B6F84" w:rsidRDefault="001966D2" w:rsidP="009A4509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A4509">
        <w:rPr>
          <w:rFonts w:ascii="Times New Roman" w:eastAsia="Times New Roman" w:hAnsi="Times New Roman" w:cs="Times New Roman"/>
          <w:b/>
          <w:bCs/>
          <w:lang w:eastAsia="hu-HU"/>
        </w:rPr>
        <w:t>elérhetősége:</w:t>
      </w:r>
      <w:r w:rsidRPr="006B6F84">
        <w:rPr>
          <w:rFonts w:ascii="Times New Roman" w:eastAsia="Times New Roman" w:hAnsi="Times New Roman" w:cs="Times New Roman"/>
          <w:lang w:eastAsia="hu-HU"/>
        </w:rPr>
        <w:t xml:space="preserve"> az egyeztetés időpontjában az alábbi </w:t>
      </w:r>
      <w:proofErr w:type="gramStart"/>
      <w:r w:rsidRPr="006B6F84">
        <w:rPr>
          <w:rFonts w:ascii="Times New Roman" w:eastAsia="Times New Roman" w:hAnsi="Times New Roman" w:cs="Times New Roman"/>
          <w:lang w:eastAsia="hu-HU"/>
        </w:rPr>
        <w:t>linkre</w:t>
      </w:r>
      <w:proofErr w:type="gramEnd"/>
      <w:r w:rsidRPr="006B6F84">
        <w:rPr>
          <w:rFonts w:ascii="Times New Roman" w:eastAsia="Times New Roman" w:hAnsi="Times New Roman" w:cs="Times New Roman"/>
          <w:lang w:eastAsia="hu-HU"/>
        </w:rPr>
        <w:t xml:space="preserve"> kattintva</w:t>
      </w:r>
    </w:p>
    <w:p w:rsidR="001966D2" w:rsidRPr="006B6F84" w:rsidRDefault="001966D2" w:rsidP="009A4509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lang w:eastAsia="hu-HU"/>
        </w:rPr>
      </w:pPr>
      <w:hyperlink r:id="rId7" w:history="1">
        <w:r w:rsidRPr="009A4509">
          <w:rPr>
            <w:rFonts w:ascii="Times New Roman" w:eastAsia="Times New Roman" w:hAnsi="Times New Roman" w:cs="Times New Roman"/>
            <w:b/>
            <w:bCs/>
            <w:lang w:eastAsia="hu-HU"/>
          </w:rPr>
          <w:t>Ide kattint</w:t>
        </w:r>
        <w:r w:rsidRPr="009A4509">
          <w:rPr>
            <w:rFonts w:ascii="Times New Roman" w:eastAsia="Times New Roman" w:hAnsi="Times New Roman" w:cs="Times New Roman"/>
            <w:b/>
            <w:bCs/>
            <w:lang w:eastAsia="hu-HU"/>
          </w:rPr>
          <w:t>va Városliget Építési Szabályzat módosítása</w:t>
        </w:r>
        <w:r w:rsidRPr="009A4509">
          <w:rPr>
            <w:rFonts w:ascii="Times New Roman" w:eastAsia="Times New Roman" w:hAnsi="Times New Roman" w:cs="Times New Roman"/>
            <w:b/>
            <w:bCs/>
            <w:lang w:eastAsia="hu-HU"/>
          </w:rPr>
          <w:t>!</w:t>
        </w:r>
      </w:hyperlink>
    </w:p>
    <w:p w:rsidR="009A4509" w:rsidRDefault="009A4509" w:rsidP="009A4509">
      <w:pPr>
        <w:spacing w:after="0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A4509">
        <w:rPr>
          <w:rFonts w:ascii="Times New Roman" w:eastAsia="Times New Roman" w:hAnsi="Times New Roman" w:cs="Times New Roman"/>
          <w:lang w:eastAsia="hu-HU"/>
        </w:rPr>
        <w:t>- Az on-line fórumra 15.2</w:t>
      </w:r>
      <w:r w:rsidRPr="006B6F84">
        <w:rPr>
          <w:rFonts w:ascii="Times New Roman" w:eastAsia="Times New Roman" w:hAnsi="Times New Roman" w:cs="Times New Roman"/>
          <w:lang w:eastAsia="hu-HU"/>
        </w:rPr>
        <w:t>0-tól lehet csatlakozni, előzetes regisztráció nem szükséges. </w:t>
      </w:r>
      <w:proofErr w:type="gramStart"/>
      <w:r w:rsidRPr="006B6F8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B6F84">
        <w:rPr>
          <w:rFonts w:ascii="Times New Roman" w:eastAsia="Times New Roman" w:hAnsi="Times New Roman" w:cs="Times New Roman"/>
          <w:lang w:eastAsia="hu-HU"/>
        </w:rPr>
        <w:t xml:space="preserve"> beszélgetés moderálásához azonban a csatlakozás során teljes nevén</w:t>
      </w:r>
      <w:r>
        <w:rPr>
          <w:rFonts w:ascii="Times New Roman" w:eastAsia="Times New Roman" w:hAnsi="Times New Roman" w:cs="Times New Roman"/>
          <w:lang w:eastAsia="hu-HU"/>
        </w:rPr>
        <w:t xml:space="preserve">ek megadását kérjük. </w:t>
      </w:r>
    </w:p>
    <w:p w:rsidR="009A4509" w:rsidRDefault="009A4509" w:rsidP="009A4509">
      <w:pPr>
        <w:spacing w:after="0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84">
        <w:rPr>
          <w:rFonts w:ascii="Times New Roman" w:eastAsia="Times New Roman" w:hAnsi="Times New Roman" w:cs="Times New Roman"/>
          <w:lang w:eastAsia="hu-HU"/>
        </w:rPr>
        <w:t>- A fórumon a hozzászólási szándékot a chat felületen írásban kell jelezni, amelyet követően fogja a moderátor a jelentkezések sorrendjében megadni a szót. Az illetlen viselkedést tanúsító résztvevők a moderátor által kitiltásra kerül</w:t>
      </w:r>
      <w:r>
        <w:rPr>
          <w:rFonts w:ascii="Times New Roman" w:eastAsia="Times New Roman" w:hAnsi="Times New Roman" w:cs="Times New Roman"/>
          <w:lang w:eastAsia="hu-HU"/>
        </w:rPr>
        <w:t>hetnek.</w:t>
      </w:r>
    </w:p>
    <w:p w:rsidR="001966D2" w:rsidRPr="001574E5" w:rsidRDefault="009A4509" w:rsidP="009A4509">
      <w:pPr>
        <w:spacing w:after="0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84">
        <w:rPr>
          <w:rFonts w:ascii="Times New Roman" w:eastAsia="Times New Roman" w:hAnsi="Times New Roman" w:cs="Times New Roman"/>
          <w:lang w:eastAsia="hu-HU"/>
        </w:rPr>
        <w:t xml:space="preserve">- Az egyeztetésről jegyzőkönyv készítése céljából esetlegesen arcképet és hangot is tartalmazó felvétel készül. Hozzászólása előtt </w:t>
      </w:r>
      <w:proofErr w:type="gramStart"/>
      <w:r w:rsidRPr="006B6F84">
        <w:rPr>
          <w:rFonts w:ascii="Times New Roman" w:eastAsia="Times New Roman" w:hAnsi="Times New Roman" w:cs="Times New Roman"/>
          <w:lang w:eastAsia="hu-HU"/>
        </w:rPr>
        <w:t>kérjük</w:t>
      </w:r>
      <w:proofErr w:type="gramEnd"/>
      <w:r w:rsidRPr="006B6F84">
        <w:rPr>
          <w:rFonts w:ascii="Times New Roman" w:eastAsia="Times New Roman" w:hAnsi="Times New Roman" w:cs="Times New Roman"/>
          <w:lang w:eastAsia="hu-HU"/>
        </w:rPr>
        <w:t xml:space="preserve"> nevét érthetően bemondani szíveskedjen</w:t>
      </w:r>
    </w:p>
    <w:p w:rsidR="001574E5" w:rsidRPr="001574E5" w:rsidRDefault="001574E5" w:rsidP="009A4509">
      <w:pPr>
        <w:spacing w:after="0" w:line="32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74E5">
        <w:rPr>
          <w:rFonts w:ascii="Times New Roman" w:eastAsia="Times New Roman" w:hAnsi="Times New Roman" w:cs="Times New Roman"/>
          <w:lang w:eastAsia="hu-HU"/>
        </w:rPr>
        <w:t>A lakossági fórumon történő részvétel önkéntes, részvételével egyúttal kijelenti, hogy az ad</w:t>
      </w:r>
      <w:r w:rsidR="009A4509">
        <w:rPr>
          <w:rFonts w:ascii="Times New Roman" w:eastAsia="Times New Roman" w:hAnsi="Times New Roman" w:cs="Times New Roman"/>
          <w:lang w:eastAsia="hu-HU"/>
        </w:rPr>
        <w:t>at</w:t>
      </w:r>
      <w:r w:rsidRPr="001574E5">
        <w:rPr>
          <w:rFonts w:ascii="Times New Roman" w:eastAsia="Times New Roman" w:hAnsi="Times New Roman" w:cs="Times New Roman"/>
          <w:lang w:eastAsia="hu-HU"/>
        </w:rPr>
        <w:t>kezelési tájékoztató tartalmát megis</w:t>
      </w:r>
      <w:r w:rsidR="009A4509">
        <w:rPr>
          <w:rFonts w:ascii="Times New Roman" w:eastAsia="Times New Roman" w:hAnsi="Times New Roman" w:cs="Times New Roman"/>
          <w:lang w:eastAsia="hu-HU"/>
        </w:rPr>
        <w:t>merte, az abban foglaltakat tudo</w:t>
      </w:r>
      <w:r w:rsidRPr="001574E5">
        <w:rPr>
          <w:rFonts w:ascii="Times New Roman" w:eastAsia="Times New Roman" w:hAnsi="Times New Roman" w:cs="Times New Roman"/>
          <w:lang w:eastAsia="hu-HU"/>
        </w:rPr>
        <w:t>másul veszi.</w:t>
      </w:r>
    </w:p>
    <w:p w:rsidR="001574E5" w:rsidRPr="001574E5" w:rsidRDefault="001574E5" w:rsidP="009A4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4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" w:history="1">
        <w:r w:rsidRPr="009A45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ADATKEZELÉSI TÁJÉKOZTATÓ</w:t>
        </w:r>
      </w:hyperlink>
    </w:p>
    <w:p w:rsidR="00BC2F62" w:rsidRPr="009A4509" w:rsidRDefault="00BC2F62" w:rsidP="009A4509">
      <w:pPr>
        <w:jc w:val="both"/>
        <w:rPr>
          <w:rFonts w:ascii="Times New Roman" w:hAnsi="Times New Roman" w:cs="Times New Roman"/>
        </w:rPr>
      </w:pPr>
    </w:p>
    <w:sectPr w:rsidR="00BC2F62" w:rsidRPr="009A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9F1"/>
    <w:multiLevelType w:val="hybridMultilevel"/>
    <w:tmpl w:val="3C96B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5"/>
    <w:rsid w:val="000E2D07"/>
    <w:rsid w:val="001574E5"/>
    <w:rsid w:val="001966D2"/>
    <w:rsid w:val="0032181D"/>
    <w:rsid w:val="003D6025"/>
    <w:rsid w:val="004D1D32"/>
    <w:rsid w:val="009A4509"/>
    <w:rsid w:val="009D3EC4"/>
    <w:rsid w:val="00A2222C"/>
    <w:rsid w:val="00AB7C81"/>
    <w:rsid w:val="00AF3215"/>
    <w:rsid w:val="00BC2F62"/>
    <w:rsid w:val="00BD5493"/>
    <w:rsid w:val="00D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5814"/>
  <w15:chartTrackingRefBased/>
  <w15:docId w15:val="{72CBE4EB-FB01-46A5-8A28-5A29AC5A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57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574E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5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74E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574E5"/>
    <w:rPr>
      <w:color w:val="0000FF"/>
      <w:u w:val="single"/>
    </w:rPr>
  </w:style>
  <w:style w:type="character" w:customStyle="1" w:styleId="ms-rtethemeforecolor-5-5">
    <w:name w:val="ms-rtethemeforecolor-5-5"/>
    <w:basedOn w:val="Bekezdsalapbettpusa"/>
    <w:rsid w:val="001574E5"/>
  </w:style>
  <w:style w:type="paragraph" w:customStyle="1" w:styleId="BPszvegtest">
    <w:name w:val="BP_szövegtest"/>
    <w:basedOn w:val="Norml"/>
    <w:qFormat/>
    <w:rsid w:val="00AF3215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</w:rPr>
  </w:style>
  <w:style w:type="paragraph" w:styleId="Listaszerbekezds">
    <w:name w:val="List Paragraph"/>
    <w:basedOn w:val="Norml"/>
    <w:uiPriority w:val="72"/>
    <w:qFormat/>
    <w:rsid w:val="00AF3215"/>
    <w:pPr>
      <w:spacing w:after="0" w:line="240" w:lineRule="auto"/>
      <w:ind w:left="720"/>
      <w:contextualSpacing/>
    </w:pPr>
    <w:rPr>
      <w:rFonts w:ascii="Arial" w:eastAsia="MS Mincho" w:hAnsi="Arial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apest.hu/Documents/ITS_Adatkezel&#233;si%20t&#225;j&#233;koztat&#243;-%20partners&#233;gi%20egyeztetet&#233;s%202020%2004%2003v&#233;g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:meeting_MjY3MjA0NGMtMDAzNi00M2EyLTgxZTgtNjYzNmIzZDk5ODYz%40thread.v2/0?context=%7b%22Tid%22:%2265fbeb8c-2f3b-457b-8ce4-5794eb3efc4c%22%2c%22Oid%22:%222ad8dee3-7dbb-439e-9a3d-14e79e7521f3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rendezes@budapest.hu" TargetMode="External"/><Relationship Id="rId5" Type="http://schemas.openxmlformats.org/officeDocument/2006/relationships/hyperlink" Target="http://budapest.hu/telepulesrendezesitervek/Lapok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Musztafa Tímea</dc:creator>
  <cp:keywords/>
  <dc:description/>
  <cp:lastModifiedBy>Musztafa Tímea</cp:lastModifiedBy>
  <cp:revision>20</cp:revision>
  <cp:lastPrinted>2020-05-18T13:08:00Z</cp:lastPrinted>
  <dcterms:created xsi:type="dcterms:W3CDTF">2020-05-18T11:28:00Z</dcterms:created>
  <dcterms:modified xsi:type="dcterms:W3CDTF">2020-05-18T13:56:00Z</dcterms:modified>
</cp:coreProperties>
</file>