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1249" w14:textId="602E540E" w:rsidR="005A532E" w:rsidRPr="00005380" w:rsidRDefault="005A532E" w:rsidP="005A532E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417"/>
        <w:gridCol w:w="1985"/>
        <w:gridCol w:w="333"/>
        <w:gridCol w:w="1324"/>
        <w:gridCol w:w="1036"/>
        <w:gridCol w:w="2207"/>
      </w:tblGrid>
      <w:tr w:rsidR="005A532E" w:rsidRPr="00005380" w14:paraId="48ECBADB" w14:textId="77777777" w:rsidTr="009A13CA">
        <w:trPr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6A77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  <w:t>Kérelmező neve:</w:t>
            </w:r>
            <w:r w:rsidRPr="00005380">
              <w:rPr>
                <w:rFonts w:eastAsia="Calibri" w:cstheme="minorHAnsi"/>
                <w:kern w:val="0"/>
                <w:sz w:val="21"/>
                <w:szCs w:val="21"/>
                <w14:ligatures w14:val="none"/>
              </w:rPr>
              <w:t xml:space="preserve">  </w:t>
            </w: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18F2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</w:p>
        </w:tc>
      </w:tr>
      <w:tr w:rsidR="005A532E" w:rsidRPr="00005380" w14:paraId="242AC976" w14:textId="77777777" w:rsidTr="009A13CA">
        <w:trPr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2D37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  <w:t>Kapcsolattartásra alkalmas elérhetőségei: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FAA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ascii="Calibri" w:eastAsia="Calibri" w:hAnsi="Calibri" w:cs="Times New Roman"/>
                <w:spacing w:val="-12"/>
                <w:kern w:val="0"/>
                <w14:ligatures w14:val="none"/>
              </w:rPr>
            </w:pPr>
            <w:r w:rsidRPr="00005380"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  <w:t>név:</w:t>
            </w:r>
            <w:r w:rsidRPr="00005380">
              <w:rPr>
                <w:rFonts w:ascii="Calibri" w:eastAsia="Calibri" w:hAnsi="Calibri" w:cs="Times New Roman"/>
                <w:spacing w:val="-12"/>
                <w:kern w:val="0"/>
                <w14:ligatures w14:val="none"/>
              </w:rPr>
              <w:t xml:space="preserve"> </w:t>
            </w:r>
          </w:p>
          <w:p w14:paraId="63DAB793" w14:textId="77777777" w:rsidR="005A532E" w:rsidRPr="00005380" w:rsidRDefault="005A532E" w:rsidP="005A532E">
            <w:pPr>
              <w:tabs>
                <w:tab w:val="right" w:leader="underscore" w:pos="10632"/>
              </w:tabs>
              <w:spacing w:before="60" w:after="60" w:line="240" w:lineRule="auto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72CB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05380"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  <w:t>e-mail cím:</w:t>
            </w:r>
            <w:r w:rsidRPr="0000538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  <w:p w14:paraId="105DC145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40A4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ind w:left="40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  <w:t>telefonszám:</w:t>
            </w:r>
          </w:p>
          <w:p w14:paraId="71D8C5D7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ind w:left="40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</w:p>
        </w:tc>
      </w:tr>
      <w:tr w:rsidR="005A532E" w:rsidRPr="00005380" w14:paraId="0D44EC71" w14:textId="77777777" w:rsidTr="009A13CA">
        <w:trPr>
          <w:trHeight w:val="370"/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F6D31" w14:textId="77777777" w:rsidR="005A532E" w:rsidRPr="00005380" w:rsidDel="00DB1493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  <w:t>Adóazonosító jel/adószám:</w:t>
            </w: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28D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</w:p>
        </w:tc>
      </w:tr>
      <w:tr w:rsidR="005A532E" w:rsidRPr="00005380" w14:paraId="2E720E11" w14:textId="77777777" w:rsidTr="009A13CA">
        <w:trPr>
          <w:trHeight w:val="528"/>
          <w:jc w:val="center"/>
        </w:trPr>
        <w:tc>
          <w:tcPr>
            <w:tcW w:w="3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036" w14:textId="77777777" w:rsidR="005A532E" w:rsidRPr="00005380" w:rsidRDefault="005A532E" w:rsidP="009A13CA">
            <w:pPr>
              <w:spacing w:before="120" w:after="0" w:line="240" w:lineRule="auto"/>
              <w:jc w:val="both"/>
              <w:rPr>
                <w:rFonts w:eastAsia="Times New Roman" w:cstheme="minorHAnsi"/>
                <w:color w:val="000000" w:themeColor="text1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Times New Roman" w:cstheme="minorHAnsi"/>
                <w:bCs/>
                <w:color w:val="000000" w:themeColor="text1"/>
                <w:kern w:val="0"/>
                <w:sz w:val="21"/>
                <w:szCs w:val="21"/>
                <w:shd w:val="clear" w:color="auto" w:fill="FFFFFF"/>
                <w14:ligatures w14:val="none"/>
              </w:rPr>
              <w:t>Csoportos adóalany csoportazonosító száma:</w:t>
            </w: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9432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</w:p>
        </w:tc>
      </w:tr>
      <w:tr w:rsidR="005A532E" w:rsidRPr="00005380" w14:paraId="1FA949E8" w14:textId="77777777" w:rsidTr="009A13CA">
        <w:trPr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7C16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  <w:t>Állandó lakóhely/székhely/telephely:</w:t>
            </w: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6FF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</w:p>
        </w:tc>
      </w:tr>
      <w:tr w:rsidR="005A532E" w:rsidRPr="00005380" w14:paraId="5729F79D" w14:textId="77777777" w:rsidTr="009A13CA">
        <w:trPr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17E2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  <w:t xml:space="preserve">Meghatalmazott </w:t>
            </w: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0155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center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Calibri" w:cstheme="minorHAnsi"/>
                <w:spacing w:val="-12"/>
                <w:kern w:val="0"/>
                <w:sz w:val="21"/>
                <w:szCs w:val="21"/>
                <w:u w:val="single"/>
                <w14:ligatures w14:val="none"/>
              </w:rPr>
              <w:t>i</w:t>
            </w:r>
            <w:r w:rsidRPr="00005380"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  <w:t>gen         /        nem</w:t>
            </w:r>
          </w:p>
        </w:tc>
      </w:tr>
      <w:tr w:rsidR="005A532E" w:rsidRPr="00005380" w14:paraId="7C8F08BC" w14:textId="77777777" w:rsidTr="009A13CA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00D24CB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Times New Roman" w:cstheme="minorHAnsi"/>
                <w:spacing w:val="-8"/>
                <w:kern w:val="0"/>
                <w:sz w:val="21"/>
                <w:szCs w:val="21"/>
                <w14:ligatures w14:val="none"/>
              </w:rPr>
              <w:t>Közterület – használat célja és időtartama:</w:t>
            </w:r>
          </w:p>
        </w:tc>
        <w:tc>
          <w:tcPr>
            <w:tcW w:w="8302" w:type="dxa"/>
            <w:gridSpan w:val="6"/>
            <w:shd w:val="clear" w:color="auto" w:fill="auto"/>
          </w:tcPr>
          <w:p w14:paraId="134942A9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</w:p>
        </w:tc>
      </w:tr>
      <w:tr w:rsidR="005A532E" w:rsidRPr="00005380" w14:paraId="05664799" w14:textId="77777777" w:rsidTr="009A13CA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64F1CC3" w14:textId="77777777" w:rsidR="005A532E" w:rsidRPr="00005380" w:rsidDel="003463BB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Times New Roman" w:cstheme="minorHAnsi"/>
                <w:spacing w:val="-8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  <w:t>Céljának megnevezése:</w:t>
            </w:r>
          </w:p>
        </w:tc>
        <w:tc>
          <w:tcPr>
            <w:tcW w:w="8302" w:type="dxa"/>
            <w:gridSpan w:val="6"/>
            <w:shd w:val="clear" w:color="auto" w:fill="auto"/>
          </w:tcPr>
          <w:p w14:paraId="740F2E0B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</w:p>
        </w:tc>
      </w:tr>
      <w:tr w:rsidR="005A532E" w:rsidRPr="00005380" w14:paraId="60A7C4D1" w14:textId="77777777" w:rsidTr="009A13CA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65C4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  <w:t>1. Helye: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D7FB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Times New Roman" w:cstheme="minorHAnsi"/>
                <w:spacing w:val="-8"/>
                <w:kern w:val="0"/>
                <w:sz w:val="21"/>
                <w:szCs w:val="21"/>
                <w14:ligatures w14:val="none"/>
              </w:rPr>
              <w:t xml:space="preserve">Budapest </w:t>
            </w:r>
            <w:r w:rsidRPr="00005380"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  <w:t xml:space="preserve">VIII. </w:t>
            </w:r>
            <w:r w:rsidRPr="00005380">
              <w:rPr>
                <w:rFonts w:eastAsia="Times New Roman" w:cstheme="minorHAnsi"/>
                <w:spacing w:val="-8"/>
                <w:kern w:val="0"/>
                <w:sz w:val="21"/>
                <w:szCs w:val="21"/>
                <w14:ligatures w14:val="none"/>
              </w:rPr>
              <w:t xml:space="preserve">kerület,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B8D6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Calibri" w:cstheme="minorHAnsi"/>
                <w:kern w:val="0"/>
                <w:sz w:val="21"/>
                <w:szCs w:val="21"/>
                <w14:ligatures w14:val="none"/>
              </w:rPr>
              <w:t>Jellege: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BEF1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center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  <w:t>járda/ úttest/ parkolósáv/ zöldterület</w:t>
            </w:r>
          </w:p>
        </w:tc>
      </w:tr>
      <w:tr w:rsidR="005A532E" w:rsidRPr="00005380" w14:paraId="47F3973E" w14:textId="77777777" w:rsidTr="009A13CA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78A5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Times New Roman" w:cstheme="minorHAnsi"/>
                <w:spacing w:val="-8"/>
                <w:kern w:val="0"/>
                <w:sz w:val="21"/>
                <w:szCs w:val="21"/>
                <w14:ligatures w14:val="none"/>
              </w:rPr>
              <w:t>Terület nagysága</w:t>
            </w:r>
            <w:r w:rsidRPr="00005380"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  <w:t>: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1468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right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  <w:t>m</w:t>
            </w:r>
            <w:r w:rsidRPr="00005380">
              <w:rPr>
                <w:rFonts w:eastAsia="Times New Roman" w:cstheme="minorHAnsi"/>
                <w:kern w:val="0"/>
                <w:sz w:val="21"/>
                <w:szCs w:val="21"/>
                <w:vertAlign w:val="superscript"/>
                <w14:ligatures w14:val="none"/>
              </w:rPr>
              <w:t>2</w:t>
            </w:r>
            <w:r w:rsidRPr="00005380"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91AD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right"/>
              <w:rPr>
                <w:rFonts w:eastAsia="Calibri" w:cstheme="minorHAnsi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  <w:t xml:space="preserve">db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8705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right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  <w:t>fő</w:t>
            </w:r>
          </w:p>
        </w:tc>
      </w:tr>
      <w:tr w:rsidR="005A532E" w:rsidRPr="00005380" w14:paraId="5985FC48" w14:textId="77777777" w:rsidTr="009A13CA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09DA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Times New Roman" w:cstheme="minorHAnsi"/>
                <w:spacing w:val="-8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  <w:t>2. Helye: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D25A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Times New Roman" w:cstheme="minorHAnsi"/>
                <w:spacing w:val="-8"/>
                <w:kern w:val="0"/>
                <w:sz w:val="21"/>
                <w:szCs w:val="21"/>
                <w14:ligatures w14:val="none"/>
              </w:rPr>
              <w:t>Budapest</w:t>
            </w:r>
            <w:r w:rsidRPr="00005380"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  <w:t xml:space="preserve"> VIII. </w:t>
            </w:r>
            <w:r w:rsidRPr="00005380">
              <w:rPr>
                <w:rFonts w:eastAsia="Times New Roman" w:cstheme="minorHAnsi"/>
                <w:spacing w:val="-8"/>
                <w:kern w:val="0"/>
                <w:sz w:val="21"/>
                <w:szCs w:val="21"/>
                <w14:ligatures w14:val="none"/>
              </w:rPr>
              <w:t>kerület,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E96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Calibri" w:cstheme="minorHAnsi"/>
                <w:kern w:val="0"/>
                <w:sz w:val="21"/>
                <w:szCs w:val="21"/>
                <w14:ligatures w14:val="none"/>
              </w:rPr>
              <w:t>Jellege: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BCCD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center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  <w:t>járda/ úttest/ parkolósáv/ zöldterület</w:t>
            </w:r>
          </w:p>
        </w:tc>
      </w:tr>
      <w:tr w:rsidR="005A532E" w:rsidRPr="00005380" w14:paraId="1E56E704" w14:textId="77777777" w:rsidTr="009A13CA">
        <w:trPr>
          <w:trHeight w:val="433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4115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Times New Roman" w:cstheme="minorHAnsi"/>
                <w:spacing w:val="-8"/>
                <w:kern w:val="0"/>
                <w:sz w:val="21"/>
                <w:szCs w:val="21"/>
                <w14:ligatures w14:val="none"/>
              </w:rPr>
              <w:t>Terület nagysága</w:t>
            </w:r>
            <w:r w:rsidRPr="00005380"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  <w:t>: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7DD3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right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  <w:t>m</w:t>
            </w:r>
            <w:r w:rsidRPr="00005380">
              <w:rPr>
                <w:rFonts w:eastAsia="Times New Roman" w:cstheme="minorHAnsi"/>
                <w:kern w:val="0"/>
                <w:sz w:val="21"/>
                <w:szCs w:val="21"/>
                <w:vertAlign w:val="superscript"/>
                <w14:ligatures w14:val="none"/>
              </w:rPr>
              <w:t>2</w:t>
            </w:r>
            <w:r w:rsidRPr="00005380"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CE29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right"/>
              <w:rPr>
                <w:rFonts w:eastAsia="Calibri" w:cstheme="minorHAnsi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  <w:t xml:space="preserve">db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D1CF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right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  <w:t>fő</w:t>
            </w:r>
          </w:p>
        </w:tc>
      </w:tr>
      <w:tr w:rsidR="005A532E" w:rsidRPr="00005380" w14:paraId="04D5D0CC" w14:textId="77777777" w:rsidTr="009A13CA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6E93EC0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Times New Roman" w:cstheme="minorHAnsi"/>
                <w:spacing w:val="-8"/>
                <w:kern w:val="0"/>
                <w:sz w:val="21"/>
                <w:szCs w:val="21"/>
                <w14:ligatures w14:val="none"/>
              </w:rPr>
              <w:t>Használat időtartama:</w:t>
            </w:r>
          </w:p>
        </w:tc>
        <w:tc>
          <w:tcPr>
            <w:tcW w:w="8302" w:type="dxa"/>
            <w:gridSpan w:val="6"/>
            <w:shd w:val="clear" w:color="auto" w:fill="auto"/>
          </w:tcPr>
          <w:p w14:paraId="3D190B5D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center"/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  <w:t>20…………...</w:t>
            </w:r>
            <w:r w:rsidRPr="00005380">
              <w:rPr>
                <w:rFonts w:eastAsia="Times New Roman" w:cstheme="minorHAnsi"/>
                <w:spacing w:val="-1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005380"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  <w:t xml:space="preserve">év …………hó ……... naptól   </w:t>
            </w:r>
            <w:proofErr w:type="gramStart"/>
            <w:r w:rsidRPr="00005380"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  <w:t>−  20</w:t>
            </w:r>
            <w:proofErr w:type="gramEnd"/>
            <w:r w:rsidRPr="00005380"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  <w:t xml:space="preserve">………. év </w:t>
            </w:r>
            <w:proofErr w:type="gramStart"/>
            <w:r w:rsidRPr="00005380"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  <w:t>…….</w:t>
            </w:r>
            <w:proofErr w:type="gramEnd"/>
            <w:r w:rsidRPr="00005380"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  <w:t>.hó ………... napig</w:t>
            </w:r>
          </w:p>
        </w:tc>
      </w:tr>
      <w:tr w:rsidR="005A532E" w:rsidRPr="00005380" w14:paraId="3A284895" w14:textId="77777777" w:rsidTr="009A13CA">
        <w:trPr>
          <w:trHeight w:val="427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C5B4" w14:textId="77777777" w:rsidR="005A532E" w:rsidRPr="00005380" w:rsidRDefault="005A532E" w:rsidP="009A13CA">
            <w:pPr>
              <w:tabs>
                <w:tab w:val="left" w:pos="3686"/>
                <w:tab w:val="right" w:leader="dot" w:pos="11057"/>
              </w:tabs>
              <w:spacing w:before="120" w:after="0" w:line="240" w:lineRule="auto"/>
              <w:jc w:val="both"/>
              <w:rPr>
                <w:rFonts w:eastAsia="Times New Roman" w:cstheme="minorHAnsi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Times New Roman" w:cstheme="minorHAnsi"/>
                <w:b/>
                <w:spacing w:val="-8"/>
                <w:kern w:val="0"/>
                <w:sz w:val="21"/>
                <w:szCs w:val="21"/>
                <w14:ligatures w14:val="none"/>
              </w:rPr>
              <w:t xml:space="preserve">Megjegyzés </w:t>
            </w:r>
            <w:r w:rsidRPr="00005380">
              <w:rPr>
                <w:rFonts w:eastAsia="Times New Roman" w:cstheme="minorHAnsi"/>
                <w:spacing w:val="-8"/>
                <w:kern w:val="0"/>
                <w:sz w:val="21"/>
                <w:szCs w:val="21"/>
                <w14:ligatures w14:val="none"/>
              </w:rPr>
              <w:t xml:space="preserve">(pl. díjfizetés ütemezése, korábbi hozzájárulás iktatószáma, </w:t>
            </w:r>
            <w:proofErr w:type="gramStart"/>
            <w:r w:rsidRPr="00005380">
              <w:rPr>
                <w:rFonts w:eastAsia="Times New Roman" w:cstheme="minorHAnsi"/>
                <w:spacing w:val="-8"/>
                <w:kern w:val="0"/>
                <w:sz w:val="21"/>
                <w:szCs w:val="21"/>
                <w14:ligatures w14:val="none"/>
              </w:rPr>
              <w:t>körülmény,</w:t>
            </w:r>
            <w:proofErr w:type="gramEnd"/>
            <w:r w:rsidRPr="00005380">
              <w:rPr>
                <w:rFonts w:eastAsia="Times New Roman" w:cstheme="minorHAnsi"/>
                <w:spacing w:val="-8"/>
                <w:kern w:val="0"/>
                <w:sz w:val="21"/>
                <w:szCs w:val="21"/>
                <w14:ligatures w14:val="none"/>
              </w:rPr>
              <w:t xml:space="preserve"> stb.)</w:t>
            </w:r>
          </w:p>
        </w:tc>
      </w:tr>
      <w:tr w:rsidR="005A532E" w:rsidRPr="00005380" w14:paraId="4D112C8B" w14:textId="77777777" w:rsidTr="002B4DFD">
        <w:trPr>
          <w:trHeight w:val="1409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4CD4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</w:p>
        </w:tc>
      </w:tr>
      <w:tr w:rsidR="005A532E" w:rsidRPr="00005380" w14:paraId="7AAB70B4" w14:textId="77777777" w:rsidTr="009A13CA">
        <w:trPr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ADEF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  <w:r w:rsidRPr="00005380">
              <w:rPr>
                <w:rFonts w:eastAsia="Times New Roman" w:cstheme="minorHAnsi"/>
                <w:b/>
                <w:kern w:val="0"/>
                <w:sz w:val="21"/>
                <w:szCs w:val="21"/>
                <w14:ligatures w14:val="none"/>
              </w:rPr>
              <w:t>Közterület-használati díjra vonatkozó méltányossági kérés esetén annak indokolása</w:t>
            </w:r>
          </w:p>
        </w:tc>
      </w:tr>
      <w:tr w:rsidR="005A532E" w:rsidRPr="00005380" w14:paraId="58F2C916" w14:textId="77777777" w:rsidTr="002B4DFD">
        <w:trPr>
          <w:trHeight w:val="1852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327" w14:textId="77777777" w:rsidR="005A532E" w:rsidRPr="00005380" w:rsidRDefault="005A532E" w:rsidP="009A13CA">
            <w:pPr>
              <w:tabs>
                <w:tab w:val="right" w:leader="underscore" w:pos="10632"/>
              </w:tabs>
              <w:spacing w:before="60" w:after="60" w:line="240" w:lineRule="auto"/>
              <w:jc w:val="both"/>
              <w:rPr>
                <w:rFonts w:eastAsia="Calibri" w:cstheme="minorHAnsi"/>
                <w:spacing w:val="-12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059D10CB" w14:textId="77777777" w:rsidR="002B4DFD" w:rsidRDefault="002B4DFD" w:rsidP="005A532E">
      <w:pPr>
        <w:spacing w:before="120" w:after="120" w:line="240" w:lineRule="auto"/>
        <w:jc w:val="center"/>
        <w:rPr>
          <w:rFonts w:eastAsia="Times New Roman" w:cstheme="minorHAnsi"/>
          <w:b/>
          <w:color w:val="000000"/>
          <w:spacing w:val="-10"/>
          <w:kern w:val="0"/>
          <w14:ligatures w14:val="none"/>
        </w:rPr>
      </w:pPr>
    </w:p>
    <w:p w14:paraId="75193A7D" w14:textId="16B7008E" w:rsidR="005A532E" w:rsidRPr="00005380" w:rsidRDefault="005A532E" w:rsidP="005A532E">
      <w:pPr>
        <w:spacing w:before="120" w:after="120" w:line="240" w:lineRule="auto"/>
        <w:jc w:val="center"/>
        <w:rPr>
          <w:rFonts w:eastAsia="Times New Roman" w:cstheme="minorHAnsi"/>
          <w:b/>
          <w:color w:val="000000"/>
          <w:spacing w:val="-10"/>
          <w:kern w:val="0"/>
          <w14:ligatures w14:val="none"/>
        </w:rPr>
      </w:pPr>
      <w:r w:rsidRPr="00005380">
        <w:rPr>
          <w:rFonts w:eastAsia="Times New Roman" w:cstheme="minorHAnsi"/>
          <w:b/>
          <w:color w:val="000000"/>
          <w:spacing w:val="-10"/>
          <w:kern w:val="0"/>
          <w14:ligatures w14:val="none"/>
        </w:rPr>
        <w:t xml:space="preserve">KÉRELMEZŐ TUDOMÁSUL </w:t>
      </w:r>
      <w:proofErr w:type="gramStart"/>
      <w:r w:rsidRPr="00005380">
        <w:rPr>
          <w:rFonts w:eastAsia="Times New Roman" w:cstheme="minorHAnsi"/>
          <w:b/>
          <w:color w:val="000000"/>
          <w:spacing w:val="-10"/>
          <w:kern w:val="0"/>
          <w14:ligatures w14:val="none"/>
        </w:rPr>
        <w:t>VESZI,  HOGY</w:t>
      </w:r>
      <w:proofErr w:type="gramEnd"/>
      <w:r w:rsidRPr="00005380">
        <w:rPr>
          <w:rFonts w:eastAsia="Times New Roman" w:cstheme="minorHAnsi"/>
          <w:b/>
          <w:color w:val="000000"/>
          <w:spacing w:val="-10"/>
          <w:kern w:val="0"/>
          <w14:ligatures w14:val="none"/>
        </w:rPr>
        <w:t xml:space="preserve"> A KÉRELEM BEADÁSA NEM JOGOSÍTJA FEL A KÖZTERÜLET HASZNÁLATÁRA!</w:t>
      </w:r>
    </w:p>
    <w:p w14:paraId="63E5C405" w14:textId="77777777" w:rsidR="005A532E" w:rsidRPr="00005380" w:rsidRDefault="005A532E" w:rsidP="005A532E">
      <w:pPr>
        <w:tabs>
          <w:tab w:val="left" w:pos="7088"/>
          <w:tab w:val="right" w:leader="dot" w:pos="9923"/>
        </w:tabs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  <w:r w:rsidRPr="00005380">
        <w:rPr>
          <w:rFonts w:eastAsia="Times New Roman" w:cstheme="minorHAnsi"/>
          <w:b/>
          <w:bCs/>
          <w:kern w:val="0"/>
          <w14:ligatures w14:val="none"/>
        </w:rPr>
        <w:t>Budapest, 20</w:t>
      </w:r>
      <w:proofErr w:type="gramStart"/>
      <w:r w:rsidRPr="00005380">
        <w:rPr>
          <w:rFonts w:eastAsia="Times New Roman" w:cstheme="minorHAnsi"/>
          <w:bCs/>
          <w:kern w:val="0"/>
          <w14:ligatures w14:val="none"/>
        </w:rPr>
        <w:t>......</w:t>
      </w:r>
      <w:r w:rsidRPr="00005380">
        <w:rPr>
          <w:rFonts w:eastAsia="Times New Roman" w:cstheme="minorHAnsi"/>
          <w:b/>
          <w:bCs/>
          <w:kern w:val="0"/>
          <w14:ligatures w14:val="none"/>
        </w:rPr>
        <w:t xml:space="preserve"> .</w:t>
      </w:r>
      <w:proofErr w:type="gramEnd"/>
      <w:r w:rsidRPr="00005380">
        <w:rPr>
          <w:rFonts w:eastAsia="Times New Roman" w:cstheme="minorHAnsi"/>
          <w:b/>
          <w:bCs/>
          <w:kern w:val="0"/>
          <w14:ligatures w14:val="none"/>
        </w:rPr>
        <w:t xml:space="preserve"> év </w:t>
      </w:r>
      <w:r w:rsidRPr="00005380">
        <w:rPr>
          <w:rFonts w:eastAsia="Times New Roman" w:cstheme="minorHAnsi"/>
          <w:bCs/>
          <w:kern w:val="0"/>
          <w14:ligatures w14:val="none"/>
        </w:rPr>
        <w:t xml:space="preserve">.... </w:t>
      </w:r>
      <w:r w:rsidRPr="00005380">
        <w:rPr>
          <w:rFonts w:eastAsia="Times New Roman" w:cstheme="minorHAnsi"/>
          <w:b/>
          <w:bCs/>
          <w:kern w:val="0"/>
          <w14:ligatures w14:val="none"/>
        </w:rPr>
        <w:t xml:space="preserve">hó </w:t>
      </w:r>
      <w:r w:rsidRPr="00005380">
        <w:rPr>
          <w:rFonts w:eastAsia="Times New Roman" w:cstheme="minorHAnsi"/>
          <w:bCs/>
          <w:kern w:val="0"/>
          <w14:ligatures w14:val="none"/>
        </w:rPr>
        <w:t>..........</w:t>
      </w:r>
      <w:r w:rsidRPr="00005380">
        <w:rPr>
          <w:rFonts w:eastAsia="Times New Roman" w:cstheme="minorHAnsi"/>
          <w:b/>
          <w:bCs/>
          <w:kern w:val="0"/>
          <w14:ligatures w14:val="none"/>
        </w:rPr>
        <w:t xml:space="preserve"> nap.</w:t>
      </w:r>
      <w:r w:rsidRPr="00005380">
        <w:rPr>
          <w:rFonts w:eastAsia="Times New Roman" w:cstheme="minorHAnsi"/>
          <w:b/>
          <w:bCs/>
          <w:kern w:val="0"/>
          <w14:ligatures w14:val="none"/>
        </w:rPr>
        <w:tab/>
      </w:r>
      <w:r w:rsidRPr="00005380">
        <w:rPr>
          <w:rFonts w:eastAsia="Times New Roman" w:cstheme="minorHAnsi"/>
          <w:b/>
          <w:bCs/>
          <w:kern w:val="0"/>
          <w14:ligatures w14:val="none"/>
        </w:rPr>
        <w:tab/>
      </w:r>
    </w:p>
    <w:p w14:paraId="009DE257" w14:textId="77777777" w:rsidR="005A532E" w:rsidRPr="00005380" w:rsidRDefault="005A532E" w:rsidP="005A532E">
      <w:pPr>
        <w:tabs>
          <w:tab w:val="center" w:pos="8789"/>
          <w:tab w:val="right" w:pos="9072"/>
        </w:tabs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005380">
        <w:rPr>
          <w:rFonts w:eastAsia="Times New Roman" w:cstheme="minorHAnsi"/>
          <w:b/>
          <w:bCs/>
          <w:kern w:val="0"/>
          <w14:ligatures w14:val="none"/>
        </w:rPr>
        <w:tab/>
      </w:r>
      <w:r w:rsidRPr="00005380">
        <w:rPr>
          <w:rFonts w:eastAsia="Times New Roman" w:cstheme="minorHAnsi"/>
          <w:b/>
          <w:bCs/>
          <w:smallCaps/>
          <w:kern w:val="0"/>
          <w14:ligatures w14:val="none"/>
        </w:rPr>
        <w:t>kérelmező aláírása</w:t>
      </w:r>
    </w:p>
    <w:p w14:paraId="1396AEA7" w14:textId="77777777" w:rsidR="002B4DFD" w:rsidRDefault="002B4DFD" w:rsidP="005A532E">
      <w:pPr>
        <w:spacing w:before="120" w:after="0" w:line="240" w:lineRule="auto"/>
        <w:ind w:left="284"/>
        <w:jc w:val="both"/>
        <w:rPr>
          <w:rFonts w:ascii="Calibri" w:eastAsia="Times New Roman" w:hAnsi="Calibri" w:cs="Calibri"/>
          <w:b/>
          <w:kern w:val="0"/>
          <w14:ligatures w14:val="none"/>
        </w:rPr>
      </w:pPr>
    </w:p>
    <w:p w14:paraId="11AC0350" w14:textId="77777777" w:rsidR="005A532E" w:rsidRPr="00005380" w:rsidRDefault="005A532E" w:rsidP="005A532E">
      <w:pPr>
        <w:spacing w:before="120" w:after="0" w:line="240" w:lineRule="auto"/>
        <w:ind w:left="284"/>
        <w:jc w:val="both"/>
        <w:rPr>
          <w:rFonts w:ascii="Calibri" w:eastAsia="Times New Roman" w:hAnsi="Calibri" w:cs="Calibri"/>
          <w:b/>
          <w:kern w:val="0"/>
          <w14:ligatures w14:val="none"/>
        </w:rPr>
      </w:pPr>
      <w:r w:rsidRPr="00005380">
        <w:rPr>
          <w:rFonts w:ascii="Calibri" w:eastAsia="Times New Roman" w:hAnsi="Calibri" w:cs="Calibri"/>
          <w:b/>
          <w:kern w:val="0"/>
          <w14:ligatures w14:val="none"/>
        </w:rPr>
        <w:lastRenderedPageBreak/>
        <w:t xml:space="preserve">Kérjük az alább jelzett mellékleteket csatolni, és a kérelemnyomtatványt aláírni szíveskedjék! </w:t>
      </w:r>
    </w:p>
    <w:p w14:paraId="0F07CAFD" w14:textId="77777777" w:rsidR="005A532E" w:rsidRPr="00005380" w:rsidRDefault="005A532E" w:rsidP="005A532E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color w:val="000000"/>
          <w:spacing w:val="-10"/>
          <w:kern w:val="0"/>
          <w14:ligatures w14:val="none"/>
        </w:rPr>
      </w:pPr>
      <w:r w:rsidRPr="00005380">
        <w:rPr>
          <w:rFonts w:ascii="Calibri" w:eastAsia="Times New Roman" w:hAnsi="Calibri" w:cs="Calibri"/>
          <w:b/>
          <w:kern w:val="0"/>
          <w14:ligatures w14:val="none"/>
        </w:rPr>
        <w:t xml:space="preserve">(A csatolt mellékletet kérjük </w:t>
      </w:r>
      <w:proofErr w:type="gramStart"/>
      <w:r w:rsidRPr="00005380">
        <w:rPr>
          <w:rFonts w:ascii="Calibri" w:eastAsia="Times New Roman" w:hAnsi="Calibri" w:cs="Calibri"/>
          <w:b/>
          <w:kern w:val="0"/>
          <w14:ligatures w14:val="none"/>
        </w:rPr>
        <w:t>X-el</w:t>
      </w:r>
      <w:proofErr w:type="gramEnd"/>
      <w:r w:rsidRPr="00005380">
        <w:rPr>
          <w:rFonts w:ascii="Calibri" w:eastAsia="Times New Roman" w:hAnsi="Calibri" w:cs="Calibri"/>
          <w:b/>
          <w:kern w:val="0"/>
          <w14:ligatures w14:val="none"/>
        </w:rPr>
        <w:t xml:space="preserve"> jelölni)</w:t>
      </w:r>
    </w:p>
    <w:p w14:paraId="390304DB" w14:textId="77777777" w:rsidR="005A532E" w:rsidRPr="00005380" w:rsidRDefault="005A532E" w:rsidP="005A532E">
      <w:pPr>
        <w:tabs>
          <w:tab w:val="left" w:leader="dot" w:pos="0"/>
          <w:tab w:val="right" w:leader="dot" w:pos="10348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kern w:val="0"/>
          <w14:ligatures w14:val="none"/>
        </w:rPr>
      </w:pPr>
      <w:r w:rsidRPr="00005380">
        <w:rPr>
          <w:rFonts w:ascii="Calibri" w:eastAsia="Times New Roman" w:hAnsi="Calibri" w:cs="Calibri"/>
          <w:b/>
          <w:kern w:val="0"/>
          <w14:ligatures w14:val="none"/>
        </w:rPr>
        <w:t xml:space="preserve">ÁLTALÁNOS KÖVETELMÉNYEK </w:t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5"/>
        <w:gridCol w:w="425"/>
      </w:tblGrid>
      <w:tr w:rsidR="005A532E" w:rsidRPr="00005380" w14:paraId="5E1D6F56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DE2132" w14:textId="77777777" w:rsidR="005A532E" w:rsidRPr="00005380" w:rsidRDefault="005A532E" w:rsidP="005A532E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kern w:val="0"/>
                <w14:ligatures w14:val="none"/>
              </w:rPr>
              <w:t>A közterületen folytatni kívánt tevékenység gyakorlására feljogosító, nyilvántartásba vételt igazoló okirat másolatát, amely lehet: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3BAC5AA0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kern w:val="0"/>
                <w14:ligatures w14:val="none"/>
              </w:rPr>
            </w:pPr>
          </w:p>
        </w:tc>
      </w:tr>
      <w:tr w:rsidR="005A532E" w:rsidRPr="00005380" w14:paraId="57F83430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50D76" w14:textId="77777777" w:rsidR="005A532E" w:rsidRPr="00005380" w:rsidRDefault="005A532E" w:rsidP="005A53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kern w:val="0"/>
                <w14:ligatures w14:val="none"/>
              </w:rPr>
              <w:t>gazdasági társaság esetén 30 napnál nem régebbi cégkivonat, aláírási címpéldány;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36222BD4" w14:textId="77777777" w:rsidR="005A532E" w:rsidRPr="00005380" w:rsidRDefault="005A532E" w:rsidP="009A13CA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</w:p>
        </w:tc>
      </w:tr>
      <w:tr w:rsidR="005A532E" w:rsidRPr="00005380" w14:paraId="14661EB9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F6FCE9" w14:textId="77777777" w:rsidR="005A532E" w:rsidRPr="00005380" w:rsidRDefault="005A532E" w:rsidP="005A53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kern w:val="0"/>
                <w14:ligatures w14:val="none"/>
              </w:rPr>
              <w:t>társadalmi és egyéb szervezetek esetén a nyilvántartásba vételt igazoló egyéb okirat;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095170EE" w14:textId="77777777" w:rsidR="005A532E" w:rsidRPr="00005380" w:rsidRDefault="005A532E" w:rsidP="009A13CA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</w:p>
        </w:tc>
      </w:tr>
      <w:tr w:rsidR="005A532E" w:rsidRPr="00005380" w14:paraId="16A52EB6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564E4" w14:textId="77777777" w:rsidR="005A532E" w:rsidRPr="00005380" w:rsidRDefault="005A532E" w:rsidP="005A53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kern w:val="0"/>
                <w14:ligatures w14:val="none"/>
              </w:rPr>
              <w:t>őstermelők esetén őstermelői igazolvány;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45EC55D2" w14:textId="77777777" w:rsidR="005A532E" w:rsidRPr="00005380" w:rsidRDefault="005A532E" w:rsidP="009A13CA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i/>
                <w:kern w:val="0"/>
                <w14:ligatures w14:val="none"/>
              </w:rPr>
            </w:pPr>
          </w:p>
        </w:tc>
      </w:tr>
      <w:tr w:rsidR="005A532E" w:rsidRPr="00005380" w14:paraId="44F58748" w14:textId="77777777" w:rsidTr="009A13CA">
        <w:trPr>
          <w:trHeight w:val="260"/>
        </w:trPr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DB24A" w14:textId="77777777" w:rsidR="005A532E" w:rsidRPr="00005380" w:rsidRDefault="005A532E" w:rsidP="005A53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kern w:val="0"/>
                <w14:ligatures w14:val="none"/>
              </w:rPr>
              <w:t>egyéni vállalkozás esetén hatósági bizonyítvány;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74ADA73B" w14:textId="77777777" w:rsidR="005A532E" w:rsidRPr="00005380" w:rsidRDefault="005A532E" w:rsidP="009A13CA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</w:p>
        </w:tc>
      </w:tr>
      <w:tr w:rsidR="005A532E" w:rsidRPr="00005380" w14:paraId="0822F740" w14:textId="77777777" w:rsidTr="009A13CA">
        <w:trPr>
          <w:trHeight w:val="260"/>
        </w:trPr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3B0F2" w14:textId="77777777" w:rsidR="005A532E" w:rsidRPr="00005380" w:rsidRDefault="005A532E" w:rsidP="005A53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kern w:val="0"/>
                <w14:ligatures w14:val="none"/>
              </w:rPr>
              <w:t>társasház esetén közös képviselő megválasztását igazoló közgyűlési jegyzőkönyv.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17B7FAF3" w14:textId="77777777" w:rsidR="005A532E" w:rsidRPr="00005380" w:rsidRDefault="005A532E" w:rsidP="009A13CA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</w:p>
        </w:tc>
      </w:tr>
      <w:tr w:rsidR="005A532E" w:rsidRPr="00005380" w14:paraId="3C0D06A6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7403DA" w14:textId="77777777" w:rsidR="005A532E" w:rsidRPr="00005380" w:rsidRDefault="005A532E" w:rsidP="005A532E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05380">
              <w:rPr>
                <w:rFonts w:ascii="Calibri" w:eastAsia="Calibri" w:hAnsi="Calibri" w:cs="Calibri"/>
                <w:iCs/>
                <w:kern w:val="0"/>
                <w14:ligatures w14:val="none"/>
              </w:rPr>
              <w:t>Meghatalmazást, ha a kérelmező helyett meghatalmazott képviselő jár el.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3DC4A57A" w14:textId="77777777" w:rsidR="005A532E" w:rsidRPr="00005380" w:rsidRDefault="005A532E" w:rsidP="009A13CA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</w:pPr>
          </w:p>
        </w:tc>
      </w:tr>
      <w:tr w:rsidR="005A532E" w:rsidRPr="00005380" w14:paraId="4969518A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4D32A" w14:textId="77777777" w:rsidR="005A532E" w:rsidRPr="00005380" w:rsidRDefault="005A532E" w:rsidP="005A532E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A használni kívánt közterületre vonatkozó méretarányos, egyértelmű helyszínrajzot, feltüntetve rajta az igényelt közterületet, a környező utcákat, a kihelyezni kívánt közterületi berendezés szélességét, hosszúságát, az épület homlokzati falától és a járda szélétől való távolságát, továbbá terasz esetén az üzlet bejáratától való távolságot;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4BE5C953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</w:pPr>
          </w:p>
        </w:tc>
      </w:tr>
      <w:tr w:rsidR="005A532E" w:rsidRPr="00005380" w14:paraId="7E6EDD74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69F38C" w14:textId="77777777" w:rsidR="005A532E" w:rsidRPr="00005380" w:rsidRDefault="005A532E" w:rsidP="005A532E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kern w:val="0"/>
                <w14:ligatures w14:val="none"/>
              </w:rPr>
              <w:t>Az elhelyezni kívánt építmény, létesítmény, berendezés műszaki leírását és terveit.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43B12896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kern w:val="0"/>
                <w14:ligatures w14:val="none"/>
              </w:rPr>
            </w:pPr>
          </w:p>
        </w:tc>
      </w:tr>
      <w:tr w:rsidR="005A532E" w:rsidRPr="00005380" w14:paraId="32048440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2989B" w14:textId="77777777" w:rsidR="005A532E" w:rsidRPr="00005380" w:rsidRDefault="005A532E" w:rsidP="005A532E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kern w:val="0"/>
                <w14:ligatures w14:val="none"/>
              </w:rPr>
              <w:t>Meglévő létesítményre vonatkozó közterület-használati hozzájárulás megújítása esetén fényképfelvételt a meglévő létesítményről.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7615810B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kern w:val="0"/>
                <w14:ligatures w14:val="none"/>
              </w:rPr>
            </w:pPr>
          </w:p>
        </w:tc>
      </w:tr>
    </w:tbl>
    <w:p w14:paraId="72524B76" w14:textId="77777777" w:rsidR="005A532E" w:rsidRDefault="005A532E" w:rsidP="005A532E">
      <w:pPr>
        <w:spacing w:after="0" w:line="240" w:lineRule="auto"/>
        <w:ind w:left="284"/>
        <w:jc w:val="center"/>
        <w:rPr>
          <w:rFonts w:ascii="Calibri" w:eastAsia="Calibri" w:hAnsi="Calibri" w:cs="Calibri"/>
          <w:b/>
          <w:iCs/>
          <w:kern w:val="0"/>
          <w14:ligatures w14:val="none"/>
        </w:rPr>
      </w:pPr>
      <w:r w:rsidRPr="00005380">
        <w:rPr>
          <w:rFonts w:ascii="Calibri" w:eastAsia="Calibri" w:hAnsi="Calibri" w:cs="Calibri"/>
          <w:b/>
          <w:iCs/>
          <w:kern w:val="0"/>
          <w14:ligatures w14:val="none"/>
        </w:rPr>
        <w:t>KÜLÖNÖS KÖVETELMÉNYEK</w:t>
      </w:r>
    </w:p>
    <w:p w14:paraId="5A25E141" w14:textId="77777777" w:rsidR="005A532E" w:rsidRPr="00005380" w:rsidRDefault="005A532E" w:rsidP="005A532E">
      <w:pPr>
        <w:spacing w:after="0" w:line="240" w:lineRule="auto"/>
        <w:ind w:left="284"/>
        <w:jc w:val="center"/>
        <w:rPr>
          <w:rFonts w:ascii="Calibri" w:eastAsia="Calibri" w:hAnsi="Calibri" w:cs="Calibri"/>
          <w:b/>
          <w:iCs/>
          <w:kern w:val="0"/>
          <w14:ligatures w14:val="none"/>
        </w:rPr>
      </w:pP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5"/>
        <w:gridCol w:w="425"/>
      </w:tblGrid>
      <w:tr w:rsidR="005A532E" w:rsidRPr="00005380" w14:paraId="17C55F6E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F7053" w14:textId="77777777" w:rsidR="005A532E" w:rsidRPr="00005380" w:rsidRDefault="005A532E" w:rsidP="005A532E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Calibri" w:eastAsia="Calibri" w:hAnsi="Calibri" w:cs="Calibri"/>
                <w:b/>
                <w:iCs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>A közfeladatot igazoló dokumentumot a közfeladat ellátása céljából kért használat esetén.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07B3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</w:pPr>
          </w:p>
        </w:tc>
      </w:tr>
      <w:tr w:rsidR="005A532E" w:rsidRPr="00005380" w14:paraId="105297E4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ACD1D" w14:textId="77777777" w:rsidR="005A532E" w:rsidRPr="00005380" w:rsidRDefault="005A532E" w:rsidP="005A532E">
            <w:pPr>
              <w:numPr>
                <w:ilvl w:val="0"/>
                <w:numId w:val="1"/>
              </w:numPr>
              <w:spacing w:before="120" w:after="0" w:line="240" w:lineRule="auto"/>
              <w:ind w:left="283"/>
              <w:contextualSpacing/>
              <w:jc w:val="both"/>
              <w:rPr>
                <w:rFonts w:ascii="Calibri" w:eastAsia="Calibri" w:hAnsi="Calibri" w:cs="Calibri"/>
                <w:iCs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 xml:space="preserve">Építési engedélyhez kötött építmény vagy építési munkálatokkal összefüggő közterület-használat esetében a </w:t>
            </w:r>
            <w:r w:rsidRPr="00005380">
              <w:rPr>
                <w:rFonts w:ascii="Calibri" w:eastAsia="Times New Roman" w:hAnsi="Calibri" w:cs="Calibri"/>
                <w:b/>
                <w:bCs/>
                <w:iCs/>
                <w:kern w:val="0"/>
                <w14:ligatures w14:val="none"/>
              </w:rPr>
              <w:t>végleges építésügyi hatósági engedélyt</w:t>
            </w: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>, vagy a munkavégzésre jogosító engedélyt</w:t>
            </w:r>
            <w:r w:rsidRPr="00005380">
              <w:rPr>
                <w:rFonts w:ascii="Calibri" w:eastAsia="Calibri" w:hAnsi="Calibri" w:cs="Calibri"/>
                <w:bCs/>
                <w:iCs/>
                <w:kern w:val="0"/>
                <w14:ligatures w14:val="none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9653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</w:pPr>
          </w:p>
        </w:tc>
      </w:tr>
      <w:tr w:rsidR="005A532E" w:rsidRPr="00005380" w14:paraId="4D027162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9BFF9" w14:textId="77777777" w:rsidR="005A532E" w:rsidRPr="00005380" w:rsidRDefault="005A532E" w:rsidP="005A532E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Calibri" w:eastAsia="Calibri" w:hAnsi="Calibri" w:cs="Calibri"/>
                <w:iCs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 xml:space="preserve">Úttest és járda igénybevétele esetén − a helyszínrajzon túl − a Budapest Közút Zrt. által jóváhagyott </w:t>
            </w: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br/>
            </w:r>
            <w:r w:rsidRPr="00005380">
              <w:rPr>
                <w:rFonts w:ascii="Calibri" w:eastAsia="Times New Roman" w:hAnsi="Calibri" w:cs="Calibri"/>
                <w:b/>
                <w:iCs/>
                <w:kern w:val="0"/>
                <w14:ligatures w14:val="none"/>
              </w:rPr>
              <w:t>forgalomtechnikai tervet</w:t>
            </w: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>.</w:t>
            </w:r>
            <w:r w:rsidRPr="00005380">
              <w:rPr>
                <w:rFonts w:ascii="Calibri" w:eastAsia="Calibri" w:hAnsi="Calibri" w:cs="Calibri"/>
                <w:iCs/>
                <w:kern w:val="0"/>
                <w14:ligatures w14:val="none"/>
              </w:rPr>
              <w:t xml:space="preserve"> (1115 Budapest, Bánk bán utca 8-12.) </w:t>
            </w:r>
            <w:hyperlink r:id="rId7" w:history="1">
              <w:r w:rsidRPr="00005380">
                <w:rPr>
                  <w:rFonts w:ascii="Calibri" w:eastAsia="Calibri" w:hAnsi="Calibri" w:cs="Calibri"/>
                  <w:iCs/>
                  <w:color w:val="0000FF"/>
                  <w:kern w:val="0"/>
                  <w:u w:val="single"/>
                  <w14:ligatures w14:val="none"/>
                </w:rPr>
                <w:t>http://budapestkozut.hu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8B7F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kern w:val="0"/>
                <w14:ligatures w14:val="none"/>
              </w:rPr>
            </w:pPr>
          </w:p>
        </w:tc>
      </w:tr>
      <w:tr w:rsidR="005A532E" w:rsidRPr="00005380" w14:paraId="2B530CE4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4AC2B" w14:textId="77777777" w:rsidR="005A532E" w:rsidRPr="00005380" w:rsidRDefault="005A532E" w:rsidP="005A532E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iCs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>Szórólaposztásra vonatkozó kérelem esetén helyszínrajzot vagy útvonaltervet, és a terjeszteni kívánt szórólap mintáját.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D938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</w:pPr>
          </w:p>
        </w:tc>
      </w:tr>
      <w:tr w:rsidR="005A532E" w:rsidRPr="00005380" w14:paraId="047C027D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24E9C" w14:textId="77777777" w:rsidR="005A532E" w:rsidRPr="00005380" w:rsidRDefault="005A532E" w:rsidP="005A532E">
            <w:pPr>
              <w:numPr>
                <w:ilvl w:val="0"/>
                <w:numId w:val="1"/>
              </w:numPr>
              <w:spacing w:before="120" w:after="0" w:line="240" w:lineRule="auto"/>
              <w:ind w:left="283"/>
              <w:contextualSpacing/>
              <w:jc w:val="both"/>
              <w:rPr>
                <w:rFonts w:ascii="Calibri" w:eastAsia="Calibri" w:hAnsi="Calibri" w:cs="Calibri"/>
                <w:iCs/>
                <w:kern w:val="0"/>
                <w14:ligatures w14:val="none"/>
              </w:rPr>
            </w:pPr>
            <w:r w:rsidRPr="00005380">
              <w:rPr>
                <w:rFonts w:ascii="Calibri" w:eastAsia="Calibri" w:hAnsi="Calibri" w:cs="Calibri"/>
                <w:iCs/>
                <w:kern w:val="0"/>
                <w14:ligatures w14:val="none"/>
              </w:rPr>
              <w:t>Rendezvények esetén: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90F6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iCs/>
                <w:kern w:val="0"/>
                <w14:ligatures w14:val="none"/>
              </w:rPr>
            </w:pPr>
          </w:p>
        </w:tc>
      </w:tr>
      <w:tr w:rsidR="005A532E" w:rsidRPr="00005380" w14:paraId="6F220ADC" w14:textId="77777777" w:rsidTr="009A13CA">
        <w:trPr>
          <w:trHeight w:val="265"/>
        </w:trPr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83613" w14:textId="77777777" w:rsidR="005A532E" w:rsidRPr="00005380" w:rsidRDefault="005A532E" w:rsidP="005A532E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jc w:val="both"/>
              <w:rPr>
                <w:rFonts w:ascii="Calibri" w:eastAsia="Times New Roman" w:hAnsi="Calibri" w:cs="Calibri"/>
                <w:iCs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>nyilatkozatot a résztvevők tervezett létszámáról;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BF4760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kern w:val="0"/>
                <w14:ligatures w14:val="none"/>
              </w:rPr>
            </w:pPr>
          </w:p>
        </w:tc>
      </w:tr>
      <w:tr w:rsidR="005A532E" w:rsidRPr="00005380" w14:paraId="123882B2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783B9" w14:textId="77777777" w:rsidR="005A532E" w:rsidRPr="00005380" w:rsidRDefault="005A532E" w:rsidP="005A532E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jc w:val="both"/>
              <w:rPr>
                <w:rFonts w:ascii="Calibri" w:eastAsia="Times New Roman" w:hAnsi="Calibri" w:cs="Calibri"/>
                <w:iCs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 xml:space="preserve">nyilatkozatot a rendezvény idejére telepíteni tervezett illemhelyek és akadálymentesített </w:t>
            </w:r>
            <w:proofErr w:type="gramStart"/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>illemhelyek  darabszámáról</w:t>
            </w:r>
            <w:proofErr w:type="gramEnd"/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15F8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kern w:val="0"/>
                <w14:ligatures w14:val="none"/>
              </w:rPr>
            </w:pPr>
          </w:p>
        </w:tc>
      </w:tr>
      <w:tr w:rsidR="005A532E" w:rsidRPr="00005380" w14:paraId="33E4FF9B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A919A" w14:textId="77777777" w:rsidR="005A532E" w:rsidRPr="00005380" w:rsidRDefault="005A532E" w:rsidP="005A532E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jc w:val="both"/>
              <w:rPr>
                <w:rFonts w:ascii="Calibri" w:eastAsia="Times New Roman" w:hAnsi="Calibri" w:cs="Calibri"/>
                <w:iCs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>vázlatos program leírást;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777E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kern w:val="0"/>
                <w14:ligatures w14:val="none"/>
              </w:rPr>
            </w:pPr>
          </w:p>
        </w:tc>
      </w:tr>
      <w:tr w:rsidR="005A532E" w:rsidRPr="00005380" w14:paraId="657D4D12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EA72F" w14:textId="77777777" w:rsidR="005A532E" w:rsidRPr="00005380" w:rsidRDefault="005A532E" w:rsidP="005A532E">
            <w:pPr>
              <w:numPr>
                <w:ilvl w:val="0"/>
                <w:numId w:val="3"/>
              </w:numPr>
              <w:spacing w:after="0" w:line="240" w:lineRule="auto"/>
              <w:ind w:left="710"/>
              <w:jc w:val="both"/>
              <w:rPr>
                <w:rFonts w:ascii="Calibri" w:eastAsia="Times New Roman" w:hAnsi="Calibri" w:cs="Calibri"/>
                <w:iCs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>a közterület-használat lejárta után esedékes takarításról szóló szerződést, megrendelést igazoló dokumentumot;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BA05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kern w:val="0"/>
                <w14:ligatures w14:val="none"/>
              </w:rPr>
            </w:pPr>
          </w:p>
        </w:tc>
      </w:tr>
      <w:tr w:rsidR="005A532E" w:rsidRPr="00005380" w14:paraId="36261051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2A407" w14:textId="77777777" w:rsidR="005A532E" w:rsidRPr="00005380" w:rsidRDefault="005A532E" w:rsidP="005A532E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jc w:val="both"/>
              <w:rPr>
                <w:rFonts w:ascii="Calibri" w:eastAsia="Times New Roman" w:hAnsi="Calibri" w:cs="Calibri"/>
                <w:iCs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>nyilatkozatot a tervezett közterület-használatban közreműködők, szervezők nevéről, lakcíméről vagy székhelyéről, elérhetőségéről;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5704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kern w:val="0"/>
                <w14:ligatures w14:val="none"/>
              </w:rPr>
            </w:pPr>
          </w:p>
        </w:tc>
      </w:tr>
      <w:tr w:rsidR="005A532E" w:rsidRPr="00005380" w14:paraId="44F3908A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CC16C" w14:textId="77777777" w:rsidR="005A532E" w:rsidRPr="00005380" w:rsidRDefault="005A532E" w:rsidP="005A532E">
            <w:pPr>
              <w:numPr>
                <w:ilvl w:val="0"/>
                <w:numId w:val="3"/>
              </w:numPr>
              <w:spacing w:after="0" w:line="240" w:lineRule="auto"/>
              <w:ind w:left="713"/>
              <w:jc w:val="both"/>
              <w:rPr>
                <w:rFonts w:ascii="Calibri" w:eastAsia="Times New Roman" w:hAnsi="Calibri" w:cs="Calibri"/>
                <w:iCs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 xml:space="preserve">a Rendelet 4. melléklete szerinti lakossági tájékoztatót és kihelyezéséről szóló dokumentáció.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4FCF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kern w:val="0"/>
                <w14:ligatures w14:val="none"/>
              </w:rPr>
            </w:pPr>
          </w:p>
        </w:tc>
      </w:tr>
      <w:tr w:rsidR="005A532E" w:rsidRPr="00005380" w14:paraId="0D4EA1BE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CDDE4" w14:textId="77777777" w:rsidR="005A532E" w:rsidRPr="00005380" w:rsidRDefault="005A532E" w:rsidP="005A532E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iCs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 xml:space="preserve">A </w:t>
            </w:r>
            <w:r w:rsidRPr="00005380">
              <w:rPr>
                <w:rFonts w:ascii="Calibri" w:eastAsia="Times New Roman" w:hAnsi="Calibri" w:cs="Calibri"/>
                <w:b/>
                <w:iCs/>
                <w:kern w:val="0"/>
                <w14:ligatures w14:val="none"/>
              </w:rPr>
              <w:t>településkép védelméről szóló</w:t>
            </w: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 xml:space="preserve"> önkormányzati rendelet alapján településképi bejelentési eljárás lefolytatásához kötött tevékenység esetén az eljárásban </w:t>
            </w:r>
            <w:r w:rsidRPr="00005380">
              <w:rPr>
                <w:rFonts w:ascii="Calibri" w:eastAsia="Times New Roman" w:hAnsi="Calibri" w:cs="Calibri"/>
                <w:b/>
                <w:iCs/>
                <w:kern w:val="0"/>
                <w14:ligatures w14:val="none"/>
              </w:rPr>
              <w:t>hozott döntést</w:t>
            </w: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52E9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5A532E" w:rsidRPr="00005380" w14:paraId="07D76823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FBB7C" w14:textId="77777777" w:rsidR="005A532E" w:rsidRPr="00005380" w:rsidRDefault="005A532E" w:rsidP="005A532E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iCs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 xml:space="preserve">Települési szilárd hulladék képződésével járó közterület-használat, így </w:t>
            </w:r>
            <w:r w:rsidRPr="00005380">
              <w:rPr>
                <w:rFonts w:ascii="Calibri" w:eastAsia="Times New Roman" w:hAnsi="Calibri" w:cs="Calibri"/>
                <w:iCs/>
                <w:kern w:val="0"/>
                <w:u w:val="single"/>
                <w14:ligatures w14:val="none"/>
              </w:rPr>
              <w:t>különösen rendezvény szervezése vagy kioszk elhelyezése esetén</w:t>
            </w: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 xml:space="preserve"> a BKM Budapesti Közművek Nonprofit Zártkörűen Működő Részvénytársaság FKF Köztisztasági Divízió közszolgáltatóval kötött települési szilárd hulladék elszállításával kapcsolatos szerződést vagy a szolgáltatás megrendelését igazoló dokumentumot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4622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5A532E" w:rsidRPr="00005380" w14:paraId="32849A20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2BBC3" w14:textId="77777777" w:rsidR="005A532E" w:rsidRPr="00005380" w:rsidRDefault="005A532E" w:rsidP="005A532E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iCs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>Építési, bontási, felújítási, karbantartási munka, rendezvény és ételosztás esetén a használni kívánt területnek a használat megkezdése előtti állapotáról készített fotót, építési, bontási, felújítási, karbantartási munka esetén a munkaterület megközelítéséhez rendszeresen igénybe vett úttest területére is kiterjedően;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18C1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5A532E" w:rsidRPr="00005380" w14:paraId="6D5C1D9A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99AB0" w14:textId="77777777" w:rsidR="005A532E" w:rsidRPr="00005380" w:rsidRDefault="005A532E" w:rsidP="005A532E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iCs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>A két hónapot meghaladó építési, bontási, felújítási, karbantartási munka esetén építési ütemtervet.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1C58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5A532E" w:rsidRPr="00005380" w14:paraId="675AAF05" w14:textId="77777777" w:rsidTr="009A13CA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8A1A6" w14:textId="77777777" w:rsidR="005A532E" w:rsidRPr="00005380" w:rsidRDefault="005A532E" w:rsidP="005A532E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iCs/>
                <w:kern w:val="0"/>
                <w14:ligatures w14:val="none"/>
              </w:rPr>
            </w:pPr>
            <w:r w:rsidRPr="00005380">
              <w:rPr>
                <w:rFonts w:ascii="Calibri" w:eastAsia="Times New Roman" w:hAnsi="Calibri" w:cs="Calibri"/>
                <w:iCs/>
                <w:kern w:val="0"/>
                <w14:ligatures w14:val="none"/>
              </w:rPr>
              <w:t>Amennyiben a kérelmezett közterület-használat gépjárműforgalom elől elzárt gyalogos, sétáló övezetet érint, és arra gépjárművel behajtani szükséges, a kérelemhez csatolni kell a behajtásra jogosító engedélyt.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04CA" w14:textId="77777777" w:rsidR="005A532E" w:rsidRPr="00005380" w:rsidRDefault="005A532E" w:rsidP="009A13C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</w:tbl>
    <w:p w14:paraId="6FA54CC5" w14:textId="77777777" w:rsidR="005A532E" w:rsidRDefault="005A532E"/>
    <w:sectPr w:rsidR="005A532E" w:rsidSect="005A532E">
      <w:headerReference w:type="first" r:id="rId8"/>
      <w:pgSz w:w="11906" w:h="16838"/>
      <w:pgMar w:top="993" w:right="1417" w:bottom="993" w:left="1417" w:header="567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C3AD" w14:textId="77777777" w:rsidR="005A532E" w:rsidRDefault="005A532E" w:rsidP="005A532E">
      <w:pPr>
        <w:spacing w:after="0" w:line="240" w:lineRule="auto"/>
      </w:pPr>
      <w:r>
        <w:separator/>
      </w:r>
    </w:p>
  </w:endnote>
  <w:endnote w:type="continuationSeparator" w:id="0">
    <w:p w14:paraId="09B1BA29" w14:textId="77777777" w:rsidR="005A532E" w:rsidRDefault="005A532E" w:rsidP="005A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F2FC" w14:textId="77777777" w:rsidR="005A532E" w:rsidRDefault="005A532E" w:rsidP="005A532E">
      <w:pPr>
        <w:spacing w:after="0" w:line="240" w:lineRule="auto"/>
      </w:pPr>
      <w:r>
        <w:separator/>
      </w:r>
    </w:p>
  </w:footnote>
  <w:footnote w:type="continuationSeparator" w:id="0">
    <w:p w14:paraId="180C8097" w14:textId="77777777" w:rsidR="005A532E" w:rsidRDefault="005A532E" w:rsidP="005A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201"/>
      <w:gridCol w:w="3691"/>
    </w:tblGrid>
    <w:tr w:rsidR="005A532E" w:rsidRPr="00005380" w14:paraId="008121E8" w14:textId="77777777" w:rsidTr="009A13C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14:paraId="7B85FB86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005380">
            <w:rPr>
              <w:noProof/>
              <w:sz w:val="24"/>
              <w:szCs w:val="24"/>
            </w:rPr>
            <w:drawing>
              <wp:inline distT="0" distB="0" distL="0" distR="0" wp14:anchorId="54ABE06D" wp14:editId="60CDA8D6">
                <wp:extent cx="1007789" cy="684000"/>
                <wp:effectExtent l="0" t="0" r="1905" b="1905"/>
                <wp:docPr id="362413809" name="Kép 362413809" descr="A képen szöveg, clipart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A képen szöveg, clipart látható&#10;&#10;Automatikusan generált leírá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1" w:type="dxa"/>
          <w:tcBorders>
            <w:left w:val="nil"/>
          </w:tcBorders>
        </w:tcPr>
        <w:p w14:paraId="5E0F4C0C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spacing w:before="120"/>
            <w:jc w:val="center"/>
            <w:rPr>
              <w:b/>
              <w:smallCaps/>
              <w:szCs w:val="24"/>
            </w:rPr>
          </w:pPr>
          <w:r w:rsidRPr="00005380">
            <w:rPr>
              <w:b/>
              <w:smallCaps/>
              <w:szCs w:val="24"/>
            </w:rPr>
            <w:t>Budapest Főváros VIII. kerület</w:t>
          </w:r>
        </w:p>
        <w:p w14:paraId="0BE558AE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  <w:smallCaps/>
              <w:szCs w:val="24"/>
            </w:rPr>
          </w:pPr>
          <w:r w:rsidRPr="00005380">
            <w:rPr>
              <w:b/>
              <w:smallCaps/>
              <w:szCs w:val="24"/>
            </w:rPr>
            <w:t>Józsefvárosi</w:t>
          </w:r>
        </w:p>
        <w:p w14:paraId="7887C966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spacing w:before="60" w:after="60"/>
            <w:jc w:val="center"/>
            <w:rPr>
              <w:sz w:val="24"/>
              <w:szCs w:val="24"/>
            </w:rPr>
          </w:pPr>
          <w:r w:rsidRPr="00005380">
            <w:rPr>
              <w:b/>
              <w:smallCaps/>
              <w:szCs w:val="24"/>
            </w:rPr>
            <w:t>Polgármesteri Hivatal</w:t>
          </w:r>
        </w:p>
      </w:tc>
      <w:tc>
        <w:tcPr>
          <w:tcW w:w="3631" w:type="dxa"/>
          <w:vAlign w:val="center"/>
        </w:tcPr>
        <w:p w14:paraId="0C46451F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005380">
            <w:rPr>
              <w:b/>
              <w:smallCaps/>
            </w:rPr>
            <w:t>Hatósági Ügyosztály</w:t>
          </w:r>
        </w:p>
        <w:p w14:paraId="7ED65B7F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spacing w:before="120"/>
            <w:jc w:val="center"/>
            <w:rPr>
              <w:b/>
              <w:sz w:val="24"/>
              <w:szCs w:val="24"/>
            </w:rPr>
          </w:pPr>
          <w:r w:rsidRPr="00005380">
            <w:rPr>
              <w:b/>
              <w:smallCaps/>
            </w:rPr>
            <w:t>Igazgatási Iroda</w:t>
          </w:r>
          <w:r w:rsidRPr="00005380">
            <w:rPr>
              <w:b/>
              <w:sz w:val="24"/>
              <w:szCs w:val="24"/>
            </w:rPr>
            <w:t xml:space="preserve"> </w:t>
          </w:r>
        </w:p>
      </w:tc>
    </w:tr>
  </w:tbl>
  <w:p w14:paraId="74FE840A" w14:textId="77777777" w:rsidR="005A532E" w:rsidRPr="00005380" w:rsidRDefault="005A532E" w:rsidP="005A532E">
    <w:pPr>
      <w:keepLines/>
      <w:widowControl w:val="0"/>
      <w:tabs>
        <w:tab w:val="left" w:pos="708"/>
      </w:tabs>
      <w:spacing w:before="40" w:after="0" w:line="360" w:lineRule="auto"/>
      <w:jc w:val="center"/>
      <w:outlineLvl w:val="3"/>
      <w:rPr>
        <w:rFonts w:ascii="Times New Roman" w:eastAsia="Calibri" w:hAnsi="Times New Roman" w:cs="Times New Roman"/>
        <w:b/>
        <w:spacing w:val="280"/>
        <w:kern w:val="0"/>
        <w:sz w:val="24"/>
        <w:lang w:eastAsia="hu-HU"/>
        <w14:ligatures w14:val="none"/>
      </w:rPr>
    </w:pPr>
    <w:r w:rsidRPr="00005380">
      <w:rPr>
        <w:rFonts w:ascii="Times New Roman" w:eastAsia="Calibri" w:hAnsi="Times New Roman" w:cs="Times New Roman"/>
        <w:b/>
        <w:spacing w:val="280"/>
        <w:kern w:val="0"/>
        <w:sz w:val="24"/>
        <w:lang w:eastAsia="hu-HU"/>
        <w14:ligatures w14:val="none"/>
      </w:rPr>
      <w:t>KÉRELEM</w:t>
    </w:r>
  </w:p>
  <w:p w14:paraId="2AC9A690" w14:textId="4CD30184" w:rsidR="005A532E" w:rsidRDefault="005A532E" w:rsidP="005A532E">
    <w:pPr>
      <w:pStyle w:val="lfej"/>
      <w:jc w:val="center"/>
    </w:pPr>
    <w:r w:rsidRPr="00005380">
      <w:rPr>
        <w:rFonts w:ascii="Times New Roman" w:eastAsia="Calibri" w:hAnsi="Times New Roman" w:cs="Times New Roman"/>
        <w:kern w:val="0"/>
        <w:sz w:val="24"/>
        <w:szCs w:val="24"/>
        <w14:ligatures w14:val="none"/>
      </w:rPr>
      <w:t>közterület – használati hozzájáruláshoz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6430"/>
    <w:multiLevelType w:val="hybridMultilevel"/>
    <w:tmpl w:val="94DEA6D6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3600" w:hanging="360"/>
      </w:pPr>
    </w:lvl>
    <w:lvl w:ilvl="2" w:tplc="040E001B">
      <w:start w:val="1"/>
      <w:numFmt w:val="lowerRoman"/>
      <w:lvlText w:val="%3."/>
      <w:lvlJc w:val="right"/>
      <w:pPr>
        <w:ind w:left="4320" w:hanging="180"/>
      </w:pPr>
    </w:lvl>
    <w:lvl w:ilvl="3" w:tplc="040E000F">
      <w:start w:val="1"/>
      <w:numFmt w:val="decimal"/>
      <w:lvlText w:val="%4."/>
      <w:lvlJc w:val="left"/>
      <w:pPr>
        <w:ind w:left="5040" w:hanging="360"/>
      </w:pPr>
    </w:lvl>
    <w:lvl w:ilvl="4" w:tplc="040E0019">
      <w:start w:val="1"/>
      <w:numFmt w:val="lowerLetter"/>
      <w:lvlText w:val="%5."/>
      <w:lvlJc w:val="left"/>
      <w:pPr>
        <w:ind w:left="5760" w:hanging="360"/>
      </w:pPr>
    </w:lvl>
    <w:lvl w:ilvl="5" w:tplc="040E001B">
      <w:start w:val="1"/>
      <w:numFmt w:val="lowerRoman"/>
      <w:lvlText w:val="%6."/>
      <w:lvlJc w:val="right"/>
      <w:pPr>
        <w:ind w:left="6480" w:hanging="180"/>
      </w:pPr>
    </w:lvl>
    <w:lvl w:ilvl="6" w:tplc="040E000F">
      <w:start w:val="1"/>
      <w:numFmt w:val="decimal"/>
      <w:lvlText w:val="%7."/>
      <w:lvlJc w:val="left"/>
      <w:pPr>
        <w:ind w:left="7200" w:hanging="360"/>
      </w:pPr>
    </w:lvl>
    <w:lvl w:ilvl="7" w:tplc="040E0019">
      <w:start w:val="1"/>
      <w:numFmt w:val="lowerLetter"/>
      <w:lvlText w:val="%8."/>
      <w:lvlJc w:val="left"/>
      <w:pPr>
        <w:ind w:left="7920" w:hanging="360"/>
      </w:pPr>
    </w:lvl>
    <w:lvl w:ilvl="8" w:tplc="040E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3C12D85"/>
    <w:multiLevelType w:val="hybridMultilevel"/>
    <w:tmpl w:val="09DEE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643C3"/>
    <w:multiLevelType w:val="hybridMultilevel"/>
    <w:tmpl w:val="B770E0A0"/>
    <w:lvl w:ilvl="0" w:tplc="DEBC5A8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19421">
    <w:abstractNumId w:val="2"/>
  </w:num>
  <w:num w:numId="2" w16cid:durableId="2032563610">
    <w:abstractNumId w:val="1"/>
  </w:num>
  <w:num w:numId="3" w16cid:durableId="172636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2E"/>
    <w:rsid w:val="002B4DFD"/>
    <w:rsid w:val="005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EEB2"/>
  <w15:chartTrackingRefBased/>
  <w15:docId w15:val="{18D50A19-DBCF-4EF3-96A0-F389FE45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3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Webestblzat2"/>
    <w:uiPriority w:val="99"/>
    <w:rsid w:val="005A53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5A53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5A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532E"/>
  </w:style>
  <w:style w:type="paragraph" w:styleId="llb">
    <w:name w:val="footer"/>
    <w:basedOn w:val="Norml"/>
    <w:link w:val="llbChar"/>
    <w:uiPriority w:val="99"/>
    <w:unhideWhenUsed/>
    <w:rsid w:val="005A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udapestkozu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 János</dc:creator>
  <cp:keywords/>
  <dc:description/>
  <cp:lastModifiedBy>Bednár János</cp:lastModifiedBy>
  <cp:revision>2</cp:revision>
  <dcterms:created xsi:type="dcterms:W3CDTF">2023-05-02T05:17:00Z</dcterms:created>
  <dcterms:modified xsi:type="dcterms:W3CDTF">2023-05-08T12:28:00Z</dcterms:modified>
</cp:coreProperties>
</file>