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C3" w:rsidRDefault="00300E49" w:rsidP="00AA2F30">
      <w:pPr>
        <w:jc w:val="center"/>
      </w:pPr>
      <w:r w:rsidRPr="0058781D">
        <w:t xml:space="preserve"> </w:t>
      </w:r>
    </w:p>
    <w:p w:rsidR="00AA2F30" w:rsidRDefault="00AA2F30" w:rsidP="00AA2F30">
      <w:pPr>
        <w:jc w:val="center"/>
        <w:rPr>
          <w:b/>
          <w:bCs/>
        </w:rPr>
      </w:pPr>
      <w:r w:rsidRPr="0058781D">
        <w:rPr>
          <w:b/>
          <w:bCs/>
        </w:rPr>
        <w:t xml:space="preserve">KITÖLTÉSI ÚTMUTATÓ </w:t>
      </w:r>
      <w:proofErr w:type="gramStart"/>
      <w:r w:rsidRPr="0058781D">
        <w:rPr>
          <w:b/>
          <w:bCs/>
        </w:rPr>
        <w:t>A</w:t>
      </w:r>
      <w:proofErr w:type="gramEnd"/>
      <w:r w:rsidRPr="0058781D">
        <w:rPr>
          <w:b/>
          <w:bCs/>
        </w:rPr>
        <w:t xml:space="preserve"> MEGHATALMAZÁS ÖNKORMÁNYZATI</w:t>
      </w:r>
      <w:r>
        <w:rPr>
          <w:b/>
          <w:bCs/>
        </w:rPr>
        <w:t xml:space="preserve"> ADÓÜGYEKBEN </w:t>
      </w:r>
      <w:r w:rsidR="00EC3583">
        <w:rPr>
          <w:b/>
          <w:bCs/>
        </w:rPr>
        <w:t>ŰRLAP</w:t>
      </w:r>
      <w:r w:rsidRPr="00A73A9B">
        <w:rPr>
          <w:b/>
          <w:bCs/>
        </w:rPr>
        <w:t>HOZ</w:t>
      </w:r>
    </w:p>
    <w:p w:rsidR="00AA2F30" w:rsidRPr="00A40DF1" w:rsidRDefault="00AA2F30" w:rsidP="00AA2F30">
      <w:pPr>
        <w:jc w:val="center"/>
        <w:rPr>
          <w:b/>
          <w:bCs/>
        </w:rPr>
      </w:pPr>
      <w:r w:rsidRPr="00A40DF1">
        <w:rPr>
          <w:b/>
        </w:rPr>
        <w:t>(ASP-ADÓ-</w:t>
      </w:r>
      <w:r>
        <w:rPr>
          <w:b/>
        </w:rPr>
        <w:t>MHT</w:t>
      </w:r>
      <w:r w:rsidRPr="00A40DF1">
        <w:rPr>
          <w:b/>
        </w:rPr>
        <w:t>)</w:t>
      </w:r>
    </w:p>
    <w:p w:rsidR="00D6520C" w:rsidRDefault="00D6520C"/>
    <w:p w:rsidR="0058781D" w:rsidRDefault="0058781D"/>
    <w:p w:rsidR="00AA2F30" w:rsidRDefault="00AA2F30" w:rsidP="00AA2F30">
      <w:pPr>
        <w:ind w:right="2"/>
        <w:jc w:val="both"/>
      </w:pPr>
      <w:r>
        <w:t xml:space="preserve">Az </w:t>
      </w:r>
      <w:r>
        <w:rPr>
          <w:u w:val="single"/>
        </w:rPr>
        <w:t>ÜGYINDÍTÁS menüben</w:t>
      </w:r>
      <w:r>
        <w:t xml:space="preserve"> Budapest Főváros VIII. kerület Józsefvárosi Önkormányzat Adóhatósága által közzétett űrlapok tölthetők ki. A helyi adókról szóló 1990. évi C. törvény és a helyi adózást szabályozó önkormányzati </w:t>
      </w:r>
      <w:proofErr w:type="gramStart"/>
      <w:r>
        <w:t>rendelet(</w:t>
      </w:r>
      <w:proofErr w:type="spellStart"/>
      <w:proofErr w:type="gramEnd"/>
      <w:r>
        <w:t>ek</w:t>
      </w:r>
      <w:proofErr w:type="spellEnd"/>
      <w:r>
        <w:t xml:space="preserve">) alapján </w:t>
      </w:r>
      <w:r>
        <w:rPr>
          <w:b/>
        </w:rPr>
        <w:t xml:space="preserve">az önkormányzati adóhatóság által rendszeresített </w:t>
      </w:r>
      <w:proofErr w:type="spellStart"/>
      <w:r>
        <w:rPr>
          <w:b/>
        </w:rPr>
        <w:t>adatbejelentési</w:t>
      </w:r>
      <w:proofErr w:type="spellEnd"/>
      <w:r>
        <w:rPr>
          <w:b/>
        </w:rPr>
        <w:t>/bevallási/bejelentkezési nyomtatványok az E-önkormányzat portálon az űrlap keresőben az ’</w:t>
      </w:r>
      <w:proofErr w:type="spellStart"/>
      <w:r>
        <w:rPr>
          <w:b/>
        </w:rPr>
        <w:t>Adóügy</w:t>
      </w:r>
      <w:proofErr w:type="spellEnd"/>
      <w:r>
        <w:rPr>
          <w:b/>
        </w:rPr>
        <w:t>’</w:t>
      </w:r>
      <w:r>
        <w:rPr>
          <w:b/>
          <w:spacing w:val="-6"/>
        </w:rPr>
        <w:t xml:space="preserve"> </w:t>
      </w:r>
      <w:r>
        <w:rPr>
          <w:b/>
        </w:rPr>
        <w:t>ágazat</w:t>
      </w:r>
      <w:r>
        <w:rPr>
          <w:b/>
          <w:spacing w:val="-6"/>
        </w:rPr>
        <w:t xml:space="preserve"> </w:t>
      </w:r>
      <w:r>
        <w:rPr>
          <w:b/>
        </w:rPr>
        <w:t>alatt</w:t>
      </w:r>
      <w:r>
        <w:rPr>
          <w:b/>
          <w:spacing w:val="-6"/>
        </w:rPr>
        <w:t xml:space="preserve"> </w:t>
      </w:r>
      <w:r>
        <w:rPr>
          <w:b/>
        </w:rPr>
        <w:t>érhetők</w:t>
      </w:r>
      <w:r>
        <w:rPr>
          <w:b/>
          <w:spacing w:val="-7"/>
        </w:rPr>
        <w:t xml:space="preserve"> </w:t>
      </w:r>
      <w:r>
        <w:rPr>
          <w:b/>
        </w:rPr>
        <w:t>el</w:t>
      </w:r>
      <w:r>
        <w:t>.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E-önkormányzat</w:t>
      </w:r>
      <w:r>
        <w:rPr>
          <w:spacing w:val="-6"/>
        </w:rPr>
        <w:t xml:space="preserve"> </w:t>
      </w:r>
      <w:r>
        <w:t>portálon</w:t>
      </w:r>
      <w:r>
        <w:rPr>
          <w:spacing w:val="-7"/>
        </w:rPr>
        <w:t xml:space="preserve"> </w:t>
      </w:r>
      <w:r>
        <w:t>megjelenő</w:t>
      </w:r>
      <w:r>
        <w:rPr>
          <w:spacing w:val="-7"/>
        </w:rPr>
        <w:t xml:space="preserve"> </w:t>
      </w:r>
      <w:r>
        <w:t>űrlapokat</w:t>
      </w:r>
      <w:r>
        <w:rPr>
          <w:spacing w:val="-6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önkormányzat teszi</w:t>
      </w:r>
      <w:r>
        <w:rPr>
          <w:spacing w:val="-10"/>
        </w:rPr>
        <w:t xml:space="preserve"> </w:t>
      </w:r>
      <w:r>
        <w:t>közzé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portálon.</w:t>
      </w:r>
      <w:r>
        <w:rPr>
          <w:spacing w:val="-11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elintézni</w:t>
      </w:r>
      <w:r>
        <w:rPr>
          <w:spacing w:val="-10"/>
        </w:rPr>
        <w:t xml:space="preserve"> </w:t>
      </w:r>
      <w:r>
        <w:t>kívánt</w:t>
      </w:r>
      <w:r>
        <w:rPr>
          <w:spacing w:val="-9"/>
        </w:rPr>
        <w:t xml:space="preserve"> </w:t>
      </w:r>
      <w:r>
        <w:t>üggyel</w:t>
      </w:r>
      <w:r>
        <w:rPr>
          <w:spacing w:val="-9"/>
        </w:rPr>
        <w:t xml:space="preserve"> </w:t>
      </w:r>
      <w:r>
        <w:t>kapcsolatos</w:t>
      </w:r>
      <w:r>
        <w:rPr>
          <w:spacing w:val="-10"/>
        </w:rPr>
        <w:t xml:space="preserve"> </w:t>
      </w:r>
      <w:r>
        <w:t>nyomtatványt</w:t>
      </w:r>
      <w:r>
        <w:rPr>
          <w:spacing w:val="-10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űrlap</w:t>
      </w:r>
      <w:r>
        <w:rPr>
          <w:spacing w:val="-11"/>
        </w:rPr>
        <w:t xml:space="preserve"> </w:t>
      </w:r>
      <w:r>
        <w:t>kereső</w:t>
      </w:r>
      <w:r>
        <w:rPr>
          <w:spacing w:val="-11"/>
        </w:rPr>
        <w:t xml:space="preserve"> </w:t>
      </w:r>
      <w:r>
        <w:t>szolgáltatás használatával az adott önkormányzatnál tudja kiválasztani.</w:t>
      </w:r>
    </w:p>
    <w:p w:rsidR="00AA2F30" w:rsidRDefault="00AA2F30" w:rsidP="00AA2F30">
      <w:pPr>
        <w:ind w:right="2"/>
        <w:jc w:val="both"/>
      </w:pPr>
    </w:p>
    <w:p w:rsidR="006C4A53" w:rsidRDefault="00AA2F30" w:rsidP="006C4A53">
      <w:pPr>
        <w:ind w:right="2"/>
        <w:jc w:val="both"/>
        <w:rPr>
          <w:u w:val="single"/>
        </w:rPr>
      </w:pPr>
      <w:r w:rsidRPr="00AA2F30">
        <w:t xml:space="preserve">A </w:t>
      </w:r>
      <w:r w:rsidRPr="00AA2F30">
        <w:rPr>
          <w:b/>
        </w:rPr>
        <w:t xml:space="preserve">meghatalmazás önkormányzati adóügyekben történő </w:t>
      </w:r>
      <w:r w:rsidRPr="00AA2F30">
        <w:t xml:space="preserve">elektronikus megtételére az </w:t>
      </w:r>
      <w:r w:rsidRPr="0058781D">
        <w:rPr>
          <w:u w:val="single"/>
        </w:rPr>
        <w:t>„</w:t>
      </w:r>
      <w:r w:rsidRPr="0058781D">
        <w:rPr>
          <w:b/>
          <w:u w:val="single"/>
        </w:rPr>
        <w:t>ASP-ADÓ-MHT</w:t>
      </w:r>
      <w:r w:rsidRPr="0058781D">
        <w:rPr>
          <w:u w:val="single"/>
        </w:rPr>
        <w:t xml:space="preserve">” </w:t>
      </w:r>
      <w:r w:rsidRPr="0058781D">
        <w:rPr>
          <w:b/>
          <w:u w:val="single"/>
        </w:rPr>
        <w:t>megnevezésű</w:t>
      </w:r>
      <w:r w:rsidR="0058781D">
        <w:rPr>
          <w:b/>
          <w:u w:val="single"/>
        </w:rPr>
        <w:t xml:space="preserve"> </w:t>
      </w:r>
      <w:proofErr w:type="spellStart"/>
      <w:r w:rsidRPr="0058781D">
        <w:rPr>
          <w:b/>
          <w:u w:val="single"/>
        </w:rPr>
        <w:t>iForm</w:t>
      </w:r>
      <w:proofErr w:type="spellEnd"/>
      <w:r w:rsidRPr="0058781D">
        <w:rPr>
          <w:b/>
          <w:u w:val="single"/>
        </w:rPr>
        <w:t xml:space="preserve"> </w:t>
      </w:r>
      <w:r w:rsidR="00EC3583">
        <w:rPr>
          <w:b/>
          <w:u w:val="single"/>
        </w:rPr>
        <w:t>űrlap</w:t>
      </w:r>
      <w:r w:rsidRPr="0058781D">
        <w:rPr>
          <w:b/>
          <w:u w:val="single"/>
        </w:rPr>
        <w:t xml:space="preserve"> szolgál</w:t>
      </w:r>
      <w:r w:rsidR="006C4A53">
        <w:rPr>
          <w:b/>
        </w:rPr>
        <w:t>,</w:t>
      </w:r>
      <w:r w:rsidR="006C4A53">
        <w:t xml:space="preserve"> mely </w:t>
      </w:r>
      <w:r w:rsidR="006C4A53">
        <w:rPr>
          <w:color w:val="000000"/>
        </w:rPr>
        <w:t>az Ügytípus/általános adónyomtatványok alatt, az űrlapok listájában található.</w:t>
      </w:r>
    </w:p>
    <w:p w:rsidR="00AA2F30" w:rsidRPr="0058781D" w:rsidRDefault="00AA2F30" w:rsidP="00AA2F30">
      <w:pPr>
        <w:pStyle w:val="Szvegtrzs"/>
        <w:ind w:right="2"/>
        <w:rPr>
          <w:sz w:val="28"/>
          <w:szCs w:val="28"/>
        </w:rPr>
      </w:pPr>
    </w:p>
    <w:p w:rsidR="00AA2F30" w:rsidRPr="00727516" w:rsidRDefault="00AA2F30" w:rsidP="00AA2F30">
      <w:pPr>
        <w:widowControl w:val="0"/>
        <w:tabs>
          <w:tab w:val="left" w:pos="2415"/>
          <w:tab w:val="left" w:pos="4324"/>
          <w:tab w:val="left" w:pos="5742"/>
          <w:tab w:val="left" w:pos="7191"/>
        </w:tabs>
        <w:autoSpaceDE w:val="0"/>
        <w:autoSpaceDN w:val="0"/>
        <w:spacing w:before="1"/>
        <w:ind w:right="2"/>
        <w:jc w:val="both"/>
        <w:rPr>
          <w:lang w:eastAsia="en-US"/>
        </w:rPr>
      </w:pPr>
      <w:r w:rsidRPr="00727516">
        <w:rPr>
          <w:lang w:eastAsia="en-US"/>
        </w:rPr>
        <w:t xml:space="preserve">Tájékoztatjuk, hogy a központi és Budapest Főváros VIII. kerület helyi adójogszabályokról, önkormányzati adókkal kapcsolatos tájékoztatókról, információkról, elektronikus és papír alapú bevallási és </w:t>
      </w:r>
      <w:proofErr w:type="spellStart"/>
      <w:r w:rsidRPr="00727516">
        <w:rPr>
          <w:lang w:eastAsia="en-US"/>
        </w:rPr>
        <w:t>adatbejelentési</w:t>
      </w:r>
      <w:proofErr w:type="spellEnd"/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nyomtatványokról,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elektronikusan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intézhető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ügyekről,</w:t>
      </w:r>
      <w:r w:rsidRPr="00727516">
        <w:rPr>
          <w:lang w:eastAsia="en-US"/>
        </w:rPr>
        <w:t xml:space="preserve"> </w:t>
      </w:r>
      <w:r w:rsidRPr="00727516">
        <w:rPr>
          <w:spacing w:val="-2"/>
          <w:lang w:eastAsia="en-US"/>
        </w:rPr>
        <w:t>beadványokról</w:t>
      </w:r>
      <w:r w:rsidRPr="00727516">
        <w:rPr>
          <w:lang w:eastAsia="en-US"/>
        </w:rPr>
        <w:t xml:space="preserve"> </w:t>
      </w:r>
      <w:r w:rsidRPr="00727516">
        <w:rPr>
          <w:spacing w:val="-10"/>
          <w:lang w:eastAsia="en-US"/>
        </w:rPr>
        <w:t xml:space="preserve">a </w:t>
      </w:r>
      <w:hyperlink r:id="rId8" w:history="1">
        <w:r w:rsidRPr="00923278">
          <w:rPr>
            <w:color w:val="0000FF"/>
            <w:spacing w:val="-10"/>
            <w:u w:val="single"/>
            <w:lang w:eastAsia="en-US"/>
          </w:rPr>
          <w:t>https://jozsefvaros.hu/ugyintezes/miben-segithetunk/adozas/</w:t>
        </w:r>
      </w:hyperlink>
      <w:r w:rsidRPr="00727516">
        <w:rPr>
          <w:spacing w:val="-10"/>
          <w:lang w:eastAsia="en-US"/>
        </w:rPr>
        <w:t xml:space="preserve"> </w:t>
      </w:r>
      <w:r w:rsidRPr="00727516">
        <w:rPr>
          <w:lang w:eastAsia="en-US"/>
        </w:rPr>
        <w:t>elérhetőségen részletesen tájékozódhat.</w:t>
      </w:r>
    </w:p>
    <w:p w:rsidR="00AA2F30" w:rsidRPr="00727516" w:rsidRDefault="00AA2F30" w:rsidP="00AA2F30">
      <w:pPr>
        <w:widowControl w:val="0"/>
        <w:autoSpaceDE w:val="0"/>
        <w:autoSpaceDN w:val="0"/>
        <w:spacing w:before="1"/>
        <w:rPr>
          <w:lang w:eastAsia="en-US"/>
        </w:rPr>
      </w:pPr>
    </w:p>
    <w:p w:rsidR="00AA2F30" w:rsidRPr="00727516" w:rsidRDefault="00AA2F30" w:rsidP="00AA2F30">
      <w:pPr>
        <w:widowControl w:val="0"/>
        <w:autoSpaceDE w:val="0"/>
        <w:autoSpaceDN w:val="0"/>
        <w:rPr>
          <w:lang w:eastAsia="en-US"/>
        </w:rPr>
      </w:pPr>
    </w:p>
    <w:p w:rsidR="00AA2F30" w:rsidRPr="00727516" w:rsidRDefault="00AA2F30" w:rsidP="00AA2F30">
      <w:pPr>
        <w:widowControl w:val="0"/>
        <w:autoSpaceDE w:val="0"/>
        <w:autoSpaceDN w:val="0"/>
        <w:spacing w:before="1" w:line="252" w:lineRule="exact"/>
        <w:ind w:right="2"/>
        <w:jc w:val="both"/>
        <w:rPr>
          <w:lang w:eastAsia="en-US"/>
        </w:rPr>
      </w:pPr>
      <w:r w:rsidRPr="00727516">
        <w:rPr>
          <w:b/>
          <w:lang w:eastAsia="en-US"/>
        </w:rPr>
        <w:t>Ügyfélfogadás</w:t>
      </w:r>
      <w:r w:rsidRPr="00727516">
        <w:rPr>
          <w:b/>
          <w:spacing w:val="-5"/>
          <w:lang w:eastAsia="en-US"/>
        </w:rPr>
        <w:t xml:space="preserve"> </w:t>
      </w:r>
      <w:r w:rsidRPr="00727516">
        <w:rPr>
          <w:b/>
          <w:lang w:eastAsia="en-US"/>
        </w:rPr>
        <w:t>helye</w:t>
      </w:r>
      <w:r w:rsidRPr="00727516">
        <w:rPr>
          <w:lang w:eastAsia="en-US"/>
        </w:rPr>
        <w:t>: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Budapest Főváros VIII. kerület Józsefvárosi Polgármesteri Hivatal,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1082 Budapest, Baross utca 63-67.</w:t>
      </w:r>
    </w:p>
    <w:p w:rsidR="00AA2F30" w:rsidRPr="00727516" w:rsidRDefault="00AA2F30" w:rsidP="00AA2F30">
      <w:pPr>
        <w:widowControl w:val="0"/>
        <w:autoSpaceDE w:val="0"/>
        <w:autoSpaceDN w:val="0"/>
        <w:spacing w:line="252" w:lineRule="exact"/>
        <w:ind w:right="2"/>
        <w:rPr>
          <w:lang w:eastAsia="en-US"/>
        </w:rPr>
      </w:pPr>
      <w:r w:rsidRPr="00727516">
        <w:rPr>
          <w:b/>
          <w:lang w:eastAsia="en-US"/>
        </w:rPr>
        <w:t>Ügyfélfogadás</w:t>
      </w:r>
      <w:r w:rsidRPr="00727516">
        <w:rPr>
          <w:b/>
          <w:spacing w:val="-9"/>
          <w:lang w:eastAsia="en-US"/>
        </w:rPr>
        <w:t xml:space="preserve"> </w:t>
      </w:r>
      <w:r w:rsidRPr="00727516">
        <w:rPr>
          <w:b/>
          <w:lang w:eastAsia="en-US"/>
        </w:rPr>
        <w:t>időpontjai</w:t>
      </w:r>
      <w:r w:rsidRPr="00727516">
        <w:rPr>
          <w:lang w:eastAsia="en-US"/>
        </w:rPr>
        <w:t>:</w:t>
      </w:r>
      <w:r w:rsidRPr="00727516">
        <w:rPr>
          <w:spacing w:val="-8"/>
          <w:lang w:eastAsia="en-US"/>
        </w:rPr>
        <w:t xml:space="preserve"> </w:t>
      </w:r>
      <w:r w:rsidRPr="00727516">
        <w:rPr>
          <w:lang w:eastAsia="en-US"/>
        </w:rPr>
        <w:t>Hétfő: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8.15-11.30, illetve 13.30-18.00,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Szerda: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8.15-</w:t>
      </w:r>
      <w:r w:rsidRPr="00727516">
        <w:rPr>
          <w:spacing w:val="-2"/>
          <w:lang w:eastAsia="en-US"/>
        </w:rPr>
        <w:t>16.30</w:t>
      </w:r>
    </w:p>
    <w:p w:rsidR="00AA2F30" w:rsidRPr="00727516" w:rsidRDefault="00AA2F30" w:rsidP="00AA2F30">
      <w:pPr>
        <w:widowControl w:val="0"/>
        <w:autoSpaceDE w:val="0"/>
        <w:autoSpaceDN w:val="0"/>
        <w:spacing w:before="1" w:line="252" w:lineRule="exact"/>
        <w:ind w:right="1148"/>
        <w:rPr>
          <w:lang w:eastAsia="en-US"/>
        </w:rPr>
      </w:pPr>
      <w:r w:rsidRPr="00727516">
        <w:rPr>
          <w:b/>
          <w:lang w:eastAsia="en-US"/>
        </w:rPr>
        <w:t>E-mail</w:t>
      </w:r>
      <w:r w:rsidRPr="00727516">
        <w:rPr>
          <w:b/>
          <w:spacing w:val="-5"/>
          <w:lang w:eastAsia="en-US"/>
        </w:rPr>
        <w:t xml:space="preserve"> </w:t>
      </w:r>
      <w:r w:rsidRPr="00727516">
        <w:rPr>
          <w:b/>
          <w:lang w:eastAsia="en-US"/>
        </w:rPr>
        <w:t>cím</w:t>
      </w:r>
      <w:r w:rsidRPr="00727516">
        <w:rPr>
          <w:lang w:eastAsia="en-US"/>
        </w:rPr>
        <w:t>:</w:t>
      </w:r>
      <w:r w:rsidRPr="00727516">
        <w:rPr>
          <w:spacing w:val="-4"/>
          <w:lang w:eastAsia="en-US"/>
        </w:rPr>
        <w:t xml:space="preserve"> </w:t>
      </w:r>
      <w:hyperlink r:id="rId9" w:history="1">
        <w:r w:rsidRPr="00923278">
          <w:rPr>
            <w:color w:val="0000FF"/>
            <w:spacing w:val="-2"/>
            <w:u w:val="single"/>
            <w:lang w:eastAsia="en-US"/>
          </w:rPr>
          <w:t>adougy@jozsefvaros.hu</w:t>
        </w:r>
      </w:hyperlink>
    </w:p>
    <w:p w:rsidR="00AA2F30" w:rsidRPr="00727516" w:rsidRDefault="00AA2F30" w:rsidP="00AA2F30">
      <w:pPr>
        <w:widowControl w:val="0"/>
        <w:autoSpaceDE w:val="0"/>
        <w:autoSpaceDN w:val="0"/>
        <w:spacing w:line="252" w:lineRule="exact"/>
        <w:ind w:right="1145"/>
        <w:outlineLvl w:val="0"/>
        <w:rPr>
          <w:bCs/>
          <w:lang w:eastAsia="en-US"/>
        </w:rPr>
      </w:pPr>
      <w:r w:rsidRPr="00727516">
        <w:rPr>
          <w:b/>
          <w:bCs/>
          <w:lang w:eastAsia="en-US"/>
        </w:rPr>
        <w:t>Honlap</w:t>
      </w:r>
      <w:r w:rsidRPr="00727516">
        <w:rPr>
          <w:b/>
          <w:bCs/>
          <w:spacing w:val="-5"/>
          <w:lang w:eastAsia="en-US"/>
        </w:rPr>
        <w:t xml:space="preserve"> </w:t>
      </w:r>
      <w:r w:rsidRPr="00727516">
        <w:rPr>
          <w:b/>
          <w:bCs/>
          <w:lang w:eastAsia="en-US"/>
        </w:rPr>
        <w:t>cím</w:t>
      </w:r>
      <w:r w:rsidRPr="00727516">
        <w:rPr>
          <w:bCs/>
          <w:lang w:eastAsia="en-US"/>
        </w:rPr>
        <w:t>:</w:t>
      </w:r>
      <w:r w:rsidRPr="00727516">
        <w:rPr>
          <w:bCs/>
          <w:spacing w:val="-5"/>
          <w:lang w:eastAsia="en-US"/>
        </w:rPr>
        <w:t xml:space="preserve"> </w:t>
      </w:r>
      <w:r w:rsidRPr="00727516">
        <w:rPr>
          <w:bCs/>
          <w:lang w:eastAsia="en-US"/>
        </w:rPr>
        <w:t>www.jozsefvaros.hu</w:t>
      </w:r>
    </w:p>
    <w:p w:rsidR="00AA2F30" w:rsidRPr="00727516" w:rsidRDefault="00AA2F30" w:rsidP="00AA2F30">
      <w:pPr>
        <w:widowControl w:val="0"/>
        <w:autoSpaceDE w:val="0"/>
        <w:autoSpaceDN w:val="0"/>
        <w:spacing w:line="252" w:lineRule="exact"/>
        <w:ind w:right="2058"/>
        <w:rPr>
          <w:lang w:eastAsia="en-US"/>
        </w:rPr>
      </w:pPr>
      <w:r w:rsidRPr="00727516">
        <w:rPr>
          <w:lang w:eastAsia="en-US"/>
        </w:rPr>
        <w:t xml:space="preserve">Online időpontfoglalás: idopontfoglalas.jozsefvaros.hu </w:t>
      </w:r>
    </w:p>
    <w:p w:rsidR="00AA2F30" w:rsidRPr="00727516" w:rsidRDefault="00AA2F30" w:rsidP="00AA2F30">
      <w:pPr>
        <w:widowControl w:val="0"/>
        <w:autoSpaceDE w:val="0"/>
        <w:autoSpaceDN w:val="0"/>
        <w:spacing w:line="252" w:lineRule="exact"/>
        <w:ind w:right="2"/>
        <w:rPr>
          <w:lang w:eastAsia="en-US"/>
        </w:rPr>
      </w:pPr>
      <w:r w:rsidRPr="00727516">
        <w:rPr>
          <w:lang w:eastAsia="en-US"/>
        </w:rPr>
        <w:t>A Józsefvárosi Önkormányzat ingyenesen hívható zöld száma: 06-80-277-256 (Hétköznap: 8-18 óra)</w:t>
      </w:r>
    </w:p>
    <w:p w:rsidR="00AA2F30" w:rsidRPr="00727516" w:rsidRDefault="00AA2F30" w:rsidP="00EC3583">
      <w:pPr>
        <w:widowControl w:val="0"/>
        <w:autoSpaceDE w:val="0"/>
        <w:autoSpaceDN w:val="0"/>
        <w:spacing w:line="252" w:lineRule="exact"/>
        <w:rPr>
          <w:b/>
          <w:spacing w:val="-2"/>
          <w:lang w:eastAsia="en-US"/>
        </w:rPr>
      </w:pPr>
      <w:r w:rsidRPr="00727516">
        <w:rPr>
          <w:b/>
          <w:lang w:eastAsia="en-US"/>
        </w:rPr>
        <w:t>Hivatali</w:t>
      </w:r>
      <w:r w:rsidRPr="00727516">
        <w:rPr>
          <w:b/>
          <w:spacing w:val="-7"/>
          <w:lang w:eastAsia="en-US"/>
        </w:rPr>
        <w:t xml:space="preserve"> </w:t>
      </w:r>
      <w:r w:rsidRPr="00727516">
        <w:rPr>
          <w:b/>
          <w:lang w:eastAsia="en-US"/>
        </w:rPr>
        <w:t>kapu</w:t>
      </w:r>
      <w:r w:rsidRPr="00727516">
        <w:rPr>
          <w:b/>
          <w:spacing w:val="-6"/>
          <w:lang w:eastAsia="en-US"/>
        </w:rPr>
        <w:t xml:space="preserve"> </w:t>
      </w:r>
      <w:r w:rsidRPr="00727516">
        <w:rPr>
          <w:b/>
          <w:lang w:eastAsia="en-US"/>
        </w:rPr>
        <w:t>használata</w:t>
      </w:r>
      <w:r w:rsidRPr="00727516">
        <w:rPr>
          <w:b/>
          <w:spacing w:val="-7"/>
          <w:lang w:eastAsia="en-US"/>
        </w:rPr>
        <w:t xml:space="preserve"> </w:t>
      </w:r>
      <w:r w:rsidRPr="00727516">
        <w:rPr>
          <w:lang w:eastAsia="en-US"/>
        </w:rPr>
        <w:t>során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a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Hivatal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rövidített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neve:</w:t>
      </w:r>
      <w:r w:rsidRPr="00727516">
        <w:rPr>
          <w:spacing w:val="-2"/>
          <w:lang w:eastAsia="en-US"/>
        </w:rPr>
        <w:t xml:space="preserve"> </w:t>
      </w:r>
      <w:r w:rsidRPr="00727516">
        <w:rPr>
          <w:b/>
          <w:spacing w:val="-2"/>
          <w:lang w:eastAsia="en-US"/>
        </w:rPr>
        <w:t>JPHADO</w:t>
      </w:r>
      <w:r w:rsidR="00EC3583">
        <w:rPr>
          <w:b/>
          <w:spacing w:val="-2"/>
          <w:lang w:eastAsia="en-US"/>
        </w:rPr>
        <w:t xml:space="preserve">, </w:t>
      </w:r>
      <w:r w:rsidR="00EC3583" w:rsidRPr="00727516">
        <w:rPr>
          <w:rFonts w:cs="Calibri"/>
          <w:color w:val="212529"/>
        </w:rPr>
        <w:t>KRID: 758882308</w:t>
      </w:r>
    </w:p>
    <w:p w:rsidR="00AA2F30" w:rsidRPr="00727516" w:rsidRDefault="00AA2F30" w:rsidP="00AA2F30">
      <w:pPr>
        <w:widowControl w:val="0"/>
        <w:autoSpaceDE w:val="0"/>
        <w:autoSpaceDN w:val="0"/>
        <w:spacing w:line="252" w:lineRule="exact"/>
        <w:ind w:right="2"/>
        <w:jc w:val="both"/>
        <w:rPr>
          <w:rFonts w:cs="Calibri"/>
          <w:color w:val="212529"/>
        </w:rPr>
      </w:pPr>
      <w:r w:rsidRPr="00727516">
        <w:rPr>
          <w:lang w:eastAsia="en-US"/>
        </w:rPr>
        <w:t>Teljes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neve:</w:t>
      </w:r>
      <w:r w:rsidRPr="00727516">
        <w:rPr>
          <w:spacing w:val="-3"/>
          <w:lang w:eastAsia="en-US"/>
        </w:rPr>
        <w:t xml:space="preserve"> </w:t>
      </w:r>
      <w:r w:rsidRPr="00727516">
        <w:rPr>
          <w:lang w:eastAsia="en-US"/>
        </w:rPr>
        <w:t>Budapest Főváros VIII. kerület Józsefv</w:t>
      </w:r>
      <w:r w:rsidR="00EC3583">
        <w:rPr>
          <w:lang w:eastAsia="en-US"/>
        </w:rPr>
        <w:t>árosi Önkormányzat Adóhatósága</w:t>
      </w:r>
    </w:p>
    <w:p w:rsidR="00AA2F30" w:rsidRPr="00727516" w:rsidRDefault="00AA2F30" w:rsidP="00AA2F30">
      <w:pPr>
        <w:widowControl w:val="0"/>
        <w:autoSpaceDE w:val="0"/>
        <w:autoSpaceDN w:val="0"/>
        <w:spacing w:before="2"/>
        <w:ind w:right="1148"/>
        <w:jc w:val="center"/>
        <w:rPr>
          <w:b/>
          <w:lang w:eastAsia="en-US"/>
        </w:rPr>
      </w:pPr>
    </w:p>
    <w:p w:rsidR="00EC3583" w:rsidRPr="004D7AAA" w:rsidRDefault="00AA2F30" w:rsidP="00EC3583">
      <w:pPr>
        <w:widowControl w:val="0"/>
        <w:autoSpaceDE w:val="0"/>
        <w:autoSpaceDN w:val="0"/>
        <w:spacing w:before="2"/>
        <w:ind w:right="1148"/>
        <w:rPr>
          <w:color w:val="0000FF"/>
          <w:spacing w:val="-10"/>
          <w:u w:val="single"/>
          <w:lang w:eastAsia="en-US"/>
        </w:rPr>
      </w:pPr>
      <w:proofErr w:type="spellStart"/>
      <w:r w:rsidRPr="00727516">
        <w:rPr>
          <w:b/>
          <w:u w:val="single"/>
          <w:lang w:eastAsia="en-US"/>
        </w:rPr>
        <w:t>ePapír</w:t>
      </w:r>
      <w:proofErr w:type="spellEnd"/>
      <w:r w:rsidRPr="00727516">
        <w:rPr>
          <w:b/>
          <w:u w:val="single"/>
          <w:lang w:eastAsia="en-US"/>
        </w:rPr>
        <w:t xml:space="preserve"> benyújtás</w:t>
      </w:r>
      <w:r w:rsidRPr="00727516">
        <w:rPr>
          <w:lang w:eastAsia="en-US"/>
        </w:rPr>
        <w:t xml:space="preserve">: </w:t>
      </w:r>
      <w:hyperlink r:id="rId10" w:history="1">
        <w:r w:rsidR="00EC3583" w:rsidRPr="004D7AAA">
          <w:rPr>
            <w:color w:val="0000FF"/>
            <w:spacing w:val="-10"/>
            <w:u w:val="single"/>
            <w:lang w:eastAsia="en-US"/>
          </w:rPr>
          <w:t>https://epapir.gov.hu/</w:t>
        </w:r>
      </w:hyperlink>
    </w:p>
    <w:p w:rsidR="00AA2F30" w:rsidRPr="00727516" w:rsidRDefault="00AA2F30" w:rsidP="00EC3583">
      <w:pPr>
        <w:widowControl w:val="0"/>
        <w:autoSpaceDE w:val="0"/>
        <w:autoSpaceDN w:val="0"/>
        <w:spacing w:before="2"/>
        <w:ind w:right="-567"/>
        <w:rPr>
          <w:caps/>
          <w:lang w:eastAsia="en-US"/>
        </w:rPr>
      </w:pPr>
      <w:r w:rsidRPr="00727516">
        <w:rPr>
          <w:lang w:eastAsia="en-US"/>
        </w:rPr>
        <w:t xml:space="preserve">Címzett: </w:t>
      </w:r>
      <w:r w:rsidRPr="00727516">
        <w:rPr>
          <w:caps/>
          <w:lang w:eastAsia="en-US"/>
        </w:rPr>
        <w:t>Budapest Főváros VIII. kerület JózsefvárosI Önkormányzat</w:t>
      </w:r>
    </w:p>
    <w:p w:rsidR="00EC3583" w:rsidRDefault="00EC3583" w:rsidP="00EC3583">
      <w:pPr>
        <w:widowControl w:val="0"/>
        <w:autoSpaceDE w:val="0"/>
        <w:autoSpaceDN w:val="0"/>
        <w:spacing w:line="251" w:lineRule="exact"/>
        <w:ind w:right="1148"/>
        <w:rPr>
          <w:lang w:eastAsia="en-US"/>
        </w:rPr>
      </w:pPr>
      <w:r w:rsidRPr="00727516">
        <w:rPr>
          <w:lang w:eastAsia="en-US"/>
        </w:rPr>
        <w:t>Ügytípus:</w:t>
      </w:r>
      <w:r w:rsidRPr="00727516">
        <w:rPr>
          <w:spacing w:val="-7"/>
          <w:lang w:eastAsia="en-US"/>
        </w:rPr>
        <w:t xml:space="preserve"> </w:t>
      </w:r>
      <w:r w:rsidRPr="00727516">
        <w:rPr>
          <w:spacing w:val="-2"/>
          <w:lang w:eastAsia="en-US"/>
        </w:rPr>
        <w:t>Adóügyek</w:t>
      </w:r>
      <w:r w:rsidRPr="00727516">
        <w:rPr>
          <w:lang w:eastAsia="en-US"/>
        </w:rPr>
        <w:t xml:space="preserve"> </w:t>
      </w:r>
    </w:p>
    <w:p w:rsidR="00AA2F30" w:rsidRPr="00727516" w:rsidRDefault="00AA2F30" w:rsidP="00EC3583">
      <w:pPr>
        <w:widowControl w:val="0"/>
        <w:autoSpaceDE w:val="0"/>
        <w:autoSpaceDN w:val="0"/>
        <w:spacing w:line="251" w:lineRule="exact"/>
        <w:ind w:right="1148"/>
        <w:rPr>
          <w:lang w:eastAsia="en-US"/>
        </w:rPr>
      </w:pPr>
      <w:r w:rsidRPr="00727516">
        <w:rPr>
          <w:lang w:eastAsia="en-US"/>
        </w:rPr>
        <w:t>Témacsoport:</w:t>
      </w:r>
      <w:r w:rsidRPr="00727516">
        <w:rPr>
          <w:spacing w:val="-8"/>
          <w:lang w:eastAsia="en-US"/>
        </w:rPr>
        <w:t xml:space="preserve"> </w:t>
      </w:r>
      <w:r w:rsidRPr="00727516">
        <w:rPr>
          <w:lang w:eastAsia="en-US"/>
        </w:rPr>
        <w:t>Önkormányzati</w:t>
      </w:r>
      <w:r w:rsidRPr="00727516">
        <w:rPr>
          <w:spacing w:val="-10"/>
          <w:lang w:eastAsia="en-US"/>
        </w:rPr>
        <w:t xml:space="preserve"> </w:t>
      </w:r>
      <w:r w:rsidR="00EC3583">
        <w:rPr>
          <w:lang w:eastAsia="en-US"/>
        </w:rPr>
        <w:t>igazgatás</w:t>
      </w:r>
    </w:p>
    <w:p w:rsidR="000705D6" w:rsidRDefault="000705D6" w:rsidP="000705D6">
      <w:pPr>
        <w:pStyle w:val="Szvegtrzs"/>
        <w:kinsoku w:val="0"/>
        <w:overflowPunct w:val="0"/>
        <w:ind w:left="142" w:right="-4"/>
        <w:rPr>
          <w:b/>
          <w:bCs/>
          <w:sz w:val="24"/>
          <w:szCs w:val="24"/>
        </w:rPr>
      </w:pPr>
    </w:p>
    <w:p w:rsidR="004D7AAA" w:rsidRDefault="004D7AAA" w:rsidP="000705D6">
      <w:pPr>
        <w:pStyle w:val="Szvegtrzs"/>
        <w:kinsoku w:val="0"/>
        <w:overflowPunct w:val="0"/>
        <w:ind w:left="142" w:right="-4"/>
        <w:rPr>
          <w:b/>
          <w:bCs/>
          <w:sz w:val="24"/>
          <w:szCs w:val="24"/>
        </w:rPr>
      </w:pPr>
    </w:p>
    <w:p w:rsidR="004D7AAA" w:rsidRDefault="004D7AAA" w:rsidP="000705D6">
      <w:pPr>
        <w:pStyle w:val="Szvegtrzs"/>
        <w:kinsoku w:val="0"/>
        <w:overflowPunct w:val="0"/>
        <w:ind w:left="142" w:right="-4"/>
        <w:rPr>
          <w:b/>
          <w:bCs/>
          <w:sz w:val="24"/>
          <w:szCs w:val="24"/>
        </w:rPr>
      </w:pPr>
    </w:p>
    <w:p w:rsidR="00AA2F30" w:rsidRDefault="00AA2F30" w:rsidP="000705D6">
      <w:pPr>
        <w:pStyle w:val="Szvegtrzs"/>
        <w:kinsoku w:val="0"/>
        <w:overflowPunct w:val="0"/>
        <w:ind w:left="142" w:right="-4"/>
        <w:rPr>
          <w:b/>
          <w:bCs/>
          <w:sz w:val="24"/>
          <w:szCs w:val="24"/>
        </w:rPr>
      </w:pPr>
    </w:p>
    <w:p w:rsidR="0058781D" w:rsidRDefault="0058781D" w:rsidP="000705D6">
      <w:pPr>
        <w:pStyle w:val="Szvegtrzs"/>
        <w:kinsoku w:val="0"/>
        <w:overflowPunct w:val="0"/>
        <w:ind w:left="142" w:right="-4"/>
        <w:rPr>
          <w:b/>
          <w:bCs/>
          <w:sz w:val="24"/>
          <w:szCs w:val="24"/>
        </w:rPr>
      </w:pPr>
    </w:p>
    <w:p w:rsidR="001A7BDB" w:rsidRPr="000705D6" w:rsidRDefault="001A7BDB" w:rsidP="000705D6">
      <w:pPr>
        <w:pStyle w:val="Szvegtrzs"/>
        <w:tabs>
          <w:tab w:val="left" w:pos="9498"/>
        </w:tabs>
        <w:ind w:right="-4"/>
        <w:jc w:val="both"/>
      </w:pPr>
    </w:p>
    <w:p w:rsidR="0058781D" w:rsidRDefault="0058781D" w:rsidP="000705D6">
      <w:pPr>
        <w:pStyle w:val="Szvegtrzs"/>
        <w:tabs>
          <w:tab w:val="left" w:pos="9498"/>
        </w:tabs>
        <w:ind w:left="136" w:right="-4"/>
        <w:jc w:val="both"/>
      </w:pPr>
    </w:p>
    <w:p w:rsidR="001A7BDB" w:rsidRPr="000705D6" w:rsidRDefault="001A7BDB" w:rsidP="000705D6">
      <w:pPr>
        <w:pStyle w:val="Szvegtrzs"/>
        <w:tabs>
          <w:tab w:val="left" w:pos="9498"/>
        </w:tabs>
        <w:ind w:left="136" w:right="-4"/>
        <w:jc w:val="both"/>
      </w:pPr>
      <w:r w:rsidRPr="000705D6">
        <w:t>Az</w:t>
      </w:r>
      <w:r w:rsidRPr="000705D6">
        <w:rPr>
          <w:spacing w:val="-14"/>
        </w:rPr>
        <w:t xml:space="preserve"> </w:t>
      </w:r>
      <w:r w:rsidRPr="000705D6">
        <w:t>adóigazgatási</w:t>
      </w:r>
      <w:r w:rsidRPr="000705D6">
        <w:rPr>
          <w:spacing w:val="-13"/>
        </w:rPr>
        <w:t xml:space="preserve"> </w:t>
      </w:r>
      <w:r w:rsidRPr="000705D6">
        <w:t>rendtartásról</w:t>
      </w:r>
      <w:r w:rsidRPr="000705D6">
        <w:rPr>
          <w:spacing w:val="-13"/>
        </w:rPr>
        <w:t xml:space="preserve"> </w:t>
      </w:r>
      <w:r w:rsidRPr="000705D6">
        <w:t>szóló</w:t>
      </w:r>
      <w:r w:rsidRPr="000705D6">
        <w:rPr>
          <w:spacing w:val="-14"/>
        </w:rPr>
        <w:t xml:space="preserve"> </w:t>
      </w:r>
      <w:r w:rsidRPr="000705D6">
        <w:t>2017.</w:t>
      </w:r>
      <w:r w:rsidRPr="000705D6">
        <w:rPr>
          <w:spacing w:val="-14"/>
        </w:rPr>
        <w:t xml:space="preserve"> </w:t>
      </w:r>
      <w:r w:rsidRPr="000705D6">
        <w:t>évi</w:t>
      </w:r>
      <w:r w:rsidRPr="000705D6">
        <w:rPr>
          <w:spacing w:val="-11"/>
        </w:rPr>
        <w:t xml:space="preserve"> </w:t>
      </w:r>
      <w:r w:rsidRPr="000705D6">
        <w:t>CLI.</w:t>
      </w:r>
      <w:r w:rsidRPr="000705D6">
        <w:rPr>
          <w:spacing w:val="-12"/>
        </w:rPr>
        <w:t xml:space="preserve"> </w:t>
      </w:r>
      <w:r w:rsidRPr="000705D6">
        <w:t>törvény</w:t>
      </w:r>
      <w:r w:rsidRPr="000705D6">
        <w:rPr>
          <w:spacing w:val="-14"/>
        </w:rPr>
        <w:t xml:space="preserve"> </w:t>
      </w:r>
      <w:r w:rsidRPr="000705D6">
        <w:t>(továbbiakban:</w:t>
      </w:r>
      <w:r w:rsidRPr="000705D6">
        <w:rPr>
          <w:spacing w:val="-13"/>
        </w:rPr>
        <w:t xml:space="preserve"> </w:t>
      </w:r>
      <w:r w:rsidRPr="000705D6">
        <w:t>Air.)</w:t>
      </w:r>
      <w:r w:rsidRPr="000705D6">
        <w:rPr>
          <w:spacing w:val="-14"/>
        </w:rPr>
        <w:t xml:space="preserve"> </w:t>
      </w:r>
      <w:r w:rsidRPr="000705D6">
        <w:t>14-</w:t>
      </w:r>
      <w:r w:rsidRPr="000705D6">
        <w:rPr>
          <w:spacing w:val="-14"/>
        </w:rPr>
        <w:t xml:space="preserve"> </w:t>
      </w:r>
      <w:r w:rsidRPr="000705D6">
        <w:t>21.</w:t>
      </w:r>
      <w:r w:rsidRPr="000705D6">
        <w:rPr>
          <w:spacing w:val="-12"/>
        </w:rPr>
        <w:t xml:space="preserve"> </w:t>
      </w:r>
      <w:r w:rsidRPr="000705D6">
        <w:t>§</w:t>
      </w:r>
      <w:proofErr w:type="spellStart"/>
      <w:r w:rsidRPr="000705D6">
        <w:t>-a</w:t>
      </w:r>
      <w:proofErr w:type="spellEnd"/>
      <w:r w:rsidRPr="000705D6">
        <w:rPr>
          <w:spacing w:val="-12"/>
        </w:rPr>
        <w:t xml:space="preserve"> </w:t>
      </w:r>
      <w:r w:rsidRPr="000705D6">
        <w:t>rendelkezik az adóhatóság előtti képviseletről, amely kimondja, hogy ha törvény nem írja elő az ügyfél személyes eljárását,</w:t>
      </w:r>
      <w:r w:rsidRPr="000705D6">
        <w:rPr>
          <w:spacing w:val="-7"/>
        </w:rPr>
        <w:t xml:space="preserve"> </w:t>
      </w:r>
      <w:r w:rsidRPr="000705D6">
        <w:t>helyette</w:t>
      </w:r>
      <w:r w:rsidRPr="000705D6">
        <w:rPr>
          <w:spacing w:val="-7"/>
        </w:rPr>
        <w:t xml:space="preserve"> </w:t>
      </w:r>
      <w:r w:rsidRPr="000705D6">
        <w:t>törvényes</w:t>
      </w:r>
      <w:r w:rsidRPr="000705D6">
        <w:rPr>
          <w:spacing w:val="-9"/>
        </w:rPr>
        <w:t xml:space="preserve"> </w:t>
      </w:r>
      <w:r w:rsidRPr="000705D6">
        <w:t>képviselője</w:t>
      </w:r>
      <w:r w:rsidRPr="000705D6">
        <w:rPr>
          <w:spacing w:val="-7"/>
        </w:rPr>
        <w:t xml:space="preserve"> </w:t>
      </w:r>
      <w:r w:rsidRPr="000705D6">
        <w:t>vagy</w:t>
      </w:r>
      <w:r w:rsidRPr="000705D6">
        <w:rPr>
          <w:spacing w:val="-7"/>
        </w:rPr>
        <w:t xml:space="preserve"> </w:t>
      </w:r>
      <w:r w:rsidRPr="000705D6">
        <w:t>az</w:t>
      </w:r>
      <w:r w:rsidRPr="000705D6">
        <w:rPr>
          <w:spacing w:val="-6"/>
        </w:rPr>
        <w:t xml:space="preserve"> </w:t>
      </w:r>
      <w:r w:rsidRPr="000705D6">
        <w:t>általa</w:t>
      </w:r>
      <w:r w:rsidRPr="000705D6">
        <w:rPr>
          <w:spacing w:val="-9"/>
        </w:rPr>
        <w:t xml:space="preserve"> </w:t>
      </w:r>
      <w:r w:rsidRPr="000705D6">
        <w:t>vagy</w:t>
      </w:r>
      <w:r w:rsidRPr="000705D6">
        <w:rPr>
          <w:spacing w:val="-7"/>
        </w:rPr>
        <w:t xml:space="preserve"> </w:t>
      </w:r>
      <w:r w:rsidRPr="000705D6">
        <w:t>törvényes</w:t>
      </w:r>
      <w:r w:rsidRPr="000705D6">
        <w:rPr>
          <w:spacing w:val="-6"/>
        </w:rPr>
        <w:t xml:space="preserve"> </w:t>
      </w:r>
      <w:r w:rsidRPr="000705D6">
        <w:t>képviselője</w:t>
      </w:r>
      <w:r w:rsidRPr="000705D6">
        <w:rPr>
          <w:spacing w:val="-9"/>
        </w:rPr>
        <w:t xml:space="preserve"> </w:t>
      </w:r>
      <w:r w:rsidRPr="000705D6">
        <w:t>által</w:t>
      </w:r>
      <w:r w:rsidRPr="000705D6">
        <w:rPr>
          <w:spacing w:val="-6"/>
        </w:rPr>
        <w:t xml:space="preserve"> </w:t>
      </w:r>
      <w:r w:rsidRPr="000705D6">
        <w:t>meghatalmazott személy, továbbá az ügyfél és képviselője együtt is eljárhat. Jogi személy törvényes képviselőjének eljárása személyes eljárásnak minősül.</w:t>
      </w:r>
    </w:p>
    <w:p w:rsidR="001A7BDB" w:rsidRPr="000705D6" w:rsidRDefault="001A7BDB" w:rsidP="000705D6">
      <w:pPr>
        <w:pStyle w:val="Szvegtrzs"/>
        <w:tabs>
          <w:tab w:val="left" w:pos="9498"/>
        </w:tabs>
        <w:spacing w:before="10"/>
        <w:ind w:right="-4"/>
        <w:jc w:val="both"/>
      </w:pPr>
    </w:p>
    <w:p w:rsidR="001A7BDB" w:rsidRPr="000705D6" w:rsidRDefault="001A7BDB" w:rsidP="000705D6">
      <w:pPr>
        <w:pStyle w:val="Szvegtrzs"/>
        <w:tabs>
          <w:tab w:val="left" w:pos="9498"/>
        </w:tabs>
        <w:ind w:left="136" w:right="-4"/>
        <w:jc w:val="both"/>
      </w:pPr>
      <w:r w:rsidRPr="000705D6">
        <w:t>Állandó meghatalmazás esetén a meghatalmazottak köre eltérő attól függően, hogy a meghatalmazó magánszemély, jogi személy vagy jogi személyiséggel nem rendelkező egyéb szervezet. Az Air. tételesen felsorolja azokat a személyeket, akik adóügyekben meghatalmazottként járhatnak el. Az állandó meghatalmazás alapján eljárni jogosultak:</w:t>
      </w:r>
    </w:p>
    <w:p w:rsidR="001A7BDB" w:rsidRPr="000705D6" w:rsidRDefault="001A7BDB" w:rsidP="000705D6">
      <w:pPr>
        <w:pStyle w:val="Szvegtrzs"/>
        <w:tabs>
          <w:tab w:val="left" w:pos="9498"/>
        </w:tabs>
        <w:spacing w:before="5"/>
        <w:ind w:right="-4"/>
        <w:jc w:val="both"/>
      </w:pPr>
    </w:p>
    <w:p w:rsidR="001A7BDB" w:rsidRPr="000705D6" w:rsidRDefault="001A7BDB" w:rsidP="000705D6">
      <w:pPr>
        <w:pStyle w:val="Cmsor1"/>
        <w:tabs>
          <w:tab w:val="left" w:pos="9498"/>
        </w:tabs>
        <w:ind w:right="-4"/>
        <w:jc w:val="both"/>
      </w:pPr>
      <w:r w:rsidRPr="000705D6">
        <w:rPr>
          <w:u w:val="single"/>
        </w:rPr>
        <w:t>Jogi</w:t>
      </w:r>
      <w:r w:rsidRPr="000705D6">
        <w:rPr>
          <w:spacing w:val="-6"/>
          <w:u w:val="single"/>
        </w:rPr>
        <w:t xml:space="preserve"> </w:t>
      </w:r>
      <w:r w:rsidRPr="000705D6">
        <w:rPr>
          <w:u w:val="single"/>
        </w:rPr>
        <w:t>személyt</w:t>
      </w:r>
      <w:r w:rsidRPr="000705D6">
        <w:rPr>
          <w:spacing w:val="-6"/>
          <w:u w:val="single"/>
        </w:rPr>
        <w:t xml:space="preserve"> </w:t>
      </w:r>
      <w:r w:rsidRPr="000705D6">
        <w:rPr>
          <w:u w:val="single"/>
        </w:rPr>
        <w:t>és</w:t>
      </w:r>
      <w:r w:rsidRPr="000705D6">
        <w:rPr>
          <w:spacing w:val="-4"/>
          <w:u w:val="single"/>
        </w:rPr>
        <w:t xml:space="preserve"> </w:t>
      </w:r>
      <w:r w:rsidRPr="000705D6">
        <w:rPr>
          <w:u w:val="single"/>
        </w:rPr>
        <w:t>egyéb</w:t>
      </w:r>
      <w:r w:rsidRPr="000705D6">
        <w:rPr>
          <w:spacing w:val="-5"/>
          <w:u w:val="single"/>
        </w:rPr>
        <w:t xml:space="preserve"> </w:t>
      </w:r>
      <w:r w:rsidRPr="000705D6">
        <w:rPr>
          <w:u w:val="single"/>
        </w:rPr>
        <w:t>szervezetet</w:t>
      </w:r>
      <w:r w:rsidRPr="000705D6">
        <w:rPr>
          <w:spacing w:val="-4"/>
          <w:u w:val="single"/>
        </w:rPr>
        <w:t xml:space="preserve"> </w:t>
      </w:r>
      <w:r w:rsidRPr="000705D6">
        <w:rPr>
          <w:u w:val="single"/>
        </w:rPr>
        <w:t>az</w:t>
      </w:r>
      <w:r w:rsidRPr="000705D6">
        <w:rPr>
          <w:spacing w:val="-6"/>
          <w:u w:val="single"/>
        </w:rPr>
        <w:t xml:space="preserve"> </w:t>
      </w:r>
      <w:r w:rsidRPr="000705D6">
        <w:rPr>
          <w:u w:val="single"/>
        </w:rPr>
        <w:t>adóhatóság</w:t>
      </w:r>
      <w:r w:rsidRPr="000705D6">
        <w:rPr>
          <w:spacing w:val="-5"/>
          <w:u w:val="single"/>
        </w:rPr>
        <w:t xml:space="preserve"> </w:t>
      </w:r>
      <w:r w:rsidRPr="000705D6">
        <w:rPr>
          <w:u w:val="single"/>
        </w:rPr>
        <w:t>előtt</w:t>
      </w:r>
      <w:r w:rsidRPr="000705D6">
        <w:rPr>
          <w:spacing w:val="-4"/>
          <w:u w:val="single"/>
        </w:rPr>
        <w:t xml:space="preserve"> </w:t>
      </w:r>
      <w:r w:rsidRPr="000705D6">
        <w:rPr>
          <w:u w:val="single"/>
        </w:rPr>
        <w:t>állandó</w:t>
      </w:r>
      <w:r w:rsidRPr="000705D6">
        <w:rPr>
          <w:spacing w:val="-4"/>
          <w:u w:val="single"/>
        </w:rPr>
        <w:t xml:space="preserve"> </w:t>
      </w:r>
      <w:r w:rsidRPr="000705D6">
        <w:rPr>
          <w:u w:val="single"/>
        </w:rPr>
        <w:t>meghatalmazás</w:t>
      </w:r>
      <w:r w:rsidRPr="000705D6">
        <w:rPr>
          <w:spacing w:val="-6"/>
          <w:u w:val="single"/>
        </w:rPr>
        <w:t xml:space="preserve"> </w:t>
      </w:r>
      <w:r w:rsidRPr="000705D6">
        <w:rPr>
          <w:spacing w:val="-2"/>
          <w:u w:val="single"/>
        </w:rPr>
        <w:t>alapján</w:t>
      </w:r>
    </w:p>
    <w:p w:rsidR="001A7BDB" w:rsidRPr="000705D6" w:rsidRDefault="001A7BDB" w:rsidP="000705D6">
      <w:pPr>
        <w:pStyle w:val="Szvegtrzs"/>
        <w:tabs>
          <w:tab w:val="left" w:pos="9498"/>
        </w:tabs>
        <w:spacing w:before="7"/>
        <w:ind w:right="-4"/>
        <w:jc w:val="both"/>
        <w:rPr>
          <w:b/>
        </w:rPr>
      </w:pPr>
    </w:p>
    <w:p w:rsidR="001A7BDB" w:rsidRPr="000705D6" w:rsidRDefault="001A7BDB" w:rsidP="000705D6">
      <w:pPr>
        <w:pStyle w:val="Listaszerbekezds"/>
        <w:numPr>
          <w:ilvl w:val="0"/>
          <w:numId w:val="3"/>
        </w:numPr>
        <w:tabs>
          <w:tab w:val="left" w:pos="393"/>
          <w:tab w:val="left" w:pos="9498"/>
        </w:tabs>
        <w:spacing w:before="92"/>
        <w:ind w:right="-4" w:firstLine="0"/>
        <w:jc w:val="both"/>
      </w:pPr>
      <w:r w:rsidRPr="000705D6">
        <w:t>a</w:t>
      </w:r>
      <w:r w:rsidRPr="000705D6">
        <w:rPr>
          <w:spacing w:val="26"/>
        </w:rPr>
        <w:t xml:space="preserve"> </w:t>
      </w:r>
      <w:r w:rsidRPr="000705D6">
        <w:t>képviseleti jogosultságát</w:t>
      </w:r>
      <w:r w:rsidRPr="000705D6">
        <w:rPr>
          <w:spacing w:val="26"/>
        </w:rPr>
        <w:t xml:space="preserve"> </w:t>
      </w:r>
      <w:r w:rsidRPr="000705D6">
        <w:t>igazoló nagykorú tag, foglalkoztatott</w:t>
      </w:r>
      <w:r w:rsidRPr="000705D6">
        <w:rPr>
          <w:spacing w:val="30"/>
        </w:rPr>
        <w:t xml:space="preserve"> </w:t>
      </w:r>
      <w:r w:rsidRPr="000705D6">
        <w:t>- fióktelep esetében ide</w:t>
      </w:r>
      <w:r w:rsidRPr="000705D6">
        <w:rPr>
          <w:spacing w:val="26"/>
        </w:rPr>
        <w:t xml:space="preserve"> </w:t>
      </w:r>
      <w:r w:rsidRPr="000705D6">
        <w:t>értve</w:t>
      </w:r>
      <w:r w:rsidRPr="000705D6">
        <w:rPr>
          <w:spacing w:val="26"/>
        </w:rPr>
        <w:t xml:space="preserve"> </w:t>
      </w:r>
      <w:r w:rsidRPr="000705D6">
        <w:t>az anyavállalat foglalkoztatottját is -,</w:t>
      </w:r>
    </w:p>
    <w:p w:rsidR="001A7BDB" w:rsidRPr="000705D6" w:rsidRDefault="001A7BDB" w:rsidP="000705D6">
      <w:pPr>
        <w:pStyle w:val="Listaszerbekezds"/>
        <w:numPr>
          <w:ilvl w:val="0"/>
          <w:numId w:val="3"/>
        </w:numPr>
        <w:tabs>
          <w:tab w:val="left" w:pos="377"/>
          <w:tab w:val="left" w:pos="9498"/>
        </w:tabs>
        <w:spacing w:before="1" w:line="252" w:lineRule="exact"/>
        <w:ind w:left="376" w:right="-4" w:hanging="241"/>
        <w:jc w:val="both"/>
      </w:pPr>
      <w:r w:rsidRPr="000705D6">
        <w:t>kamarai</w:t>
      </w:r>
      <w:r w:rsidRPr="000705D6">
        <w:rPr>
          <w:spacing w:val="-7"/>
        </w:rPr>
        <w:t xml:space="preserve"> </w:t>
      </w:r>
      <w:r w:rsidRPr="000705D6">
        <w:rPr>
          <w:spacing w:val="-2"/>
        </w:rPr>
        <w:t>jogtanácsos,</w:t>
      </w:r>
    </w:p>
    <w:p w:rsidR="001A7BDB" w:rsidRPr="000705D6" w:rsidRDefault="001A7BDB" w:rsidP="000705D6">
      <w:pPr>
        <w:pStyle w:val="Listaszerbekezds"/>
        <w:numPr>
          <w:ilvl w:val="0"/>
          <w:numId w:val="3"/>
        </w:numPr>
        <w:tabs>
          <w:tab w:val="left" w:pos="365"/>
          <w:tab w:val="left" w:pos="9498"/>
        </w:tabs>
        <w:spacing w:line="252" w:lineRule="exact"/>
        <w:ind w:left="364" w:right="-4" w:hanging="229"/>
        <w:jc w:val="both"/>
      </w:pPr>
      <w:r w:rsidRPr="000705D6">
        <w:rPr>
          <w:spacing w:val="-2"/>
        </w:rPr>
        <w:t>ügyvéd,</w:t>
      </w:r>
    </w:p>
    <w:p w:rsidR="001A7BDB" w:rsidRPr="000705D6" w:rsidRDefault="001A7BDB" w:rsidP="000705D6">
      <w:pPr>
        <w:pStyle w:val="Listaszerbekezds"/>
        <w:numPr>
          <w:ilvl w:val="0"/>
          <w:numId w:val="3"/>
        </w:numPr>
        <w:tabs>
          <w:tab w:val="left" w:pos="377"/>
          <w:tab w:val="left" w:pos="9498"/>
        </w:tabs>
        <w:spacing w:before="1" w:line="252" w:lineRule="exact"/>
        <w:ind w:left="376" w:right="-4" w:hanging="241"/>
        <w:jc w:val="both"/>
      </w:pPr>
      <w:r w:rsidRPr="000705D6">
        <w:t>ügyvédi</w:t>
      </w:r>
      <w:r w:rsidRPr="000705D6">
        <w:rPr>
          <w:spacing w:val="-7"/>
        </w:rPr>
        <w:t xml:space="preserve"> </w:t>
      </w:r>
      <w:r w:rsidRPr="000705D6">
        <w:rPr>
          <w:spacing w:val="-2"/>
        </w:rPr>
        <w:t>iroda,</w:t>
      </w:r>
    </w:p>
    <w:p w:rsidR="001A7BDB" w:rsidRPr="000705D6" w:rsidRDefault="001A7BDB" w:rsidP="000705D6">
      <w:pPr>
        <w:pStyle w:val="Listaszerbekezds"/>
        <w:numPr>
          <w:ilvl w:val="0"/>
          <w:numId w:val="3"/>
        </w:numPr>
        <w:tabs>
          <w:tab w:val="left" w:pos="365"/>
          <w:tab w:val="left" w:pos="9498"/>
        </w:tabs>
        <w:spacing w:line="252" w:lineRule="exact"/>
        <w:ind w:left="364" w:right="-4" w:hanging="229"/>
        <w:jc w:val="both"/>
      </w:pPr>
      <w:r w:rsidRPr="000705D6">
        <w:t>európai</w:t>
      </w:r>
      <w:r w:rsidRPr="000705D6">
        <w:rPr>
          <w:spacing w:val="-5"/>
        </w:rPr>
        <w:t xml:space="preserve"> </w:t>
      </w:r>
      <w:r w:rsidRPr="000705D6">
        <w:t>közösségi</w:t>
      </w:r>
      <w:r w:rsidRPr="000705D6">
        <w:rPr>
          <w:spacing w:val="-7"/>
        </w:rPr>
        <w:t xml:space="preserve"> </w:t>
      </w:r>
      <w:r w:rsidRPr="000705D6">
        <w:rPr>
          <w:spacing w:val="-2"/>
        </w:rPr>
        <w:t>jogász,</w:t>
      </w:r>
    </w:p>
    <w:p w:rsidR="001A7BDB" w:rsidRPr="000705D6" w:rsidRDefault="001A7BDB" w:rsidP="000705D6">
      <w:pPr>
        <w:pStyle w:val="Listaszerbekezds"/>
        <w:numPr>
          <w:ilvl w:val="0"/>
          <w:numId w:val="3"/>
        </w:numPr>
        <w:tabs>
          <w:tab w:val="left" w:pos="381"/>
          <w:tab w:val="left" w:pos="9498"/>
        </w:tabs>
        <w:ind w:right="-4" w:firstLine="0"/>
        <w:jc w:val="both"/>
      </w:pPr>
      <w:r w:rsidRPr="000705D6">
        <w:t>nyilvántartásba</w:t>
      </w:r>
      <w:r w:rsidRPr="000705D6">
        <w:rPr>
          <w:spacing w:val="36"/>
        </w:rPr>
        <w:t xml:space="preserve"> </w:t>
      </w:r>
      <w:r w:rsidRPr="000705D6">
        <w:t>vett</w:t>
      </w:r>
      <w:r w:rsidRPr="000705D6">
        <w:rPr>
          <w:spacing w:val="36"/>
        </w:rPr>
        <w:t xml:space="preserve"> </w:t>
      </w:r>
      <w:r w:rsidRPr="000705D6">
        <w:t>adószakértő,</w:t>
      </w:r>
      <w:r w:rsidRPr="000705D6">
        <w:rPr>
          <w:spacing w:val="35"/>
        </w:rPr>
        <w:t xml:space="preserve"> </w:t>
      </w:r>
      <w:r w:rsidRPr="000705D6">
        <w:t>nyilvántartásba</w:t>
      </w:r>
      <w:r w:rsidRPr="000705D6">
        <w:rPr>
          <w:spacing w:val="36"/>
        </w:rPr>
        <w:t xml:space="preserve"> </w:t>
      </w:r>
      <w:r w:rsidRPr="000705D6">
        <w:t>vett</w:t>
      </w:r>
      <w:r w:rsidRPr="000705D6">
        <w:rPr>
          <w:spacing w:val="34"/>
        </w:rPr>
        <w:t xml:space="preserve"> </w:t>
      </w:r>
      <w:r w:rsidRPr="000705D6">
        <w:t>okleveles</w:t>
      </w:r>
      <w:r w:rsidRPr="000705D6">
        <w:rPr>
          <w:spacing w:val="34"/>
        </w:rPr>
        <w:t xml:space="preserve"> </w:t>
      </w:r>
      <w:r w:rsidRPr="000705D6">
        <w:t>adószakértő,</w:t>
      </w:r>
      <w:r w:rsidRPr="000705D6">
        <w:rPr>
          <w:spacing w:val="33"/>
        </w:rPr>
        <w:t xml:space="preserve"> </w:t>
      </w:r>
      <w:r w:rsidRPr="000705D6">
        <w:t>nyilvántartásba</w:t>
      </w:r>
      <w:r w:rsidRPr="000705D6">
        <w:rPr>
          <w:spacing w:val="36"/>
        </w:rPr>
        <w:t xml:space="preserve"> </w:t>
      </w:r>
      <w:r w:rsidRPr="000705D6">
        <w:t>vett adótanácsadó, könyvvizsgáló, könyvelő,</w:t>
      </w:r>
    </w:p>
    <w:p w:rsidR="001A7BDB" w:rsidRPr="000705D6" w:rsidRDefault="001A7BDB" w:rsidP="000705D6">
      <w:pPr>
        <w:pStyle w:val="Listaszerbekezds"/>
        <w:numPr>
          <w:ilvl w:val="0"/>
          <w:numId w:val="3"/>
        </w:numPr>
        <w:tabs>
          <w:tab w:val="left" w:pos="365"/>
          <w:tab w:val="left" w:pos="9498"/>
        </w:tabs>
        <w:ind w:right="-4" w:firstLine="0"/>
        <w:jc w:val="both"/>
      </w:pPr>
      <w:r w:rsidRPr="000705D6">
        <w:t>számviteli,</w:t>
      </w:r>
      <w:r w:rsidRPr="000705D6">
        <w:rPr>
          <w:spacing w:val="-14"/>
        </w:rPr>
        <w:t xml:space="preserve"> </w:t>
      </w:r>
      <w:r w:rsidRPr="000705D6">
        <w:t>könyvviteli</w:t>
      </w:r>
      <w:r w:rsidRPr="000705D6">
        <w:rPr>
          <w:spacing w:val="-14"/>
        </w:rPr>
        <w:t xml:space="preserve"> </w:t>
      </w:r>
      <w:r w:rsidRPr="000705D6">
        <w:t>szolgáltatásra</w:t>
      </w:r>
      <w:r w:rsidRPr="000705D6">
        <w:rPr>
          <w:spacing w:val="-14"/>
        </w:rPr>
        <w:t xml:space="preserve"> </w:t>
      </w:r>
      <w:r w:rsidRPr="000705D6">
        <w:t>vagy</w:t>
      </w:r>
      <w:r w:rsidRPr="000705D6">
        <w:rPr>
          <w:spacing w:val="-13"/>
        </w:rPr>
        <w:t xml:space="preserve"> </w:t>
      </w:r>
      <w:r w:rsidRPr="000705D6">
        <w:t>adótanácsadásra</w:t>
      </w:r>
      <w:r w:rsidRPr="000705D6">
        <w:rPr>
          <w:spacing w:val="-14"/>
        </w:rPr>
        <w:t xml:space="preserve"> </w:t>
      </w:r>
      <w:r w:rsidRPr="000705D6">
        <w:t>jogosult</w:t>
      </w:r>
      <w:r w:rsidRPr="000705D6">
        <w:rPr>
          <w:spacing w:val="-13"/>
        </w:rPr>
        <w:t xml:space="preserve"> </w:t>
      </w:r>
      <w:r w:rsidRPr="000705D6">
        <w:t>gazdasági</w:t>
      </w:r>
      <w:r w:rsidRPr="000705D6">
        <w:rPr>
          <w:spacing w:val="-13"/>
        </w:rPr>
        <w:t xml:space="preserve"> </w:t>
      </w:r>
      <w:r w:rsidRPr="000705D6">
        <w:t>társaság,</w:t>
      </w:r>
      <w:r w:rsidRPr="000705D6">
        <w:rPr>
          <w:spacing w:val="-14"/>
        </w:rPr>
        <w:t xml:space="preserve"> </w:t>
      </w:r>
      <w:r w:rsidRPr="000705D6">
        <w:t>illetve</w:t>
      </w:r>
      <w:r w:rsidRPr="000705D6">
        <w:rPr>
          <w:spacing w:val="-13"/>
        </w:rPr>
        <w:t xml:space="preserve"> </w:t>
      </w:r>
      <w:r w:rsidRPr="000705D6">
        <w:t>egyéb szervezet törvényes vagy szervezeti képviselője, foglalkoztatottja, tagja,</w:t>
      </w:r>
    </w:p>
    <w:p w:rsidR="001A7BDB" w:rsidRPr="000705D6" w:rsidRDefault="001A7BDB" w:rsidP="000705D6">
      <w:pPr>
        <w:pStyle w:val="Listaszerbekezds"/>
        <w:numPr>
          <w:ilvl w:val="0"/>
          <w:numId w:val="3"/>
        </w:numPr>
        <w:tabs>
          <w:tab w:val="left" w:pos="379"/>
        </w:tabs>
        <w:ind w:right="-4" w:firstLine="0"/>
        <w:jc w:val="both"/>
      </w:pPr>
      <w:r w:rsidRPr="000705D6">
        <w:t>környezetvédelmi</w:t>
      </w:r>
      <w:r w:rsidRPr="000705D6">
        <w:rPr>
          <w:spacing w:val="-4"/>
        </w:rPr>
        <w:t xml:space="preserve"> </w:t>
      </w:r>
      <w:r w:rsidRPr="000705D6">
        <w:t>termékdíjjal</w:t>
      </w:r>
      <w:r w:rsidRPr="000705D6">
        <w:rPr>
          <w:spacing w:val="-4"/>
        </w:rPr>
        <w:t xml:space="preserve"> </w:t>
      </w:r>
      <w:r w:rsidRPr="000705D6">
        <w:t>kapcsolatos</w:t>
      </w:r>
      <w:r w:rsidRPr="000705D6">
        <w:rPr>
          <w:spacing w:val="-5"/>
        </w:rPr>
        <w:t xml:space="preserve"> </w:t>
      </w:r>
      <w:r w:rsidRPr="000705D6">
        <w:t>ügyben</w:t>
      </w:r>
      <w:r w:rsidRPr="000705D6">
        <w:rPr>
          <w:spacing w:val="-7"/>
        </w:rPr>
        <w:t xml:space="preserve"> </w:t>
      </w:r>
      <w:r w:rsidRPr="000705D6">
        <w:t>termékdíj</w:t>
      </w:r>
      <w:r w:rsidRPr="000705D6">
        <w:rPr>
          <w:spacing w:val="-2"/>
        </w:rPr>
        <w:t xml:space="preserve"> </w:t>
      </w:r>
      <w:r w:rsidRPr="000705D6">
        <w:t>ügyintéző</w:t>
      </w:r>
      <w:r w:rsidRPr="000705D6">
        <w:rPr>
          <w:spacing w:val="-5"/>
        </w:rPr>
        <w:t xml:space="preserve"> </w:t>
      </w:r>
      <w:r w:rsidRPr="000705D6">
        <w:t>szakképesítéssel</w:t>
      </w:r>
      <w:r w:rsidRPr="000705D6">
        <w:rPr>
          <w:spacing w:val="-4"/>
        </w:rPr>
        <w:t xml:space="preserve"> </w:t>
      </w:r>
      <w:r w:rsidRPr="000705D6">
        <w:t>rendelkező személy is és</w:t>
      </w:r>
    </w:p>
    <w:p w:rsidR="001A7BDB" w:rsidRPr="000705D6" w:rsidRDefault="001A7BDB" w:rsidP="000705D6">
      <w:pPr>
        <w:pStyle w:val="Listaszerbekezds"/>
        <w:numPr>
          <w:ilvl w:val="0"/>
          <w:numId w:val="3"/>
        </w:numPr>
        <w:tabs>
          <w:tab w:val="left" w:pos="420"/>
        </w:tabs>
        <w:ind w:right="-4" w:firstLine="0"/>
        <w:jc w:val="both"/>
      </w:pPr>
      <w:r w:rsidRPr="000705D6">
        <w:t>a</w:t>
      </w:r>
      <w:r w:rsidRPr="000705D6">
        <w:rPr>
          <w:spacing w:val="80"/>
        </w:rPr>
        <w:t xml:space="preserve"> </w:t>
      </w:r>
      <w:r w:rsidRPr="000705D6">
        <w:t>jövedéki</w:t>
      </w:r>
      <w:r w:rsidRPr="000705D6">
        <w:rPr>
          <w:spacing w:val="80"/>
        </w:rPr>
        <w:t xml:space="preserve"> </w:t>
      </w:r>
      <w:r w:rsidRPr="000705D6">
        <w:t>adóról</w:t>
      </w:r>
      <w:r w:rsidRPr="000705D6">
        <w:rPr>
          <w:spacing w:val="80"/>
        </w:rPr>
        <w:t xml:space="preserve"> </w:t>
      </w:r>
      <w:r w:rsidRPr="000705D6">
        <w:t>szóló</w:t>
      </w:r>
      <w:r w:rsidRPr="000705D6">
        <w:rPr>
          <w:spacing w:val="80"/>
        </w:rPr>
        <w:t xml:space="preserve"> </w:t>
      </w:r>
      <w:r w:rsidRPr="000705D6">
        <w:t>törvény</w:t>
      </w:r>
      <w:r w:rsidRPr="000705D6">
        <w:rPr>
          <w:spacing w:val="80"/>
        </w:rPr>
        <w:t xml:space="preserve"> </w:t>
      </w:r>
      <w:r w:rsidRPr="000705D6">
        <w:t>szerinti</w:t>
      </w:r>
      <w:r w:rsidRPr="000705D6">
        <w:rPr>
          <w:spacing w:val="80"/>
        </w:rPr>
        <w:t xml:space="preserve"> </w:t>
      </w:r>
      <w:r w:rsidRPr="000705D6">
        <w:t>jövedéki</w:t>
      </w:r>
      <w:r w:rsidRPr="000705D6">
        <w:rPr>
          <w:spacing w:val="80"/>
        </w:rPr>
        <w:t xml:space="preserve"> </w:t>
      </w:r>
      <w:r w:rsidRPr="000705D6">
        <w:t>üggyel</w:t>
      </w:r>
      <w:r w:rsidRPr="000705D6">
        <w:rPr>
          <w:spacing w:val="80"/>
        </w:rPr>
        <w:t xml:space="preserve"> </w:t>
      </w:r>
      <w:r w:rsidRPr="000705D6">
        <w:t>kapcsolatban</w:t>
      </w:r>
      <w:r w:rsidRPr="000705D6">
        <w:rPr>
          <w:spacing w:val="80"/>
        </w:rPr>
        <w:t xml:space="preserve"> </w:t>
      </w:r>
      <w:r w:rsidRPr="000705D6">
        <w:t>jövedéki</w:t>
      </w:r>
      <w:r w:rsidRPr="000705D6">
        <w:rPr>
          <w:spacing w:val="80"/>
        </w:rPr>
        <w:t xml:space="preserve"> </w:t>
      </w:r>
      <w:r w:rsidRPr="000705D6">
        <w:t>ügyintéző szakképesítéssel rendelkező személy is képviselheti.</w:t>
      </w:r>
    </w:p>
    <w:p w:rsidR="001A7BDB" w:rsidRPr="000705D6" w:rsidRDefault="001A7BDB" w:rsidP="000705D6">
      <w:pPr>
        <w:pStyle w:val="Szvegtrzs"/>
        <w:spacing w:before="11"/>
        <w:ind w:right="-4"/>
        <w:jc w:val="both"/>
      </w:pPr>
    </w:p>
    <w:p w:rsidR="001A7BDB" w:rsidRPr="000705D6" w:rsidRDefault="001A7BDB" w:rsidP="000705D6">
      <w:pPr>
        <w:ind w:left="136"/>
        <w:jc w:val="both"/>
        <w:rPr>
          <w:sz w:val="22"/>
          <w:szCs w:val="22"/>
        </w:rPr>
      </w:pPr>
      <w:r w:rsidRPr="000705D6">
        <w:rPr>
          <w:b/>
          <w:sz w:val="22"/>
          <w:szCs w:val="22"/>
          <w:u w:val="single"/>
        </w:rPr>
        <w:t>Természetes</w:t>
      </w:r>
      <w:r w:rsidRPr="000705D6">
        <w:rPr>
          <w:b/>
          <w:spacing w:val="6"/>
          <w:sz w:val="22"/>
          <w:szCs w:val="22"/>
          <w:u w:val="single"/>
        </w:rPr>
        <w:t xml:space="preserve"> </w:t>
      </w:r>
      <w:r w:rsidRPr="000705D6">
        <w:rPr>
          <w:b/>
          <w:sz w:val="22"/>
          <w:szCs w:val="22"/>
          <w:u w:val="single"/>
        </w:rPr>
        <w:t>személyt</w:t>
      </w:r>
      <w:r w:rsidRPr="000705D6">
        <w:rPr>
          <w:b/>
          <w:spacing w:val="11"/>
          <w:sz w:val="22"/>
          <w:szCs w:val="22"/>
          <w:u w:val="single"/>
        </w:rPr>
        <w:t xml:space="preserve"> </w:t>
      </w:r>
      <w:r w:rsidRPr="000705D6">
        <w:rPr>
          <w:b/>
          <w:sz w:val="22"/>
          <w:szCs w:val="22"/>
          <w:u w:val="single"/>
        </w:rPr>
        <w:t>az</w:t>
      </w:r>
      <w:r w:rsidRPr="000705D6">
        <w:rPr>
          <w:b/>
          <w:spacing w:val="9"/>
          <w:sz w:val="22"/>
          <w:szCs w:val="22"/>
          <w:u w:val="single"/>
        </w:rPr>
        <w:t xml:space="preserve"> </w:t>
      </w:r>
      <w:r w:rsidRPr="000705D6">
        <w:rPr>
          <w:b/>
          <w:sz w:val="22"/>
          <w:szCs w:val="22"/>
          <w:u w:val="single"/>
        </w:rPr>
        <w:t>adóhatóság</w:t>
      </w:r>
      <w:r w:rsidRPr="000705D6">
        <w:rPr>
          <w:b/>
          <w:spacing w:val="10"/>
          <w:sz w:val="22"/>
          <w:szCs w:val="22"/>
          <w:u w:val="single"/>
        </w:rPr>
        <w:t xml:space="preserve"> </w:t>
      </w:r>
      <w:r w:rsidRPr="000705D6">
        <w:rPr>
          <w:b/>
          <w:sz w:val="22"/>
          <w:szCs w:val="22"/>
          <w:u w:val="single"/>
        </w:rPr>
        <w:t>előtt</w:t>
      </w:r>
      <w:r w:rsidRPr="000705D6">
        <w:rPr>
          <w:b/>
          <w:spacing w:val="11"/>
          <w:sz w:val="22"/>
          <w:szCs w:val="22"/>
          <w:u w:val="single"/>
        </w:rPr>
        <w:t xml:space="preserve"> </w:t>
      </w:r>
      <w:r w:rsidRPr="000705D6">
        <w:rPr>
          <w:b/>
          <w:sz w:val="22"/>
          <w:szCs w:val="22"/>
          <w:u w:val="single"/>
        </w:rPr>
        <w:t>állandó</w:t>
      </w:r>
      <w:r w:rsidRPr="000705D6">
        <w:rPr>
          <w:b/>
          <w:spacing w:val="8"/>
          <w:sz w:val="22"/>
          <w:szCs w:val="22"/>
          <w:u w:val="single"/>
        </w:rPr>
        <w:t xml:space="preserve"> </w:t>
      </w:r>
      <w:r w:rsidRPr="000705D6">
        <w:rPr>
          <w:b/>
          <w:sz w:val="22"/>
          <w:szCs w:val="22"/>
          <w:u w:val="single"/>
        </w:rPr>
        <w:t>meghatalmazás</w:t>
      </w:r>
      <w:r w:rsidRPr="000705D6">
        <w:rPr>
          <w:b/>
          <w:spacing w:val="12"/>
          <w:sz w:val="22"/>
          <w:szCs w:val="22"/>
          <w:u w:val="single"/>
        </w:rPr>
        <w:t xml:space="preserve"> </w:t>
      </w:r>
      <w:r w:rsidRPr="000705D6">
        <w:rPr>
          <w:b/>
          <w:sz w:val="22"/>
          <w:szCs w:val="22"/>
          <w:u w:val="single"/>
        </w:rPr>
        <w:t>alapján</w:t>
      </w:r>
      <w:r w:rsidRPr="000705D6">
        <w:rPr>
          <w:b/>
          <w:spacing w:val="15"/>
          <w:sz w:val="22"/>
          <w:szCs w:val="22"/>
        </w:rPr>
        <w:t xml:space="preserve"> </w:t>
      </w:r>
      <w:r w:rsidRPr="000705D6">
        <w:rPr>
          <w:sz w:val="22"/>
          <w:szCs w:val="22"/>
        </w:rPr>
        <w:t>bármely</w:t>
      </w:r>
      <w:r w:rsidRPr="000705D6">
        <w:rPr>
          <w:spacing w:val="11"/>
          <w:sz w:val="22"/>
          <w:szCs w:val="22"/>
        </w:rPr>
        <w:t xml:space="preserve"> </w:t>
      </w:r>
      <w:r w:rsidR="000705D6" w:rsidRPr="000705D6">
        <w:rPr>
          <w:spacing w:val="11"/>
          <w:sz w:val="22"/>
          <w:szCs w:val="22"/>
        </w:rPr>
        <w:t>-</w:t>
      </w:r>
      <w:r w:rsidRPr="000705D6">
        <w:rPr>
          <w:spacing w:val="10"/>
          <w:sz w:val="22"/>
          <w:szCs w:val="22"/>
        </w:rPr>
        <w:t xml:space="preserve"> </w:t>
      </w:r>
      <w:r w:rsidR="000705D6" w:rsidRPr="000705D6">
        <w:rPr>
          <w:spacing w:val="10"/>
          <w:sz w:val="22"/>
          <w:szCs w:val="22"/>
        </w:rPr>
        <w:t>k</w:t>
      </w:r>
      <w:r w:rsidRPr="000705D6">
        <w:rPr>
          <w:spacing w:val="-2"/>
          <w:sz w:val="22"/>
          <w:szCs w:val="22"/>
        </w:rPr>
        <w:t>épviseletre</w:t>
      </w:r>
      <w:r w:rsidR="000705D6" w:rsidRPr="000705D6">
        <w:rPr>
          <w:spacing w:val="-2"/>
          <w:sz w:val="22"/>
          <w:szCs w:val="22"/>
        </w:rPr>
        <w:t xml:space="preserve"> </w:t>
      </w:r>
      <w:r w:rsidRPr="000705D6">
        <w:rPr>
          <w:sz w:val="22"/>
          <w:szCs w:val="22"/>
        </w:rPr>
        <w:t>alkalmas</w:t>
      </w:r>
      <w:r w:rsidRPr="000705D6">
        <w:rPr>
          <w:spacing w:val="-2"/>
          <w:sz w:val="22"/>
          <w:szCs w:val="22"/>
        </w:rPr>
        <w:t xml:space="preserve"> </w:t>
      </w:r>
      <w:r w:rsidRPr="000705D6">
        <w:rPr>
          <w:sz w:val="22"/>
          <w:szCs w:val="22"/>
        </w:rPr>
        <w:t>-</w:t>
      </w:r>
      <w:r w:rsidRPr="000705D6">
        <w:rPr>
          <w:spacing w:val="-6"/>
          <w:sz w:val="22"/>
          <w:szCs w:val="22"/>
        </w:rPr>
        <w:t xml:space="preserve"> </w:t>
      </w:r>
      <w:r w:rsidRPr="000705D6">
        <w:rPr>
          <w:sz w:val="22"/>
          <w:szCs w:val="22"/>
        </w:rPr>
        <w:t>nagykorú</w:t>
      </w:r>
      <w:r w:rsidRPr="000705D6">
        <w:rPr>
          <w:spacing w:val="-3"/>
          <w:sz w:val="22"/>
          <w:szCs w:val="22"/>
        </w:rPr>
        <w:t xml:space="preserve"> </w:t>
      </w:r>
      <w:r w:rsidRPr="000705D6">
        <w:rPr>
          <w:sz w:val="22"/>
          <w:szCs w:val="22"/>
        </w:rPr>
        <w:t>személy</w:t>
      </w:r>
      <w:r w:rsidRPr="000705D6">
        <w:rPr>
          <w:spacing w:val="-5"/>
          <w:sz w:val="22"/>
          <w:szCs w:val="22"/>
        </w:rPr>
        <w:t xml:space="preserve"> </w:t>
      </w:r>
      <w:r w:rsidRPr="000705D6">
        <w:rPr>
          <w:sz w:val="22"/>
          <w:szCs w:val="22"/>
        </w:rPr>
        <w:t>is</w:t>
      </w:r>
      <w:r w:rsidRPr="000705D6">
        <w:rPr>
          <w:spacing w:val="-2"/>
          <w:sz w:val="22"/>
          <w:szCs w:val="22"/>
        </w:rPr>
        <w:t xml:space="preserve"> képviselheti.</w:t>
      </w:r>
    </w:p>
    <w:p w:rsidR="001A7BDB" w:rsidRPr="000705D6" w:rsidRDefault="001A7BDB" w:rsidP="001A7BDB">
      <w:pPr>
        <w:pStyle w:val="Szvegtrzs"/>
      </w:pPr>
    </w:p>
    <w:p w:rsidR="0058781D" w:rsidRPr="00254E31" w:rsidRDefault="0058781D" w:rsidP="00EC3583">
      <w:pPr>
        <w:ind w:left="142"/>
        <w:rPr>
          <w:b/>
          <w:bCs/>
          <w:sz w:val="22"/>
        </w:rPr>
      </w:pPr>
      <w:r w:rsidRPr="00254E31">
        <w:rPr>
          <w:b/>
          <w:bCs/>
          <w:sz w:val="22"/>
        </w:rPr>
        <w:t xml:space="preserve">A </w:t>
      </w:r>
      <w:r w:rsidRPr="00EC3583">
        <w:rPr>
          <w:b/>
          <w:bCs/>
          <w:sz w:val="22"/>
          <w:szCs w:val="22"/>
        </w:rPr>
        <w:t xml:space="preserve">MEGHATALMAZÁS </w:t>
      </w:r>
      <w:r w:rsidR="00EC3583" w:rsidRPr="00EC3583">
        <w:rPr>
          <w:b/>
          <w:bCs/>
          <w:sz w:val="22"/>
          <w:szCs w:val="22"/>
        </w:rPr>
        <w:t>ÖNKORMÁNYZATI ADÓÜGYEKBEN ŰRLAP</w:t>
      </w:r>
      <w:r w:rsidRPr="00EC3583">
        <w:rPr>
          <w:b/>
          <w:bCs/>
          <w:sz w:val="22"/>
          <w:szCs w:val="22"/>
        </w:rPr>
        <w:t xml:space="preserve"> EGYES</w:t>
      </w:r>
      <w:r w:rsidRPr="00254E31">
        <w:rPr>
          <w:b/>
          <w:bCs/>
          <w:sz w:val="22"/>
        </w:rPr>
        <w:t xml:space="preserve"> SORAI</w:t>
      </w:r>
    </w:p>
    <w:p w:rsidR="001A7BDB" w:rsidRPr="000705D6" w:rsidRDefault="001A7BDB" w:rsidP="001A7BDB">
      <w:pPr>
        <w:pStyle w:val="Szvegtrzs"/>
        <w:spacing w:before="4"/>
      </w:pPr>
    </w:p>
    <w:p w:rsidR="001A7BDB" w:rsidRPr="000705D6" w:rsidRDefault="001A7BDB" w:rsidP="000705D6">
      <w:pPr>
        <w:pStyle w:val="Cmsor1"/>
        <w:spacing w:before="1" w:line="480" w:lineRule="auto"/>
      </w:pPr>
      <w:r w:rsidRPr="000705D6">
        <w:rPr>
          <w:spacing w:val="-2"/>
          <w:u w:val="single"/>
        </w:rPr>
        <w:t>ELŐLAP</w:t>
      </w:r>
    </w:p>
    <w:p w:rsidR="001A7BDB" w:rsidRPr="000705D6" w:rsidRDefault="001A7BDB" w:rsidP="000705D6">
      <w:pPr>
        <w:pStyle w:val="Szvegtrzs"/>
        <w:ind w:left="136"/>
        <w:jc w:val="both"/>
      </w:pPr>
      <w:r w:rsidRPr="000705D6">
        <w:t>Az</w:t>
      </w:r>
      <w:r w:rsidRPr="000705D6">
        <w:rPr>
          <w:spacing w:val="38"/>
        </w:rPr>
        <w:t xml:space="preserve"> </w:t>
      </w:r>
      <w:r w:rsidRPr="000705D6">
        <w:t>előlap</w:t>
      </w:r>
      <w:r w:rsidRPr="000705D6">
        <w:rPr>
          <w:spacing w:val="40"/>
        </w:rPr>
        <w:t xml:space="preserve"> </w:t>
      </w:r>
      <w:r w:rsidRPr="000705D6">
        <w:t>a</w:t>
      </w:r>
      <w:r w:rsidRPr="000705D6">
        <w:rPr>
          <w:spacing w:val="38"/>
        </w:rPr>
        <w:t xml:space="preserve"> </w:t>
      </w:r>
      <w:r w:rsidRPr="000705D6">
        <w:t>beküldő</w:t>
      </w:r>
      <w:r w:rsidRPr="000705D6">
        <w:rPr>
          <w:spacing w:val="37"/>
        </w:rPr>
        <w:t xml:space="preserve"> </w:t>
      </w:r>
      <w:r w:rsidRPr="000705D6">
        <w:t>személyes</w:t>
      </w:r>
      <w:r w:rsidRPr="000705D6">
        <w:rPr>
          <w:spacing w:val="40"/>
        </w:rPr>
        <w:t xml:space="preserve"> </w:t>
      </w:r>
      <w:r w:rsidRPr="000705D6">
        <w:t>adatait</w:t>
      </w:r>
      <w:r w:rsidRPr="000705D6">
        <w:rPr>
          <w:spacing w:val="38"/>
        </w:rPr>
        <w:t xml:space="preserve"> </w:t>
      </w:r>
      <w:r w:rsidRPr="000705D6">
        <w:t>tartalmazza,</w:t>
      </w:r>
      <w:r w:rsidRPr="000705D6">
        <w:rPr>
          <w:spacing w:val="40"/>
        </w:rPr>
        <w:t xml:space="preserve"> </w:t>
      </w:r>
      <w:r w:rsidRPr="000705D6">
        <w:t>amelyek</w:t>
      </w:r>
      <w:r w:rsidRPr="000705D6">
        <w:rPr>
          <w:spacing w:val="37"/>
        </w:rPr>
        <w:t xml:space="preserve"> </w:t>
      </w:r>
      <w:r w:rsidRPr="000705D6">
        <w:t>automatikusan</w:t>
      </w:r>
      <w:r w:rsidRPr="000705D6">
        <w:rPr>
          <w:spacing w:val="37"/>
        </w:rPr>
        <w:t xml:space="preserve"> </w:t>
      </w:r>
      <w:r w:rsidRPr="000705D6">
        <w:t>betöltődnek,</w:t>
      </w:r>
      <w:r w:rsidRPr="000705D6">
        <w:rPr>
          <w:spacing w:val="40"/>
        </w:rPr>
        <w:t xml:space="preserve"> </w:t>
      </w:r>
      <w:r w:rsidRPr="000705D6">
        <w:t>abban</w:t>
      </w:r>
      <w:r w:rsidRPr="000705D6">
        <w:rPr>
          <w:spacing w:val="37"/>
        </w:rPr>
        <w:t xml:space="preserve"> </w:t>
      </w:r>
      <w:r w:rsidRPr="000705D6">
        <w:t>az esetben, ha Ön ügyindítás előtt ügyfélkapun keresztül bejelentkezett.</w:t>
      </w:r>
    </w:p>
    <w:p w:rsidR="001A7BDB" w:rsidRPr="000705D6" w:rsidRDefault="001A7BDB" w:rsidP="000705D6">
      <w:pPr>
        <w:pStyle w:val="Szvegtrzs"/>
        <w:ind w:left="136"/>
        <w:jc w:val="both"/>
      </w:pPr>
      <w:r w:rsidRPr="000705D6">
        <w:t>A</w:t>
      </w:r>
      <w:r w:rsidRPr="000705D6">
        <w:rPr>
          <w:spacing w:val="-5"/>
        </w:rPr>
        <w:t xml:space="preserve"> </w:t>
      </w:r>
      <w:r w:rsidRPr="000705D6">
        <w:t>hiányzó</w:t>
      </w:r>
      <w:r w:rsidRPr="000705D6">
        <w:rPr>
          <w:spacing w:val="-3"/>
        </w:rPr>
        <w:t xml:space="preserve"> </w:t>
      </w:r>
      <w:r w:rsidRPr="000705D6">
        <w:t>adatokat</w:t>
      </w:r>
      <w:r w:rsidRPr="000705D6">
        <w:rPr>
          <w:spacing w:val="-5"/>
        </w:rPr>
        <w:t xml:space="preserve"> </w:t>
      </w:r>
      <w:r w:rsidRPr="000705D6">
        <w:t>(tartózkodási</w:t>
      </w:r>
      <w:r w:rsidRPr="000705D6">
        <w:rPr>
          <w:spacing w:val="-5"/>
        </w:rPr>
        <w:t xml:space="preserve"> </w:t>
      </w:r>
      <w:r w:rsidRPr="000705D6">
        <w:t>hely,</w:t>
      </w:r>
      <w:r w:rsidRPr="000705D6">
        <w:rPr>
          <w:spacing w:val="-4"/>
        </w:rPr>
        <w:t xml:space="preserve"> </w:t>
      </w:r>
      <w:r w:rsidRPr="000705D6">
        <w:t>levelezési</w:t>
      </w:r>
      <w:r w:rsidRPr="000705D6">
        <w:rPr>
          <w:spacing w:val="-2"/>
        </w:rPr>
        <w:t xml:space="preserve"> </w:t>
      </w:r>
      <w:r w:rsidRPr="000705D6">
        <w:t>cím,</w:t>
      </w:r>
      <w:r w:rsidRPr="000705D6">
        <w:rPr>
          <w:spacing w:val="-3"/>
        </w:rPr>
        <w:t xml:space="preserve"> </w:t>
      </w:r>
      <w:r w:rsidRPr="000705D6">
        <w:t>e-mail</w:t>
      </w:r>
      <w:r w:rsidRPr="000705D6">
        <w:rPr>
          <w:spacing w:val="-3"/>
        </w:rPr>
        <w:t xml:space="preserve"> </w:t>
      </w:r>
      <w:r w:rsidRPr="000705D6">
        <w:t>cím,</w:t>
      </w:r>
      <w:r w:rsidRPr="000705D6">
        <w:rPr>
          <w:spacing w:val="-3"/>
        </w:rPr>
        <w:t xml:space="preserve"> </w:t>
      </w:r>
      <w:r w:rsidRPr="000705D6">
        <w:t>telefonszám</w:t>
      </w:r>
      <w:r w:rsidRPr="000705D6">
        <w:rPr>
          <w:spacing w:val="-7"/>
        </w:rPr>
        <w:t xml:space="preserve"> </w:t>
      </w:r>
      <w:proofErr w:type="spellStart"/>
      <w:r w:rsidRPr="000705D6">
        <w:t>stb</w:t>
      </w:r>
      <w:proofErr w:type="spellEnd"/>
      <w:r w:rsidRPr="000705D6">
        <w:t>)</w:t>
      </w:r>
      <w:r w:rsidRPr="000705D6">
        <w:rPr>
          <w:spacing w:val="-1"/>
        </w:rPr>
        <w:t xml:space="preserve"> </w:t>
      </w:r>
      <w:r w:rsidRPr="000705D6">
        <w:t>kérjük</w:t>
      </w:r>
      <w:r w:rsidRPr="000705D6">
        <w:rPr>
          <w:spacing w:val="-6"/>
        </w:rPr>
        <w:t xml:space="preserve"> </w:t>
      </w:r>
      <w:r w:rsidRPr="000705D6">
        <w:rPr>
          <w:spacing w:val="-2"/>
        </w:rPr>
        <w:t>kitölteni.</w:t>
      </w:r>
    </w:p>
    <w:p w:rsidR="001A7BDB" w:rsidRPr="000705D6" w:rsidRDefault="001A7BDB" w:rsidP="000705D6">
      <w:pPr>
        <w:pStyle w:val="Szvegtrzs"/>
        <w:spacing w:before="6"/>
        <w:jc w:val="both"/>
      </w:pPr>
    </w:p>
    <w:p w:rsidR="001A7BDB" w:rsidRPr="000705D6" w:rsidRDefault="001A7BDB" w:rsidP="000705D6">
      <w:pPr>
        <w:pStyle w:val="Szvegtrzs"/>
        <w:ind w:left="136"/>
        <w:jc w:val="both"/>
      </w:pPr>
      <w:r w:rsidRPr="000705D6">
        <w:t>Az</w:t>
      </w:r>
      <w:r w:rsidRPr="000705D6">
        <w:rPr>
          <w:spacing w:val="79"/>
        </w:rPr>
        <w:t xml:space="preserve"> </w:t>
      </w:r>
      <w:r w:rsidRPr="000705D6">
        <w:t>előlapon</w:t>
      </w:r>
      <w:r w:rsidRPr="000705D6">
        <w:rPr>
          <w:spacing w:val="80"/>
        </w:rPr>
        <w:t xml:space="preserve"> </w:t>
      </w:r>
      <w:r w:rsidRPr="000705D6">
        <w:t>kötelező</w:t>
      </w:r>
      <w:r w:rsidRPr="000705D6">
        <w:rPr>
          <w:spacing w:val="80"/>
        </w:rPr>
        <w:t xml:space="preserve"> </w:t>
      </w:r>
      <w:r w:rsidRPr="000705D6">
        <w:t>kitölteni</w:t>
      </w:r>
      <w:r w:rsidRPr="000705D6">
        <w:rPr>
          <w:spacing w:val="80"/>
        </w:rPr>
        <w:t xml:space="preserve"> </w:t>
      </w:r>
      <w:r w:rsidRPr="000705D6">
        <w:t>a</w:t>
      </w:r>
      <w:r w:rsidRPr="000705D6">
        <w:rPr>
          <w:spacing w:val="80"/>
        </w:rPr>
        <w:t xml:space="preserve"> </w:t>
      </w:r>
      <w:r w:rsidRPr="000705D6">
        <w:t>meghatalmazott</w:t>
      </w:r>
      <w:r w:rsidRPr="000705D6">
        <w:rPr>
          <w:spacing w:val="80"/>
        </w:rPr>
        <w:t xml:space="preserve"> </w:t>
      </w:r>
      <w:r w:rsidRPr="000705D6">
        <w:t>mezőt,</w:t>
      </w:r>
      <w:r w:rsidRPr="000705D6">
        <w:rPr>
          <w:spacing w:val="80"/>
        </w:rPr>
        <w:t xml:space="preserve"> </w:t>
      </w:r>
      <w:r w:rsidRPr="000705D6">
        <w:t>amelynek</w:t>
      </w:r>
      <w:r w:rsidRPr="000705D6">
        <w:rPr>
          <w:spacing w:val="79"/>
        </w:rPr>
        <w:t xml:space="preserve"> </w:t>
      </w:r>
      <w:r w:rsidRPr="000705D6">
        <w:t>összhangban</w:t>
      </w:r>
      <w:r w:rsidRPr="000705D6">
        <w:rPr>
          <w:spacing w:val="80"/>
        </w:rPr>
        <w:t xml:space="preserve"> </w:t>
      </w:r>
      <w:r w:rsidRPr="000705D6">
        <w:t>kell</w:t>
      </w:r>
      <w:r w:rsidRPr="000705D6">
        <w:rPr>
          <w:spacing w:val="80"/>
        </w:rPr>
        <w:t xml:space="preserve"> </w:t>
      </w:r>
      <w:r w:rsidRPr="000705D6">
        <w:t>lenni</w:t>
      </w:r>
      <w:r w:rsidRPr="000705D6">
        <w:rPr>
          <w:spacing w:val="80"/>
        </w:rPr>
        <w:t xml:space="preserve"> </w:t>
      </w:r>
      <w:r w:rsidRPr="000705D6">
        <w:t>az ügyindításkor választott lehetőséggel.</w:t>
      </w:r>
    </w:p>
    <w:p w:rsidR="001A7BDB" w:rsidRPr="000705D6" w:rsidRDefault="001A7BDB" w:rsidP="000705D6">
      <w:pPr>
        <w:pStyle w:val="Szvegtrzs"/>
        <w:spacing w:before="1"/>
        <w:ind w:left="136"/>
        <w:jc w:val="both"/>
      </w:pPr>
      <w:r w:rsidRPr="000705D6">
        <w:t>Képviselőt csak a beküldő saját nevében hatalmazhat meg elektronikus úton. Minden más esetben a</w:t>
      </w:r>
      <w:r w:rsidRPr="000705D6">
        <w:rPr>
          <w:spacing w:val="80"/>
        </w:rPr>
        <w:t xml:space="preserve"> </w:t>
      </w:r>
      <w:r w:rsidRPr="000705D6">
        <w:t>meghatalmazást ki kell nyomtatni és bizonyító erejű magánokiratba vagy közokiratba kell foglalni.</w:t>
      </w:r>
    </w:p>
    <w:p w:rsidR="0058781D" w:rsidRDefault="0058781D" w:rsidP="001A7BDB">
      <w:pPr>
        <w:pStyle w:val="Cmsor1"/>
        <w:rPr>
          <w:spacing w:val="-2"/>
          <w:u w:val="single"/>
        </w:rPr>
      </w:pPr>
    </w:p>
    <w:p w:rsidR="001A7BDB" w:rsidRPr="000705D6" w:rsidRDefault="001A7BDB" w:rsidP="001A7BDB">
      <w:pPr>
        <w:pStyle w:val="Cmsor1"/>
      </w:pPr>
      <w:bookmarkStart w:id="0" w:name="_GoBack"/>
      <w:bookmarkEnd w:id="0"/>
      <w:r w:rsidRPr="000705D6">
        <w:rPr>
          <w:spacing w:val="-2"/>
          <w:u w:val="single"/>
        </w:rPr>
        <w:t>FŐLAP</w:t>
      </w:r>
    </w:p>
    <w:p w:rsidR="001A7BDB" w:rsidRPr="000705D6" w:rsidRDefault="001A7BDB" w:rsidP="001A7BDB">
      <w:pPr>
        <w:pStyle w:val="Szvegtrzs"/>
        <w:spacing w:before="8"/>
        <w:rPr>
          <w:b/>
        </w:rPr>
      </w:pPr>
    </w:p>
    <w:p w:rsidR="001A7BDB" w:rsidRPr="000705D6" w:rsidRDefault="001A7BDB" w:rsidP="00185822">
      <w:pPr>
        <w:pStyle w:val="Szvegtrzs"/>
        <w:spacing w:before="91"/>
        <w:ind w:left="136"/>
        <w:jc w:val="both"/>
      </w:pPr>
      <w:r w:rsidRPr="000705D6">
        <w:t xml:space="preserve">„Meghatalmazás módja” választása kötelező. Az adózó a képviselet ellátására </w:t>
      </w:r>
      <w:r w:rsidRPr="000705D6">
        <w:rPr>
          <w:b/>
        </w:rPr>
        <w:t>állandó- vagy eseti meghatalmazást adhat</w:t>
      </w:r>
      <w:r w:rsidRPr="000705D6">
        <w:t xml:space="preserve">. Az eseti meghatalmazás nem állandó jellegű képviseletre, hanem meghatározott eljárás során vagy eljárási cselekmény tekintetében jogosítja a meghatalmazottat </w:t>
      </w:r>
      <w:r w:rsidRPr="000705D6">
        <w:rPr>
          <w:spacing w:val="-2"/>
        </w:rPr>
        <w:lastRenderedPageBreak/>
        <w:t>képviseletre.</w:t>
      </w:r>
    </w:p>
    <w:p w:rsidR="001A7BDB" w:rsidRPr="000705D6" w:rsidRDefault="001A7BDB" w:rsidP="001A7BDB">
      <w:pPr>
        <w:pStyle w:val="Szvegtrzs"/>
        <w:spacing w:before="5"/>
      </w:pPr>
    </w:p>
    <w:p w:rsidR="001A7BDB" w:rsidRPr="000705D6" w:rsidRDefault="001A7BDB" w:rsidP="001A7BDB">
      <w:pPr>
        <w:pStyle w:val="Cmsor1"/>
        <w:numPr>
          <w:ilvl w:val="0"/>
          <w:numId w:val="2"/>
        </w:numPr>
        <w:tabs>
          <w:tab w:val="left" w:pos="334"/>
        </w:tabs>
        <w:ind w:hanging="198"/>
      </w:pPr>
      <w:r w:rsidRPr="000705D6">
        <w:t>Meghatalmazó</w:t>
      </w:r>
      <w:r w:rsidRPr="000705D6">
        <w:rPr>
          <w:spacing w:val="-10"/>
        </w:rPr>
        <w:t xml:space="preserve"> </w:t>
      </w:r>
      <w:r w:rsidRPr="000705D6">
        <w:rPr>
          <w:spacing w:val="-2"/>
        </w:rPr>
        <w:t>adatai:</w:t>
      </w:r>
    </w:p>
    <w:p w:rsidR="001A7BDB" w:rsidRPr="000705D6" w:rsidRDefault="001A7BDB" w:rsidP="001A7BDB">
      <w:pPr>
        <w:pStyle w:val="Szvegtrzs"/>
        <w:spacing w:before="10"/>
        <w:rPr>
          <w:b/>
        </w:rPr>
      </w:pPr>
    </w:p>
    <w:p w:rsidR="001A7BDB" w:rsidRPr="000705D6" w:rsidRDefault="001A7BDB" w:rsidP="001A6D23">
      <w:pPr>
        <w:pStyle w:val="Szvegtrzs"/>
        <w:tabs>
          <w:tab w:val="left" w:pos="9072"/>
        </w:tabs>
        <w:spacing w:line="256" w:lineRule="auto"/>
        <w:ind w:left="136"/>
        <w:jc w:val="both"/>
      </w:pPr>
      <w:r w:rsidRPr="000705D6">
        <w:t>Az</w:t>
      </w:r>
      <w:r w:rsidRPr="000705D6">
        <w:rPr>
          <w:spacing w:val="-4"/>
        </w:rPr>
        <w:t xml:space="preserve"> </w:t>
      </w:r>
      <w:r w:rsidRPr="000705D6">
        <w:t>adózó</w:t>
      </w:r>
      <w:r w:rsidRPr="000705D6">
        <w:rPr>
          <w:spacing w:val="-2"/>
        </w:rPr>
        <w:t xml:space="preserve"> </w:t>
      </w:r>
      <w:r w:rsidRPr="000705D6">
        <w:t>jellegének</w:t>
      </w:r>
      <w:r w:rsidRPr="000705D6">
        <w:rPr>
          <w:spacing w:val="-5"/>
        </w:rPr>
        <w:t xml:space="preserve"> </w:t>
      </w:r>
      <w:r w:rsidRPr="000705D6">
        <w:t>választásától</w:t>
      </w:r>
      <w:r w:rsidRPr="000705D6">
        <w:rPr>
          <w:spacing w:val="-1"/>
        </w:rPr>
        <w:t xml:space="preserve"> </w:t>
      </w:r>
      <w:r w:rsidRPr="000705D6">
        <w:t>függően</w:t>
      </w:r>
      <w:r w:rsidRPr="000705D6">
        <w:rPr>
          <w:spacing w:val="-2"/>
        </w:rPr>
        <w:t xml:space="preserve"> </w:t>
      </w:r>
      <w:r w:rsidRPr="000705D6">
        <w:t>vagy</w:t>
      </w:r>
      <w:r w:rsidRPr="000705D6">
        <w:rPr>
          <w:spacing w:val="-4"/>
        </w:rPr>
        <w:t xml:space="preserve"> </w:t>
      </w:r>
      <w:r w:rsidRPr="000705D6">
        <w:t>az</w:t>
      </w:r>
      <w:r w:rsidRPr="000705D6">
        <w:rPr>
          <w:spacing w:val="-4"/>
        </w:rPr>
        <w:t xml:space="preserve"> </w:t>
      </w:r>
      <w:r w:rsidRPr="000705D6">
        <w:t>előlapról</w:t>
      </w:r>
      <w:r w:rsidRPr="000705D6">
        <w:rPr>
          <w:spacing w:val="-4"/>
        </w:rPr>
        <w:t xml:space="preserve"> </w:t>
      </w:r>
      <w:r w:rsidRPr="000705D6">
        <w:t>átemelődnek,</w:t>
      </w:r>
      <w:r w:rsidRPr="000705D6">
        <w:rPr>
          <w:spacing w:val="-2"/>
        </w:rPr>
        <w:t xml:space="preserve"> </w:t>
      </w:r>
      <w:r w:rsidRPr="000705D6">
        <w:t>vagy</w:t>
      </w:r>
      <w:r w:rsidRPr="000705D6">
        <w:rPr>
          <w:spacing w:val="-4"/>
        </w:rPr>
        <w:t xml:space="preserve"> </w:t>
      </w:r>
      <w:r w:rsidRPr="000705D6">
        <w:t>cég</w:t>
      </w:r>
      <w:r w:rsidRPr="000705D6">
        <w:rPr>
          <w:spacing w:val="-4"/>
        </w:rPr>
        <w:t xml:space="preserve"> </w:t>
      </w:r>
      <w:r w:rsidRPr="000705D6">
        <w:t>esetén</w:t>
      </w:r>
      <w:r w:rsidRPr="000705D6">
        <w:rPr>
          <w:spacing w:val="-2"/>
        </w:rPr>
        <w:t xml:space="preserve"> </w:t>
      </w:r>
      <w:r w:rsidRPr="000705D6">
        <w:t xml:space="preserve">kötelező </w:t>
      </w:r>
      <w:r w:rsidRPr="000705D6">
        <w:rPr>
          <w:spacing w:val="-2"/>
        </w:rPr>
        <w:t>kitölteni.</w:t>
      </w:r>
    </w:p>
    <w:p w:rsidR="001A7BDB" w:rsidRPr="000705D6" w:rsidRDefault="001A7BDB" w:rsidP="001A6D23">
      <w:pPr>
        <w:pStyle w:val="Szvegtrzs"/>
        <w:tabs>
          <w:tab w:val="left" w:pos="9072"/>
        </w:tabs>
        <w:spacing w:before="162"/>
        <w:ind w:left="136"/>
        <w:jc w:val="both"/>
      </w:pPr>
      <w:r w:rsidRPr="000705D6">
        <w:t>Amennyiben</w:t>
      </w:r>
      <w:r w:rsidRPr="000705D6">
        <w:rPr>
          <w:spacing w:val="-5"/>
        </w:rPr>
        <w:t xml:space="preserve"> </w:t>
      </w:r>
      <w:r w:rsidRPr="000705D6">
        <w:t>az</w:t>
      </w:r>
      <w:r w:rsidRPr="000705D6">
        <w:rPr>
          <w:spacing w:val="-7"/>
        </w:rPr>
        <w:t xml:space="preserve"> </w:t>
      </w:r>
      <w:r w:rsidRPr="000705D6">
        <w:t>Előlapon</w:t>
      </w:r>
      <w:r w:rsidRPr="000705D6">
        <w:rPr>
          <w:spacing w:val="-8"/>
        </w:rPr>
        <w:t xml:space="preserve"> </w:t>
      </w:r>
      <w:r w:rsidRPr="000705D6">
        <w:t>a</w:t>
      </w:r>
      <w:r w:rsidRPr="000705D6">
        <w:rPr>
          <w:spacing w:val="-8"/>
        </w:rPr>
        <w:t xml:space="preserve"> </w:t>
      </w:r>
      <w:r w:rsidRPr="000705D6">
        <w:t>"Nem</w:t>
      </w:r>
      <w:r w:rsidRPr="000705D6">
        <w:rPr>
          <w:spacing w:val="-6"/>
        </w:rPr>
        <w:t xml:space="preserve"> </w:t>
      </w:r>
      <w:r w:rsidRPr="000705D6">
        <w:t>meghatalmazott"</w:t>
      </w:r>
      <w:r w:rsidRPr="000705D6">
        <w:rPr>
          <w:spacing w:val="-5"/>
        </w:rPr>
        <w:t xml:space="preserve"> </w:t>
      </w:r>
      <w:r w:rsidRPr="000705D6">
        <w:t>opció</w:t>
      </w:r>
      <w:r w:rsidRPr="000705D6">
        <w:rPr>
          <w:spacing w:val="-6"/>
        </w:rPr>
        <w:t xml:space="preserve"> </w:t>
      </w:r>
      <w:r w:rsidRPr="000705D6">
        <w:t>a</w:t>
      </w:r>
      <w:r w:rsidRPr="000705D6">
        <w:rPr>
          <w:spacing w:val="-5"/>
        </w:rPr>
        <w:t xml:space="preserve"> </w:t>
      </w:r>
      <w:r w:rsidRPr="000705D6">
        <w:t>kiválasztott,</w:t>
      </w:r>
      <w:r w:rsidRPr="000705D6">
        <w:rPr>
          <w:spacing w:val="-6"/>
        </w:rPr>
        <w:t xml:space="preserve"> </w:t>
      </w:r>
      <w:r w:rsidRPr="000705D6">
        <w:t>úgy</w:t>
      </w:r>
      <w:r w:rsidRPr="000705D6">
        <w:rPr>
          <w:spacing w:val="-7"/>
        </w:rPr>
        <w:t xml:space="preserve"> </w:t>
      </w:r>
      <w:r w:rsidRPr="000705D6">
        <w:t>az</w:t>
      </w:r>
      <w:r w:rsidRPr="000705D6">
        <w:rPr>
          <w:spacing w:val="-7"/>
        </w:rPr>
        <w:t xml:space="preserve"> </w:t>
      </w:r>
      <w:r w:rsidRPr="000705D6">
        <w:t>adózó</w:t>
      </w:r>
      <w:r w:rsidRPr="000705D6">
        <w:rPr>
          <w:spacing w:val="-6"/>
        </w:rPr>
        <w:t xml:space="preserve"> </w:t>
      </w:r>
      <w:r w:rsidRPr="000705D6">
        <w:t>jellege</w:t>
      </w:r>
      <w:r w:rsidRPr="000705D6">
        <w:rPr>
          <w:spacing w:val="-5"/>
        </w:rPr>
        <w:t xml:space="preserve"> </w:t>
      </w:r>
      <w:r w:rsidRPr="000705D6">
        <w:t>nem</w:t>
      </w:r>
      <w:r w:rsidRPr="000705D6">
        <w:rPr>
          <w:spacing w:val="-8"/>
        </w:rPr>
        <w:t xml:space="preserve"> </w:t>
      </w:r>
      <w:r w:rsidRPr="000705D6">
        <w:rPr>
          <w:spacing w:val="-2"/>
        </w:rPr>
        <w:t>lehet</w:t>
      </w:r>
      <w:r w:rsidR="001A6D23">
        <w:rPr>
          <w:spacing w:val="-2"/>
        </w:rPr>
        <w:t xml:space="preserve"> </w:t>
      </w:r>
      <w:r w:rsidRPr="000705D6">
        <w:rPr>
          <w:spacing w:val="-2"/>
        </w:rPr>
        <w:t>„Cég”.</w:t>
      </w:r>
    </w:p>
    <w:p w:rsidR="001A7BDB" w:rsidRPr="000705D6" w:rsidRDefault="001A7BDB" w:rsidP="001A6D23">
      <w:pPr>
        <w:pStyle w:val="Szvegtrzs"/>
        <w:tabs>
          <w:tab w:val="left" w:pos="9072"/>
        </w:tabs>
        <w:spacing w:before="9"/>
        <w:jc w:val="both"/>
      </w:pPr>
    </w:p>
    <w:p w:rsidR="001A7BDB" w:rsidRPr="000705D6" w:rsidRDefault="001A7BDB" w:rsidP="001A7BDB">
      <w:pPr>
        <w:pStyle w:val="Cmsor1"/>
        <w:numPr>
          <w:ilvl w:val="0"/>
          <w:numId w:val="2"/>
        </w:numPr>
        <w:tabs>
          <w:tab w:val="left" w:pos="420"/>
        </w:tabs>
        <w:spacing w:before="1"/>
        <w:ind w:left="419" w:hanging="284"/>
        <w:rPr>
          <w:b w:val="0"/>
        </w:rPr>
      </w:pPr>
      <w:r w:rsidRPr="000705D6">
        <w:t>Meghatalmazott</w:t>
      </w:r>
      <w:r w:rsidRPr="000705D6">
        <w:rPr>
          <w:spacing w:val="-10"/>
        </w:rPr>
        <w:t xml:space="preserve"> </w:t>
      </w:r>
      <w:r w:rsidRPr="000705D6">
        <w:rPr>
          <w:spacing w:val="-2"/>
        </w:rPr>
        <w:t>adatai</w:t>
      </w:r>
      <w:r w:rsidRPr="000705D6">
        <w:rPr>
          <w:b w:val="0"/>
          <w:spacing w:val="-2"/>
        </w:rPr>
        <w:t>:</w:t>
      </w:r>
    </w:p>
    <w:p w:rsidR="001A7BDB" w:rsidRPr="000705D6" w:rsidRDefault="001A7BDB" w:rsidP="001A7BDB">
      <w:pPr>
        <w:pStyle w:val="Szvegtrzs"/>
      </w:pPr>
    </w:p>
    <w:p w:rsidR="001A7BDB" w:rsidRPr="000705D6" w:rsidRDefault="001A7BDB" w:rsidP="001A6D23">
      <w:pPr>
        <w:pStyle w:val="Szvegtrzs"/>
        <w:tabs>
          <w:tab w:val="left" w:pos="9072"/>
        </w:tabs>
        <w:ind w:left="136"/>
        <w:jc w:val="both"/>
      </w:pPr>
      <w:r w:rsidRPr="000705D6">
        <w:t>Önálló</w:t>
      </w:r>
      <w:r w:rsidRPr="000705D6">
        <w:rPr>
          <w:spacing w:val="40"/>
        </w:rPr>
        <w:t xml:space="preserve"> </w:t>
      </w:r>
      <w:r w:rsidRPr="000705D6">
        <w:t>vagy</w:t>
      </w:r>
      <w:r w:rsidRPr="000705D6">
        <w:rPr>
          <w:spacing w:val="40"/>
        </w:rPr>
        <w:t xml:space="preserve"> </w:t>
      </w:r>
      <w:r w:rsidRPr="000705D6">
        <w:t>együttes</w:t>
      </w:r>
      <w:r w:rsidRPr="000705D6">
        <w:rPr>
          <w:spacing w:val="40"/>
        </w:rPr>
        <w:t xml:space="preserve"> </w:t>
      </w:r>
      <w:r w:rsidRPr="000705D6">
        <w:t>képviseletre</w:t>
      </w:r>
      <w:r w:rsidRPr="000705D6">
        <w:rPr>
          <w:spacing w:val="40"/>
        </w:rPr>
        <w:t xml:space="preserve"> </w:t>
      </w:r>
      <w:r w:rsidRPr="000705D6">
        <w:t>jogosult</w:t>
      </w:r>
      <w:r w:rsidRPr="000705D6">
        <w:rPr>
          <w:spacing w:val="40"/>
        </w:rPr>
        <w:t xml:space="preserve"> </w:t>
      </w:r>
      <w:r w:rsidRPr="000705D6">
        <w:t>meghatalmazott</w:t>
      </w:r>
      <w:r w:rsidRPr="000705D6">
        <w:rPr>
          <w:spacing w:val="40"/>
        </w:rPr>
        <w:t xml:space="preserve"> </w:t>
      </w:r>
      <w:r w:rsidRPr="000705D6">
        <w:t>kiválasztása</w:t>
      </w:r>
      <w:r w:rsidRPr="000705D6">
        <w:rPr>
          <w:spacing w:val="40"/>
        </w:rPr>
        <w:t xml:space="preserve"> </w:t>
      </w:r>
      <w:r w:rsidRPr="000705D6">
        <w:t>után</w:t>
      </w:r>
      <w:r w:rsidRPr="000705D6">
        <w:rPr>
          <w:spacing w:val="40"/>
        </w:rPr>
        <w:t xml:space="preserve"> </w:t>
      </w:r>
      <w:r w:rsidRPr="000705D6">
        <w:t>a</w:t>
      </w:r>
      <w:r w:rsidRPr="000705D6">
        <w:rPr>
          <w:spacing w:val="40"/>
        </w:rPr>
        <w:t xml:space="preserve"> </w:t>
      </w:r>
      <w:r w:rsidRPr="000705D6">
        <w:t>személyes</w:t>
      </w:r>
      <w:r w:rsidRPr="000705D6">
        <w:rPr>
          <w:spacing w:val="40"/>
        </w:rPr>
        <w:t xml:space="preserve"> </w:t>
      </w:r>
      <w:r w:rsidRPr="000705D6">
        <w:t>adatok kitölthetővé válnak.</w:t>
      </w:r>
    </w:p>
    <w:p w:rsidR="001A7BDB" w:rsidRPr="000705D6" w:rsidRDefault="001A7BDB" w:rsidP="001A6D23">
      <w:pPr>
        <w:pStyle w:val="Szvegtrzs"/>
        <w:tabs>
          <w:tab w:val="left" w:pos="9072"/>
        </w:tabs>
        <w:spacing w:before="4"/>
        <w:jc w:val="both"/>
      </w:pPr>
    </w:p>
    <w:p w:rsidR="001A7BDB" w:rsidRPr="000705D6" w:rsidRDefault="001A7BDB" w:rsidP="001A6D23">
      <w:pPr>
        <w:pStyle w:val="Cmsor1"/>
        <w:numPr>
          <w:ilvl w:val="0"/>
          <w:numId w:val="2"/>
        </w:numPr>
        <w:tabs>
          <w:tab w:val="left" w:pos="504"/>
          <w:tab w:val="left" w:pos="9072"/>
        </w:tabs>
        <w:ind w:left="503" w:hanging="368"/>
        <w:jc w:val="both"/>
      </w:pPr>
      <w:r w:rsidRPr="000705D6">
        <w:t>Képviselet</w:t>
      </w:r>
      <w:r w:rsidRPr="000705D6">
        <w:rPr>
          <w:spacing w:val="-8"/>
        </w:rPr>
        <w:t xml:space="preserve"> </w:t>
      </w:r>
      <w:r w:rsidRPr="000705D6">
        <w:rPr>
          <w:spacing w:val="-2"/>
        </w:rPr>
        <w:t>adatai:</w:t>
      </w:r>
    </w:p>
    <w:p w:rsidR="001A7BDB" w:rsidRPr="000705D6" w:rsidRDefault="001A7BDB" w:rsidP="001A6D23">
      <w:pPr>
        <w:pStyle w:val="Szvegtrzs"/>
        <w:tabs>
          <w:tab w:val="left" w:pos="9072"/>
        </w:tabs>
        <w:spacing w:before="7"/>
        <w:jc w:val="both"/>
        <w:rPr>
          <w:b/>
        </w:rPr>
      </w:pPr>
    </w:p>
    <w:p w:rsidR="001A7BDB" w:rsidRPr="000705D6" w:rsidRDefault="001A7BDB" w:rsidP="001A6D23">
      <w:pPr>
        <w:pStyle w:val="Szvegtrzs"/>
        <w:tabs>
          <w:tab w:val="left" w:pos="9072"/>
        </w:tabs>
        <w:ind w:left="136"/>
        <w:jc w:val="both"/>
      </w:pPr>
      <w:r w:rsidRPr="000705D6">
        <w:t>A</w:t>
      </w:r>
      <w:r w:rsidRPr="000705D6">
        <w:rPr>
          <w:spacing w:val="-8"/>
        </w:rPr>
        <w:t xml:space="preserve"> </w:t>
      </w:r>
      <w:r w:rsidRPr="000705D6">
        <w:t>képviselet</w:t>
      </w:r>
      <w:r w:rsidRPr="000705D6">
        <w:rPr>
          <w:spacing w:val="-5"/>
        </w:rPr>
        <w:t xml:space="preserve"> </w:t>
      </w:r>
      <w:r w:rsidRPr="000705D6">
        <w:t>jogcímét,</w:t>
      </w:r>
      <w:r w:rsidRPr="000705D6">
        <w:rPr>
          <w:spacing w:val="-4"/>
        </w:rPr>
        <w:t xml:space="preserve"> </w:t>
      </w:r>
      <w:r w:rsidRPr="000705D6">
        <w:t>a</w:t>
      </w:r>
      <w:r w:rsidRPr="000705D6">
        <w:rPr>
          <w:spacing w:val="-3"/>
        </w:rPr>
        <w:t xml:space="preserve"> </w:t>
      </w:r>
      <w:r w:rsidRPr="000705D6">
        <w:t>képviselet</w:t>
      </w:r>
      <w:r w:rsidRPr="000705D6">
        <w:rPr>
          <w:spacing w:val="-4"/>
        </w:rPr>
        <w:t xml:space="preserve"> </w:t>
      </w:r>
      <w:r w:rsidRPr="000705D6">
        <w:t>kezdetét-végét</w:t>
      </w:r>
      <w:r w:rsidRPr="000705D6">
        <w:rPr>
          <w:spacing w:val="-3"/>
        </w:rPr>
        <w:t xml:space="preserve"> </w:t>
      </w:r>
      <w:r w:rsidRPr="000705D6">
        <w:t>és</w:t>
      </w:r>
      <w:r w:rsidRPr="000705D6">
        <w:rPr>
          <w:spacing w:val="-4"/>
        </w:rPr>
        <w:t xml:space="preserve"> </w:t>
      </w:r>
      <w:r w:rsidRPr="000705D6">
        <w:t>a</w:t>
      </w:r>
      <w:r w:rsidRPr="000705D6">
        <w:rPr>
          <w:spacing w:val="-6"/>
        </w:rPr>
        <w:t xml:space="preserve"> </w:t>
      </w:r>
      <w:r w:rsidRPr="000705D6">
        <w:t>meghatalmazás</w:t>
      </w:r>
      <w:r w:rsidRPr="000705D6">
        <w:rPr>
          <w:spacing w:val="-5"/>
        </w:rPr>
        <w:t xml:space="preserve"> </w:t>
      </w:r>
      <w:r w:rsidRPr="000705D6">
        <w:t>tárgyát,</w:t>
      </w:r>
      <w:r w:rsidRPr="000705D6">
        <w:rPr>
          <w:spacing w:val="-5"/>
        </w:rPr>
        <w:t xml:space="preserve"> </w:t>
      </w:r>
      <w:r w:rsidRPr="000705D6">
        <w:t>jogkörét</w:t>
      </w:r>
      <w:r w:rsidRPr="000705D6">
        <w:rPr>
          <w:spacing w:val="-3"/>
        </w:rPr>
        <w:t xml:space="preserve"> </w:t>
      </w:r>
      <w:r w:rsidRPr="000705D6">
        <w:t>kell</w:t>
      </w:r>
      <w:r w:rsidRPr="000705D6">
        <w:rPr>
          <w:spacing w:val="-3"/>
        </w:rPr>
        <w:t xml:space="preserve"> </w:t>
      </w:r>
      <w:r w:rsidRPr="000705D6">
        <w:rPr>
          <w:spacing w:val="-2"/>
        </w:rPr>
        <w:t>megadni.</w:t>
      </w:r>
    </w:p>
    <w:p w:rsidR="001A7BDB" w:rsidRPr="000705D6" w:rsidRDefault="001A7BDB" w:rsidP="001A6D23">
      <w:pPr>
        <w:pStyle w:val="Szvegtrzs"/>
        <w:tabs>
          <w:tab w:val="left" w:pos="9072"/>
        </w:tabs>
        <w:spacing w:before="1"/>
        <w:jc w:val="both"/>
      </w:pPr>
    </w:p>
    <w:p w:rsidR="001A7BDB" w:rsidRPr="000705D6" w:rsidRDefault="001A7BDB" w:rsidP="001A6D23">
      <w:pPr>
        <w:pStyle w:val="Listaszerbekezds"/>
        <w:numPr>
          <w:ilvl w:val="0"/>
          <w:numId w:val="2"/>
        </w:numPr>
        <w:tabs>
          <w:tab w:val="left" w:pos="492"/>
          <w:tab w:val="left" w:pos="9072"/>
        </w:tabs>
        <w:ind w:left="491" w:hanging="356"/>
        <w:jc w:val="both"/>
      </w:pPr>
      <w:r w:rsidRPr="000705D6">
        <w:rPr>
          <w:b/>
        </w:rPr>
        <w:t>Felelősség</w:t>
      </w:r>
      <w:r w:rsidRPr="000705D6">
        <w:rPr>
          <w:b/>
          <w:spacing w:val="-8"/>
        </w:rPr>
        <w:t xml:space="preserve"> </w:t>
      </w:r>
      <w:r w:rsidRPr="000705D6">
        <w:rPr>
          <w:b/>
        </w:rPr>
        <w:t>vállalási</w:t>
      </w:r>
      <w:r w:rsidRPr="000705D6">
        <w:rPr>
          <w:b/>
          <w:spacing w:val="-7"/>
        </w:rPr>
        <w:t xml:space="preserve"> </w:t>
      </w:r>
      <w:r w:rsidRPr="000705D6">
        <w:rPr>
          <w:b/>
        </w:rPr>
        <w:t>nyilatkozat</w:t>
      </w:r>
      <w:r w:rsidRPr="000705D6">
        <w:t>,</w:t>
      </w:r>
      <w:r w:rsidRPr="000705D6">
        <w:rPr>
          <w:spacing w:val="-7"/>
        </w:rPr>
        <w:t xml:space="preserve"> </w:t>
      </w:r>
      <w:r w:rsidRPr="000705D6">
        <w:t>dátum,</w:t>
      </w:r>
      <w:r w:rsidRPr="000705D6">
        <w:rPr>
          <w:spacing w:val="-7"/>
        </w:rPr>
        <w:t xml:space="preserve"> </w:t>
      </w:r>
      <w:r w:rsidRPr="000705D6">
        <w:rPr>
          <w:spacing w:val="-2"/>
        </w:rPr>
        <w:t>aláírás</w:t>
      </w:r>
    </w:p>
    <w:p w:rsidR="001A7BDB" w:rsidRPr="000705D6" w:rsidRDefault="001A7BDB" w:rsidP="001A6D23">
      <w:pPr>
        <w:pStyle w:val="Szvegtrzs"/>
        <w:tabs>
          <w:tab w:val="left" w:pos="9072"/>
        </w:tabs>
        <w:spacing w:before="5"/>
        <w:jc w:val="both"/>
      </w:pPr>
    </w:p>
    <w:p w:rsidR="001A7BDB" w:rsidRPr="001A6D23" w:rsidRDefault="001A7BDB" w:rsidP="001A6D23">
      <w:pPr>
        <w:pStyle w:val="Cmsor1"/>
        <w:tabs>
          <w:tab w:val="left" w:pos="9072"/>
        </w:tabs>
        <w:spacing w:before="1" w:line="250" w:lineRule="exact"/>
        <w:jc w:val="both"/>
      </w:pPr>
      <w:r w:rsidRPr="001A6D23">
        <w:t>Tanúk</w:t>
      </w:r>
      <w:r w:rsidRPr="001A6D23">
        <w:rPr>
          <w:spacing w:val="-6"/>
        </w:rPr>
        <w:t xml:space="preserve"> </w:t>
      </w:r>
      <w:r w:rsidRPr="001A6D23">
        <w:t>alkalmazására</w:t>
      </w:r>
      <w:r w:rsidRPr="001A6D23">
        <w:rPr>
          <w:spacing w:val="-6"/>
        </w:rPr>
        <w:t xml:space="preserve"> </w:t>
      </w:r>
      <w:r w:rsidRPr="001A6D23">
        <w:t>vonatkozó</w:t>
      </w:r>
      <w:r w:rsidRPr="001A6D23">
        <w:rPr>
          <w:spacing w:val="-5"/>
        </w:rPr>
        <w:t xml:space="preserve"> </w:t>
      </w:r>
      <w:r w:rsidRPr="001A6D23">
        <w:rPr>
          <w:spacing w:val="-2"/>
        </w:rPr>
        <w:t>szabályok</w:t>
      </w:r>
    </w:p>
    <w:p w:rsidR="001A7BDB" w:rsidRPr="001A6D23" w:rsidRDefault="001A7BDB" w:rsidP="001A6D23">
      <w:pPr>
        <w:pStyle w:val="Szvegtrzs"/>
        <w:tabs>
          <w:tab w:val="left" w:pos="9072"/>
        </w:tabs>
        <w:spacing w:line="242" w:lineRule="auto"/>
        <w:ind w:left="136"/>
        <w:jc w:val="both"/>
      </w:pPr>
      <w:r w:rsidRPr="001A6D23">
        <w:t>Az</w:t>
      </w:r>
      <w:r w:rsidRPr="001A6D23">
        <w:rPr>
          <w:spacing w:val="34"/>
        </w:rPr>
        <w:t xml:space="preserve"> </w:t>
      </w:r>
      <w:r w:rsidRPr="001A6D23">
        <w:t>Air.</w:t>
      </w:r>
      <w:r w:rsidRPr="001A6D23">
        <w:rPr>
          <w:spacing w:val="36"/>
        </w:rPr>
        <w:t xml:space="preserve"> </w:t>
      </w:r>
      <w:r w:rsidRPr="001A6D23">
        <w:t>15.</w:t>
      </w:r>
      <w:r w:rsidRPr="001A6D23">
        <w:rPr>
          <w:spacing w:val="36"/>
        </w:rPr>
        <w:t xml:space="preserve"> </w:t>
      </w:r>
      <w:r w:rsidRPr="001A6D23">
        <w:t>§</w:t>
      </w:r>
      <w:r w:rsidRPr="001A6D23">
        <w:rPr>
          <w:spacing w:val="36"/>
        </w:rPr>
        <w:t xml:space="preserve"> </w:t>
      </w:r>
      <w:r w:rsidRPr="001A6D23">
        <w:t>(1)</w:t>
      </w:r>
      <w:r w:rsidRPr="001A6D23">
        <w:rPr>
          <w:spacing w:val="37"/>
        </w:rPr>
        <w:t xml:space="preserve"> </w:t>
      </w:r>
      <w:r w:rsidRPr="001A6D23">
        <w:t>bekezdése</w:t>
      </w:r>
      <w:r w:rsidRPr="001A6D23">
        <w:rPr>
          <w:spacing w:val="37"/>
        </w:rPr>
        <w:t xml:space="preserve"> </w:t>
      </w:r>
      <w:r w:rsidRPr="001A6D23">
        <w:t>értelmében</w:t>
      </w:r>
      <w:r w:rsidRPr="001A6D23">
        <w:rPr>
          <w:spacing w:val="36"/>
        </w:rPr>
        <w:t xml:space="preserve"> </w:t>
      </w:r>
      <w:r w:rsidRPr="001A6D23">
        <w:t>a</w:t>
      </w:r>
      <w:r w:rsidRPr="001A6D23">
        <w:rPr>
          <w:spacing w:val="36"/>
        </w:rPr>
        <w:t xml:space="preserve"> </w:t>
      </w:r>
      <w:r w:rsidRPr="001A6D23">
        <w:t>meghatalmazást</w:t>
      </w:r>
      <w:r w:rsidRPr="001A6D23">
        <w:rPr>
          <w:spacing w:val="37"/>
        </w:rPr>
        <w:t xml:space="preserve"> </w:t>
      </w:r>
      <w:r w:rsidRPr="001A6D23">
        <w:t>közokiratba</w:t>
      </w:r>
      <w:r w:rsidRPr="001A6D23">
        <w:rPr>
          <w:spacing w:val="36"/>
        </w:rPr>
        <w:t xml:space="preserve"> </w:t>
      </w:r>
      <w:r w:rsidRPr="001A6D23">
        <w:t>vagy</w:t>
      </w:r>
      <w:r w:rsidRPr="001A6D23">
        <w:rPr>
          <w:spacing w:val="36"/>
        </w:rPr>
        <w:t xml:space="preserve"> </w:t>
      </w:r>
      <w:r w:rsidRPr="001A6D23">
        <w:t>teljes</w:t>
      </w:r>
      <w:r w:rsidRPr="001A6D23">
        <w:rPr>
          <w:spacing w:val="37"/>
        </w:rPr>
        <w:t xml:space="preserve"> </w:t>
      </w:r>
      <w:r w:rsidRPr="001A6D23">
        <w:t>bizonyító</w:t>
      </w:r>
      <w:r w:rsidRPr="001A6D23">
        <w:rPr>
          <w:spacing w:val="36"/>
        </w:rPr>
        <w:t xml:space="preserve"> </w:t>
      </w:r>
      <w:r w:rsidRPr="001A6D23">
        <w:t>erejű magánokiratba kell foglalni vagy jegyzőkönyvbe kell mondani.</w:t>
      </w:r>
    </w:p>
    <w:p w:rsidR="001A7BDB" w:rsidRPr="001A6D23" w:rsidRDefault="001A7BDB" w:rsidP="001A7BDB">
      <w:pPr>
        <w:pStyle w:val="Szvegtrzs"/>
        <w:spacing w:before="5"/>
      </w:pPr>
    </w:p>
    <w:p w:rsidR="001A7BDB" w:rsidRPr="001A6D23" w:rsidRDefault="001A7BDB" w:rsidP="001A6D23">
      <w:pPr>
        <w:spacing w:line="252" w:lineRule="exact"/>
        <w:ind w:left="136"/>
        <w:jc w:val="both"/>
        <w:rPr>
          <w:sz w:val="22"/>
          <w:szCs w:val="22"/>
        </w:rPr>
      </w:pPr>
      <w:r w:rsidRPr="001A6D23">
        <w:rPr>
          <w:i/>
          <w:sz w:val="22"/>
          <w:szCs w:val="22"/>
          <w:u w:val="single"/>
        </w:rPr>
        <w:t>Közokiratnak minősül</w:t>
      </w:r>
      <w:r w:rsidRPr="001A6D23">
        <w:rPr>
          <w:i/>
          <w:spacing w:val="2"/>
          <w:sz w:val="22"/>
          <w:szCs w:val="22"/>
        </w:rPr>
        <w:t xml:space="preserve"> </w:t>
      </w:r>
      <w:r w:rsidRPr="001A6D23">
        <w:rPr>
          <w:sz w:val="22"/>
          <w:szCs w:val="22"/>
        </w:rPr>
        <w:t>a polgári</w:t>
      </w:r>
      <w:r w:rsidRPr="001A6D23">
        <w:rPr>
          <w:spacing w:val="1"/>
          <w:sz w:val="22"/>
          <w:szCs w:val="22"/>
        </w:rPr>
        <w:t xml:space="preserve"> </w:t>
      </w:r>
      <w:r w:rsidRPr="001A6D23">
        <w:rPr>
          <w:sz w:val="22"/>
          <w:szCs w:val="22"/>
        </w:rPr>
        <w:t>perrendtartásról szóló</w:t>
      </w:r>
      <w:r w:rsidRPr="001A6D23">
        <w:rPr>
          <w:spacing w:val="-2"/>
          <w:sz w:val="22"/>
          <w:szCs w:val="22"/>
        </w:rPr>
        <w:t xml:space="preserve"> </w:t>
      </w:r>
      <w:r w:rsidRPr="001A6D23">
        <w:rPr>
          <w:sz w:val="22"/>
          <w:szCs w:val="22"/>
        </w:rPr>
        <w:t>2016. évi</w:t>
      </w:r>
      <w:r w:rsidRPr="001A6D23">
        <w:rPr>
          <w:spacing w:val="1"/>
          <w:sz w:val="22"/>
          <w:szCs w:val="22"/>
        </w:rPr>
        <w:t xml:space="preserve"> </w:t>
      </w:r>
      <w:r w:rsidRPr="001A6D23">
        <w:rPr>
          <w:sz w:val="22"/>
          <w:szCs w:val="22"/>
        </w:rPr>
        <w:t>CXXX.</w:t>
      </w:r>
      <w:r w:rsidRPr="001A6D23">
        <w:rPr>
          <w:spacing w:val="-3"/>
          <w:sz w:val="22"/>
          <w:szCs w:val="22"/>
        </w:rPr>
        <w:t xml:space="preserve"> </w:t>
      </w:r>
      <w:r w:rsidRPr="001A6D23">
        <w:rPr>
          <w:sz w:val="22"/>
          <w:szCs w:val="22"/>
        </w:rPr>
        <w:t>törvény</w:t>
      </w:r>
      <w:r w:rsidRPr="001A6D23">
        <w:rPr>
          <w:spacing w:val="-2"/>
          <w:sz w:val="22"/>
          <w:szCs w:val="22"/>
        </w:rPr>
        <w:t xml:space="preserve"> </w:t>
      </w:r>
      <w:r w:rsidRPr="001A6D23">
        <w:rPr>
          <w:sz w:val="22"/>
          <w:szCs w:val="22"/>
        </w:rPr>
        <w:t>(a</w:t>
      </w:r>
      <w:r w:rsidRPr="001A6D23">
        <w:rPr>
          <w:spacing w:val="1"/>
          <w:sz w:val="22"/>
          <w:szCs w:val="22"/>
        </w:rPr>
        <w:t xml:space="preserve"> </w:t>
      </w:r>
      <w:r w:rsidRPr="001A6D23">
        <w:rPr>
          <w:sz w:val="22"/>
          <w:szCs w:val="22"/>
        </w:rPr>
        <w:t>továbbiakban:</w:t>
      </w:r>
      <w:r w:rsidRPr="001A6D23">
        <w:rPr>
          <w:spacing w:val="1"/>
          <w:sz w:val="22"/>
          <w:szCs w:val="22"/>
        </w:rPr>
        <w:t xml:space="preserve"> </w:t>
      </w:r>
      <w:r w:rsidRPr="001A6D23">
        <w:rPr>
          <w:spacing w:val="-4"/>
          <w:sz w:val="22"/>
          <w:szCs w:val="22"/>
        </w:rPr>
        <w:t>Pp.)</w:t>
      </w:r>
      <w:r w:rsidR="001A6D23" w:rsidRPr="001A6D23">
        <w:rPr>
          <w:spacing w:val="-4"/>
          <w:sz w:val="22"/>
          <w:szCs w:val="22"/>
        </w:rPr>
        <w:t xml:space="preserve"> </w:t>
      </w:r>
      <w:r w:rsidRPr="001A6D23">
        <w:rPr>
          <w:sz w:val="22"/>
          <w:szCs w:val="22"/>
        </w:rPr>
        <w:t>323.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§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(1)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bekezdésében</w:t>
      </w:r>
      <w:r w:rsidRPr="001A6D23">
        <w:rPr>
          <w:spacing w:val="-13"/>
          <w:sz w:val="22"/>
          <w:szCs w:val="22"/>
        </w:rPr>
        <w:t xml:space="preserve"> </w:t>
      </w:r>
      <w:r w:rsidRPr="001A6D23">
        <w:rPr>
          <w:sz w:val="22"/>
          <w:szCs w:val="22"/>
        </w:rPr>
        <w:t>foglaltak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alapján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az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olyan</w:t>
      </w:r>
      <w:r w:rsidRPr="001A6D23">
        <w:rPr>
          <w:spacing w:val="-13"/>
          <w:sz w:val="22"/>
          <w:szCs w:val="22"/>
        </w:rPr>
        <w:t xml:space="preserve"> </w:t>
      </w:r>
      <w:r w:rsidRPr="001A6D23">
        <w:rPr>
          <w:sz w:val="22"/>
          <w:szCs w:val="22"/>
        </w:rPr>
        <w:t>papír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alapú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vagy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elektronikus</w:t>
      </w:r>
      <w:r w:rsidRPr="001A6D23">
        <w:rPr>
          <w:spacing w:val="-13"/>
          <w:sz w:val="22"/>
          <w:szCs w:val="22"/>
        </w:rPr>
        <w:t xml:space="preserve"> </w:t>
      </w:r>
      <w:r w:rsidRPr="001A6D23">
        <w:rPr>
          <w:sz w:val="22"/>
          <w:szCs w:val="22"/>
        </w:rPr>
        <w:t>okirat,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amelyet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bíróság, közjegyző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vagy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más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hatóság,</w:t>
      </w:r>
      <w:r w:rsidRPr="001A6D23">
        <w:rPr>
          <w:spacing w:val="-13"/>
          <w:sz w:val="22"/>
          <w:szCs w:val="22"/>
        </w:rPr>
        <w:t xml:space="preserve"> </w:t>
      </w:r>
      <w:r w:rsidRPr="001A6D23">
        <w:rPr>
          <w:sz w:val="22"/>
          <w:szCs w:val="22"/>
        </w:rPr>
        <w:t>illetve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közigazgatási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szerv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ügykörén</w:t>
      </w:r>
      <w:r w:rsidRPr="001A6D23">
        <w:rPr>
          <w:spacing w:val="-13"/>
          <w:sz w:val="22"/>
          <w:szCs w:val="22"/>
        </w:rPr>
        <w:t xml:space="preserve"> </w:t>
      </w:r>
      <w:r w:rsidRPr="001A6D23">
        <w:rPr>
          <w:sz w:val="22"/>
          <w:szCs w:val="22"/>
        </w:rPr>
        <w:t>belül,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a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jogszabályi</w:t>
      </w:r>
      <w:r w:rsidRPr="001A6D23">
        <w:rPr>
          <w:spacing w:val="-14"/>
          <w:sz w:val="22"/>
          <w:szCs w:val="22"/>
        </w:rPr>
        <w:t xml:space="preserve"> </w:t>
      </w:r>
      <w:r w:rsidRPr="001A6D23">
        <w:rPr>
          <w:sz w:val="22"/>
          <w:szCs w:val="22"/>
        </w:rPr>
        <w:t>rendelkezéseknek megfelelő módon állított ki.</w:t>
      </w:r>
    </w:p>
    <w:p w:rsidR="001A7BDB" w:rsidRPr="001A6D23" w:rsidRDefault="001A7BDB" w:rsidP="001A7BDB">
      <w:pPr>
        <w:pStyle w:val="Szvegtrzs"/>
        <w:ind w:left="136" w:right="1015"/>
        <w:jc w:val="both"/>
      </w:pPr>
    </w:p>
    <w:p w:rsidR="001A7BDB" w:rsidRPr="001A6D23" w:rsidRDefault="001A7BDB" w:rsidP="001A6D23">
      <w:pPr>
        <w:ind w:left="142"/>
        <w:jc w:val="both"/>
        <w:rPr>
          <w:spacing w:val="-5"/>
          <w:sz w:val="22"/>
          <w:szCs w:val="22"/>
        </w:rPr>
      </w:pPr>
      <w:r w:rsidRPr="001A6D23">
        <w:rPr>
          <w:sz w:val="22"/>
          <w:szCs w:val="22"/>
        </w:rPr>
        <w:t>A</w:t>
      </w:r>
      <w:r w:rsidRPr="001A6D23">
        <w:rPr>
          <w:spacing w:val="-6"/>
          <w:sz w:val="22"/>
          <w:szCs w:val="22"/>
        </w:rPr>
        <w:t xml:space="preserve"> </w:t>
      </w:r>
      <w:r w:rsidRPr="001A6D23">
        <w:rPr>
          <w:sz w:val="22"/>
          <w:szCs w:val="22"/>
        </w:rPr>
        <w:t>Pp.</w:t>
      </w:r>
      <w:r w:rsidRPr="001A6D23">
        <w:rPr>
          <w:spacing w:val="-3"/>
          <w:sz w:val="22"/>
          <w:szCs w:val="22"/>
        </w:rPr>
        <w:t xml:space="preserve"> </w:t>
      </w:r>
      <w:r w:rsidRPr="001A6D23">
        <w:rPr>
          <w:sz w:val="22"/>
          <w:szCs w:val="22"/>
        </w:rPr>
        <w:t>325.</w:t>
      </w:r>
      <w:r w:rsidRPr="001A6D23">
        <w:rPr>
          <w:spacing w:val="-3"/>
          <w:sz w:val="22"/>
          <w:szCs w:val="22"/>
        </w:rPr>
        <w:t xml:space="preserve"> </w:t>
      </w:r>
      <w:r w:rsidRPr="001A6D23">
        <w:rPr>
          <w:sz w:val="22"/>
          <w:szCs w:val="22"/>
        </w:rPr>
        <w:t>§</w:t>
      </w:r>
      <w:r w:rsidRPr="001A6D23">
        <w:rPr>
          <w:spacing w:val="-6"/>
          <w:sz w:val="22"/>
          <w:szCs w:val="22"/>
        </w:rPr>
        <w:t xml:space="preserve"> </w:t>
      </w:r>
      <w:r w:rsidRPr="001A6D23">
        <w:rPr>
          <w:sz w:val="22"/>
          <w:szCs w:val="22"/>
        </w:rPr>
        <w:t>(1)</w:t>
      </w:r>
      <w:r w:rsidRPr="001A6D23">
        <w:rPr>
          <w:spacing w:val="-3"/>
          <w:sz w:val="22"/>
          <w:szCs w:val="22"/>
        </w:rPr>
        <w:t xml:space="preserve"> </w:t>
      </w:r>
      <w:r w:rsidRPr="001A6D23">
        <w:rPr>
          <w:sz w:val="22"/>
          <w:szCs w:val="22"/>
        </w:rPr>
        <w:t>bekezdése</w:t>
      </w:r>
      <w:r w:rsidRPr="001A6D23">
        <w:rPr>
          <w:spacing w:val="-4"/>
          <w:sz w:val="22"/>
          <w:szCs w:val="22"/>
        </w:rPr>
        <w:t xml:space="preserve"> </w:t>
      </w:r>
      <w:r w:rsidRPr="001A6D23">
        <w:rPr>
          <w:sz w:val="22"/>
          <w:szCs w:val="22"/>
        </w:rPr>
        <w:t>értelmében</w:t>
      </w:r>
      <w:r w:rsidRPr="001A6D23">
        <w:rPr>
          <w:spacing w:val="-2"/>
          <w:sz w:val="22"/>
          <w:szCs w:val="22"/>
        </w:rPr>
        <w:t xml:space="preserve"> </w:t>
      </w:r>
      <w:r w:rsidRPr="001A6D23">
        <w:rPr>
          <w:i/>
          <w:sz w:val="22"/>
          <w:szCs w:val="22"/>
          <w:u w:val="single"/>
        </w:rPr>
        <w:t>teljes</w:t>
      </w:r>
      <w:r w:rsidRPr="001A6D23">
        <w:rPr>
          <w:i/>
          <w:spacing w:val="-5"/>
          <w:sz w:val="22"/>
          <w:szCs w:val="22"/>
          <w:u w:val="single"/>
        </w:rPr>
        <w:t xml:space="preserve"> </w:t>
      </w:r>
      <w:r w:rsidRPr="001A6D23">
        <w:rPr>
          <w:i/>
          <w:sz w:val="22"/>
          <w:szCs w:val="22"/>
          <w:u w:val="single"/>
        </w:rPr>
        <w:t>bizonyító</w:t>
      </w:r>
      <w:r w:rsidRPr="001A6D23">
        <w:rPr>
          <w:i/>
          <w:spacing w:val="-6"/>
          <w:sz w:val="22"/>
          <w:szCs w:val="22"/>
          <w:u w:val="single"/>
        </w:rPr>
        <w:t xml:space="preserve"> </w:t>
      </w:r>
      <w:r w:rsidRPr="001A6D23">
        <w:rPr>
          <w:i/>
          <w:sz w:val="22"/>
          <w:szCs w:val="22"/>
          <w:u w:val="single"/>
        </w:rPr>
        <w:t>erejű</w:t>
      </w:r>
      <w:r w:rsidRPr="001A6D23">
        <w:rPr>
          <w:i/>
          <w:spacing w:val="-3"/>
          <w:sz w:val="22"/>
          <w:szCs w:val="22"/>
          <w:u w:val="single"/>
        </w:rPr>
        <w:t xml:space="preserve"> </w:t>
      </w:r>
      <w:r w:rsidRPr="001A6D23">
        <w:rPr>
          <w:i/>
          <w:sz w:val="22"/>
          <w:szCs w:val="22"/>
          <w:u w:val="single"/>
        </w:rPr>
        <w:t>a</w:t>
      </w:r>
      <w:r w:rsidRPr="001A6D23">
        <w:rPr>
          <w:i/>
          <w:spacing w:val="-3"/>
          <w:sz w:val="22"/>
          <w:szCs w:val="22"/>
          <w:u w:val="single"/>
        </w:rPr>
        <w:t xml:space="preserve"> </w:t>
      </w:r>
      <w:r w:rsidRPr="001A6D23">
        <w:rPr>
          <w:i/>
          <w:sz w:val="22"/>
          <w:szCs w:val="22"/>
          <w:u w:val="single"/>
        </w:rPr>
        <w:t>magánokirat</w:t>
      </w:r>
      <w:r w:rsidRPr="001A6D23">
        <w:rPr>
          <w:sz w:val="22"/>
          <w:szCs w:val="22"/>
        </w:rPr>
        <w:t>,</w:t>
      </w:r>
      <w:r w:rsidRPr="001A6D23">
        <w:rPr>
          <w:spacing w:val="-2"/>
          <w:sz w:val="22"/>
          <w:szCs w:val="22"/>
        </w:rPr>
        <w:t xml:space="preserve"> </w:t>
      </w:r>
      <w:r w:rsidRPr="001A6D23">
        <w:rPr>
          <w:spacing w:val="-5"/>
          <w:sz w:val="22"/>
          <w:szCs w:val="22"/>
        </w:rPr>
        <w:t>ha</w:t>
      </w:r>
    </w:p>
    <w:p w:rsidR="001A7BDB" w:rsidRPr="001A6D23" w:rsidRDefault="001A7BDB" w:rsidP="001A6D23">
      <w:pPr>
        <w:ind w:left="419"/>
        <w:jc w:val="both"/>
        <w:rPr>
          <w:sz w:val="22"/>
          <w:szCs w:val="22"/>
        </w:rPr>
      </w:pPr>
    </w:p>
    <w:p w:rsidR="001A7BDB" w:rsidRPr="001A6D23" w:rsidRDefault="001A7BDB" w:rsidP="001A6D23">
      <w:pPr>
        <w:pStyle w:val="Listaszerbekezds"/>
        <w:numPr>
          <w:ilvl w:val="0"/>
          <w:numId w:val="1"/>
        </w:numPr>
        <w:tabs>
          <w:tab w:val="left" w:pos="648"/>
        </w:tabs>
        <w:ind w:left="563" w:hanging="241"/>
        <w:jc w:val="both"/>
      </w:pPr>
      <w:r w:rsidRPr="001A6D23">
        <w:t>a</w:t>
      </w:r>
      <w:r w:rsidRPr="001A6D23">
        <w:rPr>
          <w:spacing w:val="-3"/>
        </w:rPr>
        <w:t xml:space="preserve"> </w:t>
      </w:r>
      <w:r w:rsidRPr="001A6D23">
        <w:t>kiállító</w:t>
      </w:r>
      <w:r w:rsidRPr="001A6D23">
        <w:rPr>
          <w:spacing w:val="-3"/>
        </w:rPr>
        <w:t xml:space="preserve"> </w:t>
      </w:r>
      <w:r w:rsidRPr="001A6D23">
        <w:t>az</w:t>
      </w:r>
      <w:r w:rsidRPr="001A6D23">
        <w:rPr>
          <w:spacing w:val="-5"/>
        </w:rPr>
        <w:t xml:space="preserve"> </w:t>
      </w:r>
      <w:r w:rsidRPr="001A6D23">
        <w:t>okiratot</w:t>
      </w:r>
      <w:r w:rsidRPr="001A6D23">
        <w:rPr>
          <w:spacing w:val="-5"/>
        </w:rPr>
        <w:t xml:space="preserve"> </w:t>
      </w:r>
      <w:r w:rsidRPr="001A6D23">
        <w:t>saját</w:t>
      </w:r>
      <w:r w:rsidRPr="001A6D23">
        <w:rPr>
          <w:spacing w:val="-4"/>
        </w:rPr>
        <w:t xml:space="preserve"> </w:t>
      </w:r>
      <w:r w:rsidRPr="001A6D23">
        <w:t>kezűleg</w:t>
      </w:r>
      <w:r w:rsidRPr="001A6D23">
        <w:rPr>
          <w:spacing w:val="-5"/>
        </w:rPr>
        <w:t xml:space="preserve"> </w:t>
      </w:r>
      <w:r w:rsidRPr="001A6D23">
        <w:t>írta</w:t>
      </w:r>
      <w:r w:rsidRPr="001A6D23">
        <w:rPr>
          <w:spacing w:val="-3"/>
        </w:rPr>
        <w:t xml:space="preserve"> </w:t>
      </w:r>
      <w:r w:rsidRPr="001A6D23">
        <w:t>és</w:t>
      </w:r>
      <w:r w:rsidRPr="001A6D23">
        <w:rPr>
          <w:spacing w:val="-2"/>
        </w:rPr>
        <w:t xml:space="preserve"> aláírta,</w:t>
      </w:r>
    </w:p>
    <w:p w:rsidR="001A7BDB" w:rsidRPr="000705D6" w:rsidRDefault="001A7BDB" w:rsidP="001A6D23">
      <w:pPr>
        <w:pStyle w:val="Listaszerbekezds"/>
        <w:numPr>
          <w:ilvl w:val="0"/>
          <w:numId w:val="1"/>
        </w:numPr>
        <w:tabs>
          <w:tab w:val="left" w:pos="660"/>
        </w:tabs>
        <w:ind w:left="563" w:hanging="241"/>
        <w:jc w:val="both"/>
      </w:pPr>
      <w:r w:rsidRPr="001A6D23">
        <w:t>két</w:t>
      </w:r>
      <w:r w:rsidRPr="001A6D23">
        <w:rPr>
          <w:spacing w:val="5"/>
        </w:rPr>
        <w:t xml:space="preserve"> </w:t>
      </w:r>
      <w:r w:rsidRPr="001A6D23">
        <w:t>tanú</w:t>
      </w:r>
      <w:r w:rsidRPr="001A6D23">
        <w:rPr>
          <w:spacing w:val="6"/>
        </w:rPr>
        <w:t xml:space="preserve"> </w:t>
      </w:r>
      <w:r w:rsidRPr="001A6D23">
        <w:t>igazolja,</w:t>
      </w:r>
      <w:r w:rsidRPr="001A6D23">
        <w:rPr>
          <w:spacing w:val="10"/>
        </w:rPr>
        <w:t xml:space="preserve"> </w:t>
      </w:r>
      <w:r w:rsidRPr="001A6D23">
        <w:t>hogy</w:t>
      </w:r>
      <w:r w:rsidRPr="001A6D23">
        <w:rPr>
          <w:spacing w:val="6"/>
        </w:rPr>
        <w:t xml:space="preserve"> </w:t>
      </w:r>
      <w:r w:rsidRPr="001A6D23">
        <w:t>az</w:t>
      </w:r>
      <w:r w:rsidRPr="001A6D23">
        <w:rPr>
          <w:spacing w:val="7"/>
        </w:rPr>
        <w:t xml:space="preserve"> </w:t>
      </w:r>
      <w:r w:rsidRPr="001A6D23">
        <w:t>okirat</w:t>
      </w:r>
      <w:r w:rsidRPr="001A6D23">
        <w:rPr>
          <w:spacing w:val="12"/>
        </w:rPr>
        <w:t xml:space="preserve"> </w:t>
      </w:r>
      <w:r w:rsidRPr="001A6D23">
        <w:t>aláírója</w:t>
      </w:r>
      <w:r w:rsidRPr="001A6D23">
        <w:rPr>
          <w:spacing w:val="6"/>
        </w:rPr>
        <w:t xml:space="preserve"> </w:t>
      </w:r>
      <w:r w:rsidRPr="001A6D23">
        <w:t>a</w:t>
      </w:r>
      <w:r w:rsidRPr="001A6D23">
        <w:rPr>
          <w:spacing w:val="7"/>
        </w:rPr>
        <w:t xml:space="preserve"> </w:t>
      </w:r>
      <w:r w:rsidRPr="001A6D23">
        <w:t>részben</w:t>
      </w:r>
      <w:r w:rsidRPr="001A6D23">
        <w:rPr>
          <w:spacing w:val="6"/>
        </w:rPr>
        <w:t xml:space="preserve"> </w:t>
      </w:r>
      <w:r w:rsidRPr="001A6D23">
        <w:t>vagy</w:t>
      </w:r>
      <w:r w:rsidRPr="001A6D23">
        <w:rPr>
          <w:spacing w:val="6"/>
        </w:rPr>
        <w:t xml:space="preserve"> </w:t>
      </w:r>
      <w:r w:rsidRPr="001A6D23">
        <w:t>egészben</w:t>
      </w:r>
      <w:r w:rsidRPr="001A6D23">
        <w:rPr>
          <w:spacing w:val="10"/>
        </w:rPr>
        <w:t xml:space="preserve"> </w:t>
      </w:r>
      <w:r w:rsidRPr="001A6D23">
        <w:t>nem</w:t>
      </w:r>
      <w:r w:rsidRPr="001A6D23">
        <w:rPr>
          <w:spacing w:val="5"/>
        </w:rPr>
        <w:t xml:space="preserve"> </w:t>
      </w:r>
      <w:r w:rsidRPr="001A6D23">
        <w:t>általa</w:t>
      </w:r>
      <w:r w:rsidRPr="001A6D23">
        <w:rPr>
          <w:spacing w:val="7"/>
        </w:rPr>
        <w:t xml:space="preserve"> </w:t>
      </w:r>
      <w:r w:rsidRPr="001A6D23">
        <w:t>írt</w:t>
      </w:r>
      <w:r w:rsidRPr="001A6D23">
        <w:rPr>
          <w:spacing w:val="7"/>
        </w:rPr>
        <w:t xml:space="preserve"> </w:t>
      </w:r>
      <w:r w:rsidRPr="001A6D23">
        <w:t>okiratot</w:t>
      </w:r>
      <w:r w:rsidRPr="001A6D23">
        <w:rPr>
          <w:spacing w:val="8"/>
        </w:rPr>
        <w:t xml:space="preserve"> </w:t>
      </w:r>
      <w:r w:rsidRPr="001A6D23">
        <w:rPr>
          <w:spacing w:val="-2"/>
        </w:rPr>
        <w:t>előttük</w:t>
      </w:r>
      <w:r w:rsidR="001A6D23" w:rsidRPr="001A6D23">
        <w:rPr>
          <w:spacing w:val="-2"/>
        </w:rPr>
        <w:t xml:space="preserve"> </w:t>
      </w:r>
      <w:r w:rsidRPr="001A6D23">
        <w:t>írta</w:t>
      </w:r>
      <w:r w:rsidRPr="001A6D23">
        <w:rPr>
          <w:spacing w:val="9"/>
        </w:rPr>
        <w:t xml:space="preserve"> </w:t>
      </w:r>
      <w:r w:rsidRPr="001A6D23">
        <w:t>alá,</w:t>
      </w:r>
      <w:r w:rsidRPr="001A6D23">
        <w:rPr>
          <w:spacing w:val="9"/>
        </w:rPr>
        <w:t xml:space="preserve"> </w:t>
      </w:r>
      <w:r w:rsidRPr="001A6D23">
        <w:t>vagy</w:t>
      </w:r>
      <w:r w:rsidRPr="001A6D23">
        <w:rPr>
          <w:spacing w:val="7"/>
        </w:rPr>
        <w:t xml:space="preserve"> </w:t>
      </w:r>
      <w:r w:rsidRPr="001A6D23">
        <w:t>aláírását</w:t>
      </w:r>
      <w:r w:rsidRPr="001A6D23">
        <w:rPr>
          <w:spacing w:val="9"/>
        </w:rPr>
        <w:t xml:space="preserve"> </w:t>
      </w:r>
      <w:r w:rsidRPr="001A6D23">
        <w:t>előttük</w:t>
      </w:r>
      <w:r w:rsidRPr="001A6D23">
        <w:rPr>
          <w:spacing w:val="7"/>
        </w:rPr>
        <w:t xml:space="preserve"> </w:t>
      </w:r>
      <w:r w:rsidRPr="001A6D23">
        <w:t>saját</w:t>
      </w:r>
      <w:r w:rsidRPr="001A6D23">
        <w:rPr>
          <w:spacing w:val="11"/>
        </w:rPr>
        <w:t xml:space="preserve"> </w:t>
      </w:r>
      <w:r w:rsidRPr="001A6D23">
        <w:t>kezű</w:t>
      </w:r>
      <w:r w:rsidRPr="001A6D23">
        <w:rPr>
          <w:spacing w:val="10"/>
        </w:rPr>
        <w:t xml:space="preserve"> </w:t>
      </w:r>
      <w:r w:rsidRPr="001A6D23">
        <w:t>aláírásának</w:t>
      </w:r>
      <w:r w:rsidRPr="001A6D23">
        <w:rPr>
          <w:spacing w:val="8"/>
        </w:rPr>
        <w:t xml:space="preserve"> </w:t>
      </w:r>
      <w:r w:rsidRPr="001A6D23">
        <w:t>ismerte</w:t>
      </w:r>
      <w:r w:rsidRPr="001A6D23">
        <w:rPr>
          <w:spacing w:val="10"/>
        </w:rPr>
        <w:t xml:space="preserve"> </w:t>
      </w:r>
      <w:r w:rsidRPr="001A6D23">
        <w:t>el;</w:t>
      </w:r>
      <w:r w:rsidRPr="001A6D23">
        <w:rPr>
          <w:spacing w:val="8"/>
        </w:rPr>
        <w:t xml:space="preserve"> </w:t>
      </w:r>
      <w:r w:rsidRPr="001A6D23">
        <w:t>igazolásként</w:t>
      </w:r>
      <w:r w:rsidRPr="001A6D23">
        <w:rPr>
          <w:spacing w:val="9"/>
        </w:rPr>
        <w:t xml:space="preserve"> </w:t>
      </w:r>
      <w:r w:rsidRPr="001A6D23">
        <w:t>az</w:t>
      </w:r>
      <w:r w:rsidRPr="001A6D23">
        <w:rPr>
          <w:spacing w:val="8"/>
        </w:rPr>
        <w:t xml:space="preserve"> </w:t>
      </w:r>
      <w:r w:rsidRPr="001A6D23">
        <w:t>okiratot</w:t>
      </w:r>
      <w:r w:rsidRPr="001A6D23">
        <w:rPr>
          <w:spacing w:val="11"/>
        </w:rPr>
        <w:t xml:space="preserve"> </w:t>
      </w:r>
      <w:r w:rsidRPr="001A6D23">
        <w:rPr>
          <w:spacing w:val="-2"/>
        </w:rPr>
        <w:t>mindkét</w:t>
      </w:r>
      <w:r w:rsidR="001A6D23" w:rsidRPr="001A6D23">
        <w:rPr>
          <w:spacing w:val="-2"/>
        </w:rPr>
        <w:t xml:space="preserve"> </w:t>
      </w:r>
      <w:r w:rsidRPr="001A6D23">
        <w:rPr>
          <w:spacing w:val="-2"/>
        </w:rPr>
        <w:t>tanú</w:t>
      </w:r>
      <w:r w:rsidRPr="001A6D23">
        <w:rPr>
          <w:spacing w:val="-7"/>
        </w:rPr>
        <w:t xml:space="preserve"> </w:t>
      </w:r>
      <w:r w:rsidRPr="001A6D23">
        <w:rPr>
          <w:spacing w:val="-2"/>
        </w:rPr>
        <w:t>aláírja,</w:t>
      </w:r>
      <w:r w:rsidRPr="001A6D23">
        <w:rPr>
          <w:spacing w:val="-5"/>
        </w:rPr>
        <w:t xml:space="preserve"> </w:t>
      </w:r>
      <w:r w:rsidRPr="001A6D23">
        <w:rPr>
          <w:spacing w:val="-2"/>
        </w:rPr>
        <w:t>továbbá</w:t>
      </w:r>
      <w:r w:rsidRPr="001A6D23">
        <w:rPr>
          <w:spacing w:val="-5"/>
        </w:rPr>
        <w:t xml:space="preserve"> </w:t>
      </w:r>
      <w:r w:rsidRPr="001A6D23">
        <w:rPr>
          <w:spacing w:val="-2"/>
        </w:rPr>
        <w:t>az</w:t>
      </w:r>
      <w:r w:rsidRPr="001A6D23">
        <w:rPr>
          <w:spacing w:val="-6"/>
        </w:rPr>
        <w:t xml:space="preserve"> </w:t>
      </w:r>
      <w:r w:rsidRPr="001A6D23">
        <w:rPr>
          <w:spacing w:val="-2"/>
        </w:rPr>
        <w:t>okiraton</w:t>
      </w:r>
      <w:r w:rsidRPr="001A6D23">
        <w:rPr>
          <w:spacing w:val="-9"/>
        </w:rPr>
        <w:t xml:space="preserve"> </w:t>
      </w:r>
      <w:r w:rsidRPr="001A6D23">
        <w:rPr>
          <w:spacing w:val="-2"/>
        </w:rPr>
        <w:t>a</w:t>
      </w:r>
      <w:r w:rsidRPr="001A6D23">
        <w:rPr>
          <w:spacing w:val="-6"/>
        </w:rPr>
        <w:t xml:space="preserve"> </w:t>
      </w:r>
      <w:r w:rsidRPr="001A6D23">
        <w:rPr>
          <w:spacing w:val="-2"/>
        </w:rPr>
        <w:t>tanúk</w:t>
      </w:r>
      <w:r w:rsidRPr="001A6D23">
        <w:rPr>
          <w:spacing w:val="-7"/>
        </w:rPr>
        <w:t xml:space="preserve"> </w:t>
      </w:r>
      <w:r w:rsidRPr="001A6D23">
        <w:rPr>
          <w:spacing w:val="-2"/>
        </w:rPr>
        <w:t>nevét</w:t>
      </w:r>
      <w:r w:rsidRPr="001A6D23">
        <w:rPr>
          <w:spacing w:val="-7"/>
        </w:rPr>
        <w:t xml:space="preserve"> </w:t>
      </w:r>
      <w:r w:rsidRPr="001A6D23">
        <w:rPr>
          <w:spacing w:val="-2"/>
        </w:rPr>
        <w:t>és</w:t>
      </w:r>
      <w:r w:rsidRPr="001A6D23">
        <w:rPr>
          <w:spacing w:val="-3"/>
        </w:rPr>
        <w:t xml:space="preserve"> </w:t>
      </w:r>
      <w:r w:rsidRPr="001A6D23">
        <w:rPr>
          <w:spacing w:val="-2"/>
        </w:rPr>
        <w:t>-</w:t>
      </w:r>
      <w:r w:rsidRPr="001A6D23">
        <w:rPr>
          <w:spacing w:val="-9"/>
        </w:rPr>
        <w:t xml:space="preserve"> </w:t>
      </w:r>
      <w:r w:rsidRPr="001A6D23">
        <w:rPr>
          <w:spacing w:val="-2"/>
        </w:rPr>
        <w:t>ha</w:t>
      </w:r>
      <w:r w:rsidRPr="001A6D23">
        <w:rPr>
          <w:spacing w:val="-4"/>
        </w:rPr>
        <w:t xml:space="preserve"> </w:t>
      </w:r>
      <w:r w:rsidRPr="001A6D23">
        <w:rPr>
          <w:spacing w:val="-2"/>
        </w:rPr>
        <w:t>törvény</w:t>
      </w:r>
      <w:r w:rsidRPr="001A6D23">
        <w:rPr>
          <w:spacing w:val="-7"/>
        </w:rPr>
        <w:t xml:space="preserve"> </w:t>
      </w:r>
      <w:r w:rsidRPr="001A6D23">
        <w:rPr>
          <w:spacing w:val="-2"/>
        </w:rPr>
        <w:t>eltérően</w:t>
      </w:r>
      <w:r w:rsidRPr="001A6D23">
        <w:rPr>
          <w:spacing w:val="-5"/>
        </w:rPr>
        <w:t xml:space="preserve"> </w:t>
      </w:r>
      <w:r w:rsidRPr="001A6D23">
        <w:rPr>
          <w:spacing w:val="-2"/>
        </w:rPr>
        <w:t>nem</w:t>
      </w:r>
      <w:r w:rsidRPr="001A6D23">
        <w:rPr>
          <w:spacing w:val="-8"/>
        </w:rPr>
        <w:t xml:space="preserve"> </w:t>
      </w:r>
      <w:r w:rsidRPr="001A6D23">
        <w:rPr>
          <w:spacing w:val="-2"/>
        </w:rPr>
        <w:t>rendelkezik -</w:t>
      </w:r>
      <w:r w:rsidRPr="001A6D23">
        <w:rPr>
          <w:spacing w:val="-9"/>
        </w:rPr>
        <w:t xml:space="preserve"> </w:t>
      </w:r>
      <w:r w:rsidRPr="001A6D23">
        <w:rPr>
          <w:spacing w:val="-2"/>
        </w:rPr>
        <w:t>lakóhelyét,</w:t>
      </w:r>
      <w:r w:rsidR="001A6D23">
        <w:rPr>
          <w:spacing w:val="-2"/>
        </w:rPr>
        <w:t xml:space="preserve"> </w:t>
      </w:r>
      <w:r w:rsidRPr="000705D6">
        <w:t>ennek</w:t>
      </w:r>
      <w:r w:rsidRPr="001A6D23">
        <w:rPr>
          <w:spacing w:val="-9"/>
        </w:rPr>
        <w:t xml:space="preserve"> </w:t>
      </w:r>
      <w:r w:rsidRPr="000705D6">
        <w:t>hiányában</w:t>
      </w:r>
      <w:r w:rsidRPr="001A6D23">
        <w:rPr>
          <w:spacing w:val="-6"/>
        </w:rPr>
        <w:t xml:space="preserve"> </w:t>
      </w:r>
      <w:r w:rsidRPr="000705D6">
        <w:t>tartózkodási</w:t>
      </w:r>
      <w:r w:rsidRPr="001A6D23">
        <w:rPr>
          <w:spacing w:val="-2"/>
        </w:rPr>
        <w:t xml:space="preserve"> </w:t>
      </w:r>
      <w:r w:rsidRPr="000705D6">
        <w:t>helyét</w:t>
      </w:r>
      <w:r w:rsidRPr="001A6D23">
        <w:rPr>
          <w:spacing w:val="-3"/>
        </w:rPr>
        <w:t xml:space="preserve"> </w:t>
      </w:r>
      <w:r w:rsidRPr="000705D6">
        <w:t>olvashatóan</w:t>
      </w:r>
      <w:r w:rsidRPr="001A6D23">
        <w:rPr>
          <w:spacing w:val="-5"/>
        </w:rPr>
        <w:t xml:space="preserve"> </w:t>
      </w:r>
      <w:r w:rsidRPr="000705D6">
        <w:t>is</w:t>
      </w:r>
      <w:r w:rsidRPr="001A6D23">
        <w:rPr>
          <w:spacing w:val="-5"/>
        </w:rPr>
        <w:t xml:space="preserve"> </w:t>
      </w:r>
      <w:r w:rsidRPr="000705D6">
        <w:t>fel</w:t>
      </w:r>
      <w:r w:rsidRPr="001A6D23">
        <w:rPr>
          <w:spacing w:val="-5"/>
        </w:rPr>
        <w:t xml:space="preserve"> </w:t>
      </w:r>
      <w:r w:rsidRPr="000705D6">
        <w:t>kell</w:t>
      </w:r>
      <w:r w:rsidRPr="001A6D23">
        <w:rPr>
          <w:spacing w:val="-2"/>
        </w:rPr>
        <w:t xml:space="preserve"> tüntetni,</w:t>
      </w:r>
    </w:p>
    <w:p w:rsidR="001A7BDB" w:rsidRPr="000705D6" w:rsidRDefault="001A7BDB" w:rsidP="001A6D23">
      <w:pPr>
        <w:pStyle w:val="Listaszerbekezds"/>
        <w:numPr>
          <w:ilvl w:val="0"/>
          <w:numId w:val="1"/>
        </w:numPr>
        <w:tabs>
          <w:tab w:val="left" w:pos="648"/>
        </w:tabs>
        <w:ind w:left="563" w:hanging="241"/>
        <w:jc w:val="both"/>
      </w:pPr>
      <w:r w:rsidRPr="000705D6">
        <w:t>az</w:t>
      </w:r>
      <w:r w:rsidRPr="000705D6">
        <w:rPr>
          <w:spacing w:val="-9"/>
        </w:rPr>
        <w:t xml:space="preserve"> </w:t>
      </w:r>
      <w:r w:rsidRPr="000705D6">
        <w:t>okirat</w:t>
      </w:r>
      <w:r w:rsidRPr="000705D6">
        <w:rPr>
          <w:spacing w:val="-3"/>
        </w:rPr>
        <w:t xml:space="preserve"> </w:t>
      </w:r>
      <w:r w:rsidRPr="000705D6">
        <w:t>aláírójának</w:t>
      </w:r>
      <w:r w:rsidRPr="000705D6">
        <w:rPr>
          <w:spacing w:val="-7"/>
        </w:rPr>
        <w:t xml:space="preserve"> </w:t>
      </w:r>
      <w:r w:rsidRPr="000705D6">
        <w:t>aláírását</w:t>
      </w:r>
      <w:r w:rsidRPr="000705D6">
        <w:rPr>
          <w:spacing w:val="-4"/>
        </w:rPr>
        <w:t xml:space="preserve"> </w:t>
      </w:r>
      <w:r w:rsidRPr="000705D6">
        <w:t>vagy</w:t>
      </w:r>
      <w:r w:rsidRPr="000705D6">
        <w:rPr>
          <w:spacing w:val="-5"/>
        </w:rPr>
        <w:t xml:space="preserve"> </w:t>
      </w:r>
      <w:r w:rsidRPr="000705D6">
        <w:t>kézjegyét</w:t>
      </w:r>
      <w:r w:rsidRPr="000705D6">
        <w:rPr>
          <w:spacing w:val="-3"/>
        </w:rPr>
        <w:t xml:space="preserve"> </w:t>
      </w:r>
      <w:r w:rsidRPr="000705D6">
        <w:t>az</w:t>
      </w:r>
      <w:r w:rsidRPr="000705D6">
        <w:rPr>
          <w:spacing w:val="-6"/>
        </w:rPr>
        <w:t xml:space="preserve"> </w:t>
      </w:r>
      <w:r w:rsidRPr="000705D6">
        <w:t>okiraton</w:t>
      </w:r>
      <w:r w:rsidRPr="000705D6">
        <w:rPr>
          <w:spacing w:val="-5"/>
        </w:rPr>
        <w:t xml:space="preserve"> </w:t>
      </w:r>
      <w:r w:rsidRPr="000705D6">
        <w:t>bíró</w:t>
      </w:r>
      <w:r w:rsidRPr="000705D6">
        <w:rPr>
          <w:spacing w:val="-4"/>
        </w:rPr>
        <w:t xml:space="preserve"> </w:t>
      </w:r>
      <w:r w:rsidRPr="000705D6">
        <w:t>vagy</w:t>
      </w:r>
      <w:r w:rsidRPr="000705D6">
        <w:rPr>
          <w:spacing w:val="-6"/>
        </w:rPr>
        <w:t xml:space="preserve"> </w:t>
      </w:r>
      <w:r w:rsidRPr="000705D6">
        <w:t>közjegyző</w:t>
      </w:r>
      <w:r w:rsidRPr="000705D6">
        <w:rPr>
          <w:spacing w:val="-4"/>
        </w:rPr>
        <w:t xml:space="preserve"> </w:t>
      </w:r>
      <w:r w:rsidRPr="000705D6">
        <w:rPr>
          <w:spacing w:val="-2"/>
        </w:rPr>
        <w:t>hitelesíti,</w:t>
      </w:r>
    </w:p>
    <w:p w:rsidR="001A7BDB" w:rsidRPr="000705D6" w:rsidRDefault="001A7BDB" w:rsidP="001A6D23">
      <w:pPr>
        <w:pStyle w:val="Listaszerbekezds"/>
        <w:numPr>
          <w:ilvl w:val="0"/>
          <w:numId w:val="1"/>
        </w:numPr>
        <w:tabs>
          <w:tab w:val="left" w:pos="648"/>
        </w:tabs>
        <w:ind w:left="563" w:hanging="241"/>
        <w:jc w:val="both"/>
        <w:rPr>
          <w:b/>
        </w:rPr>
      </w:pPr>
      <w:r w:rsidRPr="000705D6">
        <w:t>az</w:t>
      </w:r>
      <w:r w:rsidRPr="000705D6">
        <w:rPr>
          <w:spacing w:val="38"/>
        </w:rPr>
        <w:t xml:space="preserve"> </w:t>
      </w:r>
      <w:r w:rsidRPr="000705D6">
        <w:t>okiratot</w:t>
      </w:r>
      <w:r w:rsidRPr="000705D6">
        <w:rPr>
          <w:spacing w:val="43"/>
        </w:rPr>
        <w:t xml:space="preserve"> </w:t>
      </w:r>
      <w:r w:rsidRPr="000705D6">
        <w:t>a</w:t>
      </w:r>
      <w:r w:rsidRPr="000705D6">
        <w:rPr>
          <w:spacing w:val="41"/>
        </w:rPr>
        <w:t xml:space="preserve"> </w:t>
      </w:r>
      <w:r w:rsidRPr="000705D6">
        <w:t>jogi</w:t>
      </w:r>
      <w:r w:rsidRPr="000705D6">
        <w:rPr>
          <w:spacing w:val="43"/>
        </w:rPr>
        <w:t xml:space="preserve"> </w:t>
      </w:r>
      <w:r w:rsidRPr="000705D6">
        <w:t>személy</w:t>
      </w:r>
      <w:r w:rsidRPr="000705D6">
        <w:rPr>
          <w:spacing w:val="44"/>
        </w:rPr>
        <w:t xml:space="preserve"> </w:t>
      </w:r>
      <w:r w:rsidRPr="000705D6">
        <w:t>képviseletére</w:t>
      </w:r>
      <w:r w:rsidRPr="000705D6">
        <w:rPr>
          <w:spacing w:val="41"/>
        </w:rPr>
        <w:t xml:space="preserve"> </w:t>
      </w:r>
      <w:r w:rsidRPr="000705D6">
        <w:t>jogosult</w:t>
      </w:r>
      <w:r w:rsidRPr="000705D6">
        <w:rPr>
          <w:spacing w:val="43"/>
        </w:rPr>
        <w:t xml:space="preserve"> </w:t>
      </w:r>
      <w:r w:rsidRPr="000705D6">
        <w:t>személy</w:t>
      </w:r>
      <w:r w:rsidRPr="000705D6">
        <w:rPr>
          <w:spacing w:val="42"/>
        </w:rPr>
        <w:t xml:space="preserve"> </w:t>
      </w:r>
      <w:r w:rsidRPr="000705D6">
        <w:t>a</w:t>
      </w:r>
      <w:r w:rsidRPr="000705D6">
        <w:rPr>
          <w:spacing w:val="43"/>
        </w:rPr>
        <w:t xml:space="preserve"> </w:t>
      </w:r>
      <w:r w:rsidRPr="000705D6">
        <w:t>rá</w:t>
      </w:r>
      <w:r w:rsidRPr="000705D6">
        <w:rPr>
          <w:spacing w:val="42"/>
        </w:rPr>
        <w:t xml:space="preserve"> </w:t>
      </w:r>
      <w:r w:rsidRPr="000705D6">
        <w:t>vonatkozó</w:t>
      </w:r>
      <w:r w:rsidRPr="000705D6">
        <w:rPr>
          <w:spacing w:val="44"/>
        </w:rPr>
        <w:t xml:space="preserve"> </w:t>
      </w:r>
      <w:r w:rsidRPr="000705D6">
        <w:t>szabályok</w:t>
      </w:r>
      <w:r w:rsidRPr="000705D6">
        <w:rPr>
          <w:spacing w:val="41"/>
        </w:rPr>
        <w:t xml:space="preserve"> </w:t>
      </w:r>
      <w:r w:rsidRPr="000705D6">
        <w:rPr>
          <w:spacing w:val="-2"/>
        </w:rPr>
        <w:t>szerint</w:t>
      </w:r>
    </w:p>
    <w:p w:rsidR="001A7BDB" w:rsidRPr="000705D6" w:rsidRDefault="001A7BDB" w:rsidP="001A6D23">
      <w:pPr>
        <w:pStyle w:val="Szvegtrzs"/>
        <w:ind w:left="563"/>
        <w:jc w:val="both"/>
      </w:pPr>
      <w:proofErr w:type="gramStart"/>
      <w:r w:rsidRPr="000705D6">
        <w:t>megfelelően</w:t>
      </w:r>
      <w:proofErr w:type="gramEnd"/>
      <w:r w:rsidRPr="000705D6">
        <w:rPr>
          <w:spacing w:val="-6"/>
        </w:rPr>
        <w:t xml:space="preserve"> </w:t>
      </w:r>
      <w:r w:rsidRPr="000705D6">
        <w:rPr>
          <w:spacing w:val="-2"/>
        </w:rPr>
        <w:t>aláírja,</w:t>
      </w:r>
    </w:p>
    <w:p w:rsidR="001A7BDB" w:rsidRPr="000705D6" w:rsidRDefault="001A7BDB" w:rsidP="001A6D23">
      <w:pPr>
        <w:pStyle w:val="Listaszerbekezds"/>
        <w:numPr>
          <w:ilvl w:val="0"/>
          <w:numId w:val="1"/>
        </w:numPr>
        <w:tabs>
          <w:tab w:val="left" w:pos="648"/>
        </w:tabs>
        <w:ind w:left="563" w:hanging="241"/>
        <w:jc w:val="both"/>
      </w:pPr>
      <w:r w:rsidRPr="000705D6">
        <w:t>ügyvéd</w:t>
      </w:r>
      <w:r w:rsidRPr="001A6D23">
        <w:rPr>
          <w:spacing w:val="52"/>
          <w:w w:val="150"/>
        </w:rPr>
        <w:t xml:space="preserve"> </w:t>
      </w:r>
      <w:r w:rsidRPr="000705D6">
        <w:t>vagy</w:t>
      </w:r>
      <w:r w:rsidRPr="001A6D23">
        <w:rPr>
          <w:spacing w:val="78"/>
        </w:rPr>
        <w:t xml:space="preserve"> </w:t>
      </w:r>
      <w:r w:rsidRPr="000705D6">
        <w:t>kamarai</w:t>
      </w:r>
      <w:r w:rsidRPr="001A6D23">
        <w:rPr>
          <w:spacing w:val="79"/>
        </w:rPr>
        <w:t xml:space="preserve"> </w:t>
      </w:r>
      <w:r w:rsidRPr="000705D6">
        <w:t>jogtanácsos</w:t>
      </w:r>
      <w:r w:rsidRPr="001A6D23">
        <w:rPr>
          <w:spacing w:val="79"/>
        </w:rPr>
        <w:t xml:space="preserve"> </w:t>
      </w:r>
      <w:r w:rsidRPr="000705D6">
        <w:t>az</w:t>
      </w:r>
      <w:r w:rsidRPr="001A6D23">
        <w:rPr>
          <w:spacing w:val="76"/>
        </w:rPr>
        <w:t xml:space="preserve"> </w:t>
      </w:r>
      <w:r w:rsidRPr="000705D6">
        <w:t>általa</w:t>
      </w:r>
      <w:r w:rsidRPr="001A6D23">
        <w:rPr>
          <w:spacing w:val="79"/>
        </w:rPr>
        <w:t xml:space="preserve"> </w:t>
      </w:r>
      <w:r w:rsidRPr="000705D6">
        <w:t>készített</w:t>
      </w:r>
      <w:r w:rsidRPr="001A6D23">
        <w:rPr>
          <w:spacing w:val="78"/>
        </w:rPr>
        <w:t xml:space="preserve"> </w:t>
      </w:r>
      <w:r w:rsidRPr="000705D6">
        <w:t>okirat</w:t>
      </w:r>
      <w:r w:rsidRPr="001A6D23">
        <w:rPr>
          <w:spacing w:val="78"/>
        </w:rPr>
        <w:t xml:space="preserve"> </w:t>
      </w:r>
      <w:r w:rsidRPr="000705D6">
        <w:t>szabályszerű</w:t>
      </w:r>
      <w:r w:rsidRPr="001A6D23">
        <w:rPr>
          <w:spacing w:val="76"/>
        </w:rPr>
        <w:t xml:space="preserve"> </w:t>
      </w:r>
      <w:r w:rsidRPr="001A6D23">
        <w:rPr>
          <w:spacing w:val="-2"/>
        </w:rPr>
        <w:t>ellenjegyzésével</w:t>
      </w:r>
      <w:r w:rsidR="001A6D23" w:rsidRPr="001A6D23">
        <w:rPr>
          <w:spacing w:val="-2"/>
        </w:rPr>
        <w:t xml:space="preserve"> </w:t>
      </w:r>
      <w:r w:rsidRPr="000705D6">
        <w:t>bizonyítja,</w:t>
      </w:r>
      <w:r w:rsidRPr="001A6D23">
        <w:rPr>
          <w:spacing w:val="6"/>
        </w:rPr>
        <w:t xml:space="preserve"> </w:t>
      </w:r>
      <w:r w:rsidRPr="000705D6">
        <w:t>hogy</w:t>
      </w:r>
      <w:r w:rsidRPr="001A6D23">
        <w:rPr>
          <w:spacing w:val="9"/>
        </w:rPr>
        <w:t xml:space="preserve"> </w:t>
      </w:r>
      <w:r w:rsidRPr="000705D6">
        <w:t>az</w:t>
      </w:r>
      <w:r w:rsidRPr="001A6D23">
        <w:rPr>
          <w:spacing w:val="8"/>
        </w:rPr>
        <w:t xml:space="preserve"> </w:t>
      </w:r>
      <w:r w:rsidRPr="000705D6">
        <w:t>okirat</w:t>
      </w:r>
      <w:r w:rsidRPr="001A6D23">
        <w:rPr>
          <w:spacing w:val="10"/>
        </w:rPr>
        <w:t xml:space="preserve"> </w:t>
      </w:r>
      <w:r w:rsidRPr="000705D6">
        <w:t>aláírója</w:t>
      </w:r>
      <w:r w:rsidRPr="001A6D23">
        <w:rPr>
          <w:spacing w:val="9"/>
        </w:rPr>
        <w:t xml:space="preserve"> </w:t>
      </w:r>
      <w:r w:rsidRPr="000705D6">
        <w:t>a</w:t>
      </w:r>
      <w:r w:rsidRPr="001A6D23">
        <w:rPr>
          <w:spacing w:val="11"/>
        </w:rPr>
        <w:t xml:space="preserve"> </w:t>
      </w:r>
      <w:r w:rsidRPr="000705D6">
        <w:t>más</w:t>
      </w:r>
      <w:r w:rsidRPr="001A6D23">
        <w:rPr>
          <w:spacing w:val="12"/>
        </w:rPr>
        <w:t xml:space="preserve"> </w:t>
      </w:r>
      <w:r w:rsidRPr="000705D6">
        <w:t>által</w:t>
      </w:r>
      <w:r w:rsidRPr="001A6D23">
        <w:rPr>
          <w:spacing w:val="9"/>
        </w:rPr>
        <w:t xml:space="preserve"> </w:t>
      </w:r>
      <w:r w:rsidRPr="000705D6">
        <w:t>írt</w:t>
      </w:r>
      <w:r w:rsidRPr="001A6D23">
        <w:rPr>
          <w:spacing w:val="12"/>
        </w:rPr>
        <w:t xml:space="preserve"> </w:t>
      </w:r>
      <w:r w:rsidRPr="000705D6">
        <w:t>okiratot</w:t>
      </w:r>
      <w:r w:rsidRPr="001A6D23">
        <w:rPr>
          <w:spacing w:val="12"/>
        </w:rPr>
        <w:t xml:space="preserve"> </w:t>
      </w:r>
      <w:r w:rsidRPr="000705D6">
        <w:t>előtte</w:t>
      </w:r>
      <w:r w:rsidRPr="001A6D23">
        <w:rPr>
          <w:spacing w:val="9"/>
        </w:rPr>
        <w:t xml:space="preserve"> </w:t>
      </w:r>
      <w:r w:rsidRPr="000705D6">
        <w:t>írta</w:t>
      </w:r>
      <w:r w:rsidRPr="001A6D23">
        <w:rPr>
          <w:spacing w:val="9"/>
        </w:rPr>
        <w:t xml:space="preserve"> </w:t>
      </w:r>
      <w:r w:rsidRPr="000705D6">
        <w:t>alá</w:t>
      </w:r>
      <w:r w:rsidRPr="001A6D23">
        <w:rPr>
          <w:spacing w:val="11"/>
        </w:rPr>
        <w:t xml:space="preserve"> </w:t>
      </w:r>
      <w:r w:rsidRPr="000705D6">
        <w:t>vagy</w:t>
      </w:r>
      <w:r w:rsidRPr="001A6D23">
        <w:rPr>
          <w:spacing w:val="8"/>
        </w:rPr>
        <w:t xml:space="preserve"> </w:t>
      </w:r>
      <w:r w:rsidRPr="000705D6">
        <w:t>aláírását</w:t>
      </w:r>
      <w:r w:rsidRPr="001A6D23">
        <w:rPr>
          <w:spacing w:val="10"/>
        </w:rPr>
        <w:t xml:space="preserve"> </w:t>
      </w:r>
      <w:r w:rsidRPr="000705D6">
        <w:t>előtte</w:t>
      </w:r>
      <w:r w:rsidRPr="001A6D23">
        <w:rPr>
          <w:spacing w:val="9"/>
        </w:rPr>
        <w:t xml:space="preserve"> </w:t>
      </w:r>
      <w:r w:rsidRPr="001A6D23">
        <w:rPr>
          <w:spacing w:val="-2"/>
        </w:rPr>
        <w:t>saját</w:t>
      </w:r>
      <w:r w:rsidR="001A6D23">
        <w:rPr>
          <w:spacing w:val="-2"/>
        </w:rPr>
        <w:t xml:space="preserve"> </w:t>
      </w:r>
      <w:r w:rsidRPr="000705D6">
        <w:t>kezű</w:t>
      </w:r>
      <w:r w:rsidRPr="001A6D23">
        <w:rPr>
          <w:spacing w:val="-4"/>
        </w:rPr>
        <w:t xml:space="preserve"> </w:t>
      </w:r>
      <w:r w:rsidRPr="000705D6">
        <w:t>aláírásának</w:t>
      </w:r>
      <w:r w:rsidRPr="001A6D23">
        <w:rPr>
          <w:spacing w:val="-6"/>
        </w:rPr>
        <w:t xml:space="preserve"> </w:t>
      </w:r>
      <w:r w:rsidRPr="000705D6">
        <w:t>ismerte</w:t>
      </w:r>
      <w:r w:rsidRPr="001A6D23">
        <w:rPr>
          <w:spacing w:val="-3"/>
        </w:rPr>
        <w:t xml:space="preserve"> </w:t>
      </w:r>
      <w:r w:rsidRPr="001A6D23">
        <w:rPr>
          <w:spacing w:val="-5"/>
        </w:rPr>
        <w:t>el,</w:t>
      </w:r>
    </w:p>
    <w:p w:rsidR="001A7BDB" w:rsidRPr="000705D6" w:rsidRDefault="001A7BDB" w:rsidP="001A6D23">
      <w:pPr>
        <w:pStyle w:val="Listaszerbekezds"/>
        <w:numPr>
          <w:ilvl w:val="0"/>
          <w:numId w:val="1"/>
        </w:numPr>
        <w:tabs>
          <w:tab w:val="left" w:pos="652"/>
        </w:tabs>
        <w:ind w:left="563" w:hanging="241"/>
        <w:jc w:val="both"/>
      </w:pPr>
      <w:r w:rsidRPr="000705D6">
        <w:t>az</w:t>
      </w:r>
      <w:r w:rsidRPr="001A6D23">
        <w:rPr>
          <w:spacing w:val="22"/>
        </w:rPr>
        <w:t xml:space="preserve"> </w:t>
      </w:r>
      <w:r w:rsidRPr="000705D6">
        <w:t>elektronikus</w:t>
      </w:r>
      <w:r w:rsidRPr="001A6D23">
        <w:rPr>
          <w:spacing w:val="27"/>
        </w:rPr>
        <w:t xml:space="preserve"> </w:t>
      </w:r>
      <w:r w:rsidRPr="000705D6">
        <w:t>okiraton</w:t>
      </w:r>
      <w:r w:rsidRPr="001A6D23">
        <w:rPr>
          <w:spacing w:val="24"/>
        </w:rPr>
        <w:t xml:space="preserve"> </w:t>
      </w:r>
      <w:r w:rsidRPr="000705D6">
        <w:t>az</w:t>
      </w:r>
      <w:r w:rsidRPr="001A6D23">
        <w:rPr>
          <w:spacing w:val="25"/>
        </w:rPr>
        <w:t xml:space="preserve"> </w:t>
      </w:r>
      <w:r w:rsidRPr="000705D6">
        <w:t>aláíró</w:t>
      </w:r>
      <w:r w:rsidRPr="001A6D23">
        <w:rPr>
          <w:spacing w:val="24"/>
        </w:rPr>
        <w:t xml:space="preserve"> </w:t>
      </w:r>
      <w:r w:rsidRPr="000705D6">
        <w:t>a</w:t>
      </w:r>
      <w:r w:rsidRPr="001A6D23">
        <w:rPr>
          <w:spacing w:val="27"/>
        </w:rPr>
        <w:t xml:space="preserve"> </w:t>
      </w:r>
      <w:r w:rsidRPr="000705D6">
        <w:t>minősített</w:t>
      </w:r>
      <w:r w:rsidRPr="001A6D23">
        <w:rPr>
          <w:spacing w:val="27"/>
        </w:rPr>
        <w:t xml:space="preserve"> </w:t>
      </w:r>
      <w:r w:rsidRPr="000705D6">
        <w:t>vagy</w:t>
      </w:r>
      <w:r w:rsidRPr="001A6D23">
        <w:rPr>
          <w:spacing w:val="27"/>
        </w:rPr>
        <w:t xml:space="preserve"> </w:t>
      </w:r>
      <w:r w:rsidRPr="000705D6">
        <w:t>minősített</w:t>
      </w:r>
      <w:r w:rsidRPr="001A6D23">
        <w:rPr>
          <w:spacing w:val="25"/>
        </w:rPr>
        <w:t xml:space="preserve"> </w:t>
      </w:r>
      <w:r w:rsidRPr="000705D6">
        <w:t>tanúsítványon</w:t>
      </w:r>
      <w:r w:rsidRPr="001A6D23">
        <w:rPr>
          <w:spacing w:val="27"/>
        </w:rPr>
        <w:t xml:space="preserve"> </w:t>
      </w:r>
      <w:r w:rsidRPr="000705D6">
        <w:t>alapuló</w:t>
      </w:r>
      <w:r w:rsidRPr="001A6D23">
        <w:rPr>
          <w:spacing w:val="24"/>
        </w:rPr>
        <w:t xml:space="preserve"> </w:t>
      </w:r>
      <w:r w:rsidRPr="001A6D23">
        <w:rPr>
          <w:spacing w:val="-2"/>
        </w:rPr>
        <w:t>fokozott</w:t>
      </w:r>
      <w:r w:rsidR="001A6D23" w:rsidRPr="001A6D23">
        <w:rPr>
          <w:spacing w:val="-2"/>
        </w:rPr>
        <w:t xml:space="preserve"> </w:t>
      </w:r>
      <w:r w:rsidRPr="000705D6">
        <w:t>biztonságú</w:t>
      </w:r>
      <w:r w:rsidRPr="001A6D23">
        <w:rPr>
          <w:spacing w:val="18"/>
        </w:rPr>
        <w:t xml:space="preserve"> </w:t>
      </w:r>
      <w:r w:rsidRPr="000705D6">
        <w:t>elektronikus</w:t>
      </w:r>
      <w:r w:rsidRPr="001A6D23">
        <w:rPr>
          <w:spacing w:val="20"/>
        </w:rPr>
        <w:t xml:space="preserve"> </w:t>
      </w:r>
      <w:r w:rsidRPr="000705D6">
        <w:t>aláírását</w:t>
      </w:r>
      <w:r w:rsidRPr="001A6D23">
        <w:rPr>
          <w:spacing w:val="21"/>
        </w:rPr>
        <w:t xml:space="preserve"> </w:t>
      </w:r>
      <w:r w:rsidRPr="000705D6">
        <w:t>vagy</w:t>
      </w:r>
      <w:r w:rsidRPr="001A6D23">
        <w:rPr>
          <w:spacing w:val="18"/>
        </w:rPr>
        <w:t xml:space="preserve"> </w:t>
      </w:r>
      <w:r w:rsidRPr="000705D6">
        <w:t>bélyegzőjét</w:t>
      </w:r>
      <w:r w:rsidRPr="001A6D23">
        <w:rPr>
          <w:spacing w:val="21"/>
        </w:rPr>
        <w:t xml:space="preserve"> </w:t>
      </w:r>
      <w:r w:rsidRPr="000705D6">
        <w:t>helyezte</w:t>
      </w:r>
      <w:r w:rsidRPr="001A6D23">
        <w:rPr>
          <w:spacing w:val="21"/>
        </w:rPr>
        <w:t xml:space="preserve"> </w:t>
      </w:r>
      <w:r w:rsidRPr="000705D6">
        <w:t>el,</w:t>
      </w:r>
      <w:r w:rsidRPr="001A6D23">
        <w:rPr>
          <w:spacing w:val="20"/>
        </w:rPr>
        <w:t xml:space="preserve"> </w:t>
      </w:r>
      <w:r w:rsidRPr="000705D6">
        <w:t>és</w:t>
      </w:r>
      <w:r w:rsidRPr="001A6D23">
        <w:rPr>
          <w:spacing w:val="26"/>
        </w:rPr>
        <w:t xml:space="preserve"> </w:t>
      </w:r>
      <w:r w:rsidRPr="000705D6">
        <w:t>-</w:t>
      </w:r>
      <w:r w:rsidRPr="001A6D23">
        <w:rPr>
          <w:spacing w:val="17"/>
        </w:rPr>
        <w:t xml:space="preserve"> </w:t>
      </w:r>
      <w:r w:rsidRPr="000705D6">
        <w:t>amennyiben</w:t>
      </w:r>
      <w:r w:rsidRPr="001A6D23">
        <w:rPr>
          <w:spacing w:val="20"/>
        </w:rPr>
        <w:t xml:space="preserve"> </w:t>
      </w:r>
      <w:r w:rsidRPr="000705D6">
        <w:t>jogszabály</w:t>
      </w:r>
      <w:r w:rsidRPr="001A6D23">
        <w:rPr>
          <w:spacing w:val="18"/>
        </w:rPr>
        <w:t xml:space="preserve"> </w:t>
      </w:r>
      <w:r w:rsidRPr="001A6D23">
        <w:rPr>
          <w:spacing w:val="-5"/>
        </w:rPr>
        <w:t>úgy</w:t>
      </w:r>
      <w:r w:rsidR="001A6D23">
        <w:rPr>
          <w:spacing w:val="-5"/>
        </w:rPr>
        <w:t xml:space="preserve"> </w:t>
      </w:r>
      <w:r w:rsidRPr="000705D6">
        <w:t>rendelkezik</w:t>
      </w:r>
      <w:r w:rsidRPr="001A6D23">
        <w:rPr>
          <w:spacing w:val="-4"/>
        </w:rPr>
        <w:t xml:space="preserve"> </w:t>
      </w:r>
      <w:r w:rsidRPr="000705D6">
        <w:t>-</w:t>
      </w:r>
      <w:r w:rsidRPr="001A6D23">
        <w:rPr>
          <w:spacing w:val="-6"/>
        </w:rPr>
        <w:t xml:space="preserve"> </w:t>
      </w:r>
      <w:r w:rsidRPr="000705D6">
        <w:t>azon</w:t>
      </w:r>
      <w:r w:rsidRPr="001A6D23">
        <w:rPr>
          <w:spacing w:val="-3"/>
        </w:rPr>
        <w:t xml:space="preserve"> </w:t>
      </w:r>
      <w:r w:rsidRPr="000705D6">
        <w:t>időbélyegzőt</w:t>
      </w:r>
      <w:r w:rsidRPr="001A6D23">
        <w:rPr>
          <w:spacing w:val="-3"/>
        </w:rPr>
        <w:t xml:space="preserve"> </w:t>
      </w:r>
      <w:r w:rsidRPr="000705D6">
        <w:t>helyez</w:t>
      </w:r>
      <w:r w:rsidRPr="001A6D23">
        <w:rPr>
          <w:spacing w:val="-4"/>
        </w:rPr>
        <w:t xml:space="preserve"> </w:t>
      </w:r>
      <w:r w:rsidRPr="001A6D23">
        <w:rPr>
          <w:spacing w:val="-5"/>
        </w:rPr>
        <w:t>el,</w:t>
      </w:r>
    </w:p>
    <w:p w:rsidR="001A7BDB" w:rsidRPr="000705D6" w:rsidRDefault="001A7BDB" w:rsidP="001A6D23">
      <w:pPr>
        <w:pStyle w:val="Listaszerbekezds"/>
        <w:numPr>
          <w:ilvl w:val="0"/>
          <w:numId w:val="1"/>
        </w:numPr>
        <w:tabs>
          <w:tab w:val="left" w:pos="662"/>
        </w:tabs>
        <w:ind w:left="563" w:hanging="241"/>
        <w:jc w:val="both"/>
      </w:pPr>
      <w:r w:rsidRPr="000705D6">
        <w:t>az</w:t>
      </w:r>
      <w:r w:rsidRPr="001A6D23">
        <w:rPr>
          <w:spacing w:val="65"/>
          <w:w w:val="150"/>
        </w:rPr>
        <w:t xml:space="preserve"> </w:t>
      </w:r>
      <w:r w:rsidRPr="000705D6">
        <w:t>elektronikus</w:t>
      </w:r>
      <w:r w:rsidRPr="001A6D23">
        <w:rPr>
          <w:spacing w:val="67"/>
          <w:w w:val="150"/>
        </w:rPr>
        <w:t xml:space="preserve"> </w:t>
      </w:r>
      <w:r w:rsidRPr="000705D6">
        <w:t>okiratot</w:t>
      </w:r>
      <w:r w:rsidRPr="001A6D23">
        <w:rPr>
          <w:spacing w:val="69"/>
          <w:w w:val="150"/>
        </w:rPr>
        <w:t xml:space="preserve"> </w:t>
      </w:r>
      <w:r w:rsidRPr="000705D6">
        <w:t>az</w:t>
      </w:r>
      <w:r w:rsidRPr="001A6D23">
        <w:rPr>
          <w:spacing w:val="65"/>
          <w:w w:val="150"/>
        </w:rPr>
        <w:t xml:space="preserve"> </w:t>
      </w:r>
      <w:r w:rsidRPr="000705D6">
        <w:t>aláíró</w:t>
      </w:r>
      <w:r w:rsidRPr="001A6D23">
        <w:rPr>
          <w:spacing w:val="67"/>
          <w:w w:val="150"/>
        </w:rPr>
        <w:t xml:space="preserve"> </w:t>
      </w:r>
      <w:r w:rsidRPr="000705D6">
        <w:t>a</w:t>
      </w:r>
      <w:r w:rsidRPr="001A6D23">
        <w:rPr>
          <w:spacing w:val="68"/>
          <w:w w:val="150"/>
        </w:rPr>
        <w:t xml:space="preserve"> </w:t>
      </w:r>
      <w:r w:rsidRPr="000705D6">
        <w:t>Kormány</w:t>
      </w:r>
      <w:r w:rsidRPr="001A6D23">
        <w:rPr>
          <w:spacing w:val="67"/>
          <w:w w:val="150"/>
        </w:rPr>
        <w:t xml:space="preserve"> </w:t>
      </w:r>
      <w:r w:rsidRPr="000705D6">
        <w:t>rendeletében</w:t>
      </w:r>
      <w:r w:rsidRPr="001A6D23">
        <w:rPr>
          <w:spacing w:val="68"/>
          <w:w w:val="150"/>
        </w:rPr>
        <w:t xml:space="preserve"> </w:t>
      </w:r>
      <w:r w:rsidRPr="000705D6">
        <w:t>meghatározott</w:t>
      </w:r>
      <w:r w:rsidRPr="001A6D23">
        <w:rPr>
          <w:spacing w:val="68"/>
          <w:w w:val="150"/>
        </w:rPr>
        <w:t xml:space="preserve"> </w:t>
      </w:r>
      <w:r w:rsidRPr="001A6D23">
        <w:rPr>
          <w:spacing w:val="-2"/>
        </w:rPr>
        <w:t>azonosításra</w:t>
      </w:r>
      <w:r w:rsidR="001A6D23">
        <w:rPr>
          <w:spacing w:val="-2"/>
        </w:rPr>
        <w:t xml:space="preserve"> </w:t>
      </w:r>
      <w:r w:rsidRPr="000705D6">
        <w:t>visszavezetett</w:t>
      </w:r>
      <w:r w:rsidRPr="001A6D23">
        <w:rPr>
          <w:spacing w:val="-10"/>
        </w:rPr>
        <w:t xml:space="preserve"> </w:t>
      </w:r>
      <w:r w:rsidRPr="000705D6">
        <w:t>dokumentumhitelesítés</w:t>
      </w:r>
      <w:r w:rsidRPr="001A6D23">
        <w:rPr>
          <w:spacing w:val="-13"/>
        </w:rPr>
        <w:t xml:space="preserve"> </w:t>
      </w:r>
      <w:r w:rsidRPr="000705D6">
        <w:t>szolgáltatással</w:t>
      </w:r>
      <w:r w:rsidRPr="001A6D23">
        <w:rPr>
          <w:spacing w:val="-10"/>
        </w:rPr>
        <w:t xml:space="preserve"> </w:t>
      </w:r>
      <w:r w:rsidRPr="000705D6">
        <w:t>hitelesíti,</w:t>
      </w:r>
      <w:r w:rsidRPr="001A6D23">
        <w:rPr>
          <w:spacing w:val="-10"/>
        </w:rPr>
        <w:t xml:space="preserve"> </w:t>
      </w:r>
      <w:r w:rsidRPr="001A6D23">
        <w:rPr>
          <w:spacing w:val="-4"/>
        </w:rPr>
        <w:t>vagy</w:t>
      </w:r>
    </w:p>
    <w:p w:rsidR="001A7BDB" w:rsidRPr="000705D6" w:rsidRDefault="001A7BDB" w:rsidP="001A6D23">
      <w:pPr>
        <w:pStyle w:val="Listaszerbekezds"/>
        <w:numPr>
          <w:ilvl w:val="0"/>
          <w:numId w:val="1"/>
        </w:numPr>
        <w:tabs>
          <w:tab w:val="left" w:pos="662"/>
        </w:tabs>
        <w:ind w:left="563" w:hanging="241"/>
        <w:jc w:val="both"/>
      </w:pPr>
      <w:proofErr w:type="gramStart"/>
      <w:r w:rsidRPr="000705D6">
        <w:t>olyan,</w:t>
      </w:r>
      <w:r w:rsidRPr="000705D6">
        <w:rPr>
          <w:spacing w:val="-1"/>
        </w:rPr>
        <w:t xml:space="preserve"> </w:t>
      </w:r>
      <w:r w:rsidRPr="000705D6">
        <w:t>törvényben</w:t>
      </w:r>
      <w:r w:rsidRPr="000705D6">
        <w:rPr>
          <w:spacing w:val="-1"/>
        </w:rPr>
        <w:t xml:space="preserve"> </w:t>
      </w:r>
      <w:r w:rsidRPr="000705D6">
        <w:t>vagy</w:t>
      </w:r>
      <w:r w:rsidRPr="000705D6">
        <w:rPr>
          <w:spacing w:val="-1"/>
        </w:rPr>
        <w:t xml:space="preserve"> </w:t>
      </w:r>
      <w:r w:rsidRPr="000705D6">
        <w:t>kormányrendeletben</w:t>
      </w:r>
      <w:r w:rsidRPr="000705D6">
        <w:rPr>
          <w:spacing w:val="-1"/>
        </w:rPr>
        <w:t xml:space="preserve"> </w:t>
      </w:r>
      <w:r w:rsidRPr="000705D6">
        <w:t>meghatározott szolgáltatás keretében</w:t>
      </w:r>
      <w:r w:rsidRPr="000705D6">
        <w:rPr>
          <w:spacing w:val="-3"/>
        </w:rPr>
        <w:t xml:space="preserve"> </w:t>
      </w:r>
      <w:r w:rsidRPr="000705D6">
        <w:t>jött</w:t>
      </w:r>
      <w:r w:rsidRPr="000705D6">
        <w:rPr>
          <w:spacing w:val="-3"/>
        </w:rPr>
        <w:t xml:space="preserve"> </w:t>
      </w:r>
      <w:r w:rsidRPr="000705D6">
        <w:t>létre,</w:t>
      </w:r>
      <w:r w:rsidRPr="000705D6">
        <w:rPr>
          <w:spacing w:val="-3"/>
        </w:rPr>
        <w:t xml:space="preserve"> </w:t>
      </w:r>
      <w:r w:rsidRPr="000705D6">
        <w:t xml:space="preserve">ahol a szolgáltató az okiratot a kiállító azonosításán keresztül a kiállító személyéhez rendeli és a személyhez rendelést a kiállító saját kezű aláírására egyértelműen visszavezethető adattal együtt </w:t>
      </w:r>
      <w:r w:rsidRPr="000705D6">
        <w:lastRenderedPageBreak/>
        <w:t>vagy az alapján hitelesen igazolja; továbbá a szolgáltató az egyértelmű személyhez rendelésről kiállított</w:t>
      </w:r>
      <w:r w:rsidRPr="000705D6">
        <w:rPr>
          <w:spacing w:val="-14"/>
        </w:rPr>
        <w:t xml:space="preserve"> </w:t>
      </w:r>
      <w:r w:rsidRPr="000705D6">
        <w:t>igazolást</w:t>
      </w:r>
      <w:r w:rsidRPr="000705D6">
        <w:rPr>
          <w:spacing w:val="-14"/>
        </w:rPr>
        <w:t xml:space="preserve"> </w:t>
      </w:r>
      <w:r w:rsidRPr="000705D6">
        <w:t>elektronikus</w:t>
      </w:r>
      <w:r w:rsidRPr="000705D6">
        <w:rPr>
          <w:spacing w:val="-14"/>
        </w:rPr>
        <w:t xml:space="preserve"> </w:t>
      </w:r>
      <w:r w:rsidRPr="000705D6">
        <w:t>dokumentumba</w:t>
      </w:r>
      <w:r w:rsidRPr="000705D6">
        <w:rPr>
          <w:spacing w:val="-13"/>
        </w:rPr>
        <w:t xml:space="preserve"> </w:t>
      </w:r>
      <w:r w:rsidRPr="000705D6">
        <w:t>kapcsolt,</w:t>
      </w:r>
      <w:r w:rsidRPr="000705D6">
        <w:rPr>
          <w:spacing w:val="-14"/>
        </w:rPr>
        <w:t xml:space="preserve"> </w:t>
      </w:r>
      <w:r w:rsidRPr="000705D6">
        <w:t>elválaszthatatlan</w:t>
      </w:r>
      <w:r w:rsidRPr="000705D6">
        <w:rPr>
          <w:spacing w:val="-14"/>
        </w:rPr>
        <w:t xml:space="preserve"> </w:t>
      </w:r>
      <w:r w:rsidRPr="000705D6">
        <w:t>záradékba</w:t>
      </w:r>
      <w:r w:rsidRPr="000705D6">
        <w:rPr>
          <w:spacing w:val="-14"/>
        </w:rPr>
        <w:t xml:space="preserve"> </w:t>
      </w:r>
      <w:r w:rsidRPr="000705D6">
        <w:t>foglalja</w:t>
      </w:r>
      <w:r w:rsidRPr="000705D6">
        <w:rPr>
          <w:spacing w:val="-13"/>
        </w:rPr>
        <w:t xml:space="preserve"> </w:t>
      </w:r>
      <w:r w:rsidRPr="000705D6">
        <w:t>és</w:t>
      </w:r>
      <w:r w:rsidRPr="000705D6">
        <w:rPr>
          <w:spacing w:val="-14"/>
        </w:rPr>
        <w:t xml:space="preserve"> </w:t>
      </w:r>
      <w:r w:rsidRPr="000705D6">
        <w:t>azt az okirattal együtt legalább fokozott biztonságú elektronikus bélyegzővel és legalább fokozott biztonságú időbélyegzővel</w:t>
      </w:r>
      <w:proofErr w:type="gramEnd"/>
      <w:r w:rsidRPr="000705D6">
        <w:t xml:space="preserve"> látja el.</w:t>
      </w:r>
    </w:p>
    <w:p w:rsidR="001A7BDB" w:rsidRPr="000705D6" w:rsidRDefault="001A7BDB" w:rsidP="001A7BDB">
      <w:pPr>
        <w:pStyle w:val="Listaszerbekezds"/>
        <w:tabs>
          <w:tab w:val="left" w:pos="662"/>
        </w:tabs>
        <w:ind w:left="563" w:right="1015" w:firstLine="0"/>
        <w:jc w:val="both"/>
      </w:pPr>
    </w:p>
    <w:p w:rsidR="001A7BDB" w:rsidRPr="000705D6" w:rsidRDefault="001A7BDB" w:rsidP="001A6D23">
      <w:pPr>
        <w:pStyle w:val="Szvegtrzs"/>
        <w:ind w:left="136"/>
        <w:jc w:val="both"/>
      </w:pPr>
      <w:r w:rsidRPr="000705D6">
        <w:t>Fentiek alapján tanúk alkalmazása csak az egyéb szervezet meghatalmazó esetén szükséges, jogi személy meghatalmazó esetében – amennyiben a képviseletére jogosult személy a rá vonatkozó szabályok szerint megfelelően aláírja – a meghatalmazás teljes bizonyító erővel rendelkezik.</w:t>
      </w:r>
    </w:p>
    <w:p w:rsidR="001A7BDB" w:rsidRPr="000705D6" w:rsidRDefault="001A7BDB" w:rsidP="001A6D23">
      <w:pPr>
        <w:pStyle w:val="Szvegtrzs"/>
        <w:ind w:left="136"/>
        <w:jc w:val="both"/>
      </w:pPr>
    </w:p>
    <w:p w:rsidR="001A6D23" w:rsidRPr="000705D6" w:rsidRDefault="001A6D23" w:rsidP="001A6D23">
      <w:pPr>
        <w:pStyle w:val="Szvegtrzs"/>
        <w:ind w:left="136"/>
        <w:jc w:val="both"/>
      </w:pPr>
    </w:p>
    <w:sectPr w:rsidR="001A6D23" w:rsidRPr="000705D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83" w:rsidRDefault="00EC3583" w:rsidP="00AA2F30">
      <w:r>
        <w:separator/>
      </w:r>
    </w:p>
  </w:endnote>
  <w:endnote w:type="continuationSeparator" w:id="0">
    <w:p w:rsidR="00EC3583" w:rsidRDefault="00EC3583" w:rsidP="00AA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83" w:rsidRDefault="00EC3583" w:rsidP="00AA2F30">
      <w:r>
        <w:separator/>
      </w:r>
    </w:p>
  </w:footnote>
  <w:footnote w:type="continuationSeparator" w:id="0">
    <w:p w:rsidR="00EC3583" w:rsidRDefault="00EC3583" w:rsidP="00AA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2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796"/>
      <w:gridCol w:w="3280"/>
      <w:gridCol w:w="4726"/>
    </w:tblGrid>
    <w:tr w:rsidR="004D7AAA" w:rsidRPr="008516EA" w:rsidTr="001B1066">
      <w:trPr>
        <w:trHeight w:val="1347"/>
        <w:tblCellSpacing w:w="20" w:type="dxa"/>
      </w:trPr>
      <w:tc>
        <w:tcPr>
          <w:tcW w:w="1734" w:type="dxa"/>
          <w:tcBorders>
            <w:right w:val="nil"/>
          </w:tcBorders>
          <w:shd w:val="clear" w:color="auto" w:fill="auto"/>
          <w:vAlign w:val="center"/>
        </w:tcPr>
        <w:p w:rsidR="004D7AAA" w:rsidRPr="00CD2FEE" w:rsidRDefault="004D7AAA" w:rsidP="001B1066">
          <w:pPr>
            <w:pStyle w:val="lfej"/>
            <w:spacing w:before="60"/>
            <w:ind w:right="-85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>
                <wp:extent cx="1009650" cy="687705"/>
                <wp:effectExtent l="0" t="0" r="0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1" w:type="dxa"/>
          <w:tcBorders>
            <w:left w:val="nil"/>
          </w:tcBorders>
          <w:shd w:val="clear" w:color="auto" w:fill="auto"/>
        </w:tcPr>
        <w:p w:rsidR="004D7AAA" w:rsidRPr="00CD2FEE" w:rsidRDefault="004D7AAA" w:rsidP="001B1066">
          <w:pPr>
            <w:pStyle w:val="lfej"/>
            <w:spacing w:before="120"/>
            <w:ind w:left="-58"/>
            <w:rPr>
              <w:rFonts w:ascii="Times New Roman" w:hAnsi="Times New Roman"/>
              <w:b/>
              <w:smallCaps/>
              <w:sz w:val="20"/>
            </w:rPr>
          </w:pPr>
          <w:r w:rsidRPr="00CD2FEE">
            <w:rPr>
              <w:rFonts w:ascii="Times New Roman" w:hAnsi="Times New Roman"/>
              <w:b/>
              <w:smallCaps/>
              <w:sz w:val="20"/>
            </w:rPr>
            <w:t>Budapest Főváros VIII. Kerület</w:t>
          </w:r>
        </w:p>
        <w:p w:rsidR="004D7AAA" w:rsidRPr="00CD2FEE" w:rsidRDefault="004D7AAA" w:rsidP="001B1066">
          <w:pPr>
            <w:pStyle w:val="lfej"/>
            <w:spacing w:before="60"/>
            <w:ind w:left="-58"/>
            <w:jc w:val="center"/>
            <w:rPr>
              <w:rFonts w:ascii="Times New Roman" w:hAnsi="Times New Roman"/>
              <w:sz w:val="20"/>
            </w:rPr>
          </w:pPr>
          <w:r w:rsidRPr="00CD2FEE">
            <w:rPr>
              <w:rFonts w:ascii="Times New Roman" w:hAnsi="Times New Roman"/>
              <w:b/>
              <w:smallCaps/>
              <w:sz w:val="20"/>
            </w:rPr>
            <w:t xml:space="preserve">Józsefvárosi </w:t>
          </w:r>
          <w:r>
            <w:rPr>
              <w:rFonts w:ascii="Times New Roman" w:hAnsi="Times New Roman"/>
              <w:b/>
              <w:smallCaps/>
              <w:sz w:val="20"/>
            </w:rPr>
            <w:t>Polgármesteri Hivatal</w:t>
          </w:r>
        </w:p>
      </w:tc>
      <w:tc>
        <w:tcPr>
          <w:tcW w:w="4667" w:type="dxa"/>
          <w:shd w:val="clear" w:color="auto" w:fill="auto"/>
          <w:vAlign w:val="center"/>
        </w:tcPr>
        <w:p w:rsidR="004D7AAA" w:rsidRPr="00CD2FEE" w:rsidRDefault="004D7AAA" w:rsidP="001B1066">
          <w:pPr>
            <w:pStyle w:val="lfej"/>
            <w:jc w:val="center"/>
            <w:rPr>
              <w:rFonts w:ascii="Times New Roman" w:hAnsi="Times New Roman"/>
              <w:b/>
              <w:smallCaps/>
              <w:sz w:val="20"/>
            </w:rPr>
          </w:pPr>
          <w:r>
            <w:rPr>
              <w:rFonts w:ascii="Times New Roman" w:hAnsi="Times New Roman"/>
              <w:b/>
              <w:smallCaps/>
              <w:sz w:val="20"/>
            </w:rPr>
            <w:t>Költségvetési és Pénzügyi</w:t>
          </w:r>
          <w:r w:rsidRPr="00CD2FEE">
            <w:rPr>
              <w:rFonts w:ascii="Times New Roman" w:hAnsi="Times New Roman"/>
              <w:b/>
              <w:smallCaps/>
              <w:sz w:val="20"/>
            </w:rPr>
            <w:t xml:space="preserve"> Ügyosztály</w:t>
          </w:r>
        </w:p>
        <w:p w:rsidR="004D7AAA" w:rsidRPr="00CD2FEE" w:rsidRDefault="004D7AAA" w:rsidP="001B1066">
          <w:pPr>
            <w:pStyle w:val="lfej"/>
            <w:spacing w:before="120"/>
            <w:jc w:val="center"/>
            <w:rPr>
              <w:rFonts w:ascii="Times New Roman" w:hAnsi="Times New Roman"/>
              <w:b/>
              <w:sz w:val="20"/>
            </w:rPr>
          </w:pPr>
          <w:r w:rsidRPr="00CD2FEE">
            <w:rPr>
              <w:rFonts w:ascii="Times New Roman" w:hAnsi="Times New Roman"/>
              <w:b/>
              <w:sz w:val="20"/>
            </w:rPr>
            <w:t>Adóügyi Iroda</w:t>
          </w:r>
        </w:p>
      </w:tc>
    </w:tr>
  </w:tbl>
  <w:p w:rsidR="00EC3583" w:rsidRDefault="00EC35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4E5"/>
    <w:multiLevelType w:val="hybridMultilevel"/>
    <w:tmpl w:val="8D2423E0"/>
    <w:lvl w:ilvl="0" w:tplc="B666E812">
      <w:start w:val="1"/>
      <w:numFmt w:val="lowerLetter"/>
      <w:lvlText w:val="%1)"/>
      <w:lvlJc w:val="left"/>
      <w:pPr>
        <w:ind w:left="136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9A5C37C2">
      <w:numFmt w:val="bullet"/>
      <w:lvlText w:val="•"/>
      <w:lvlJc w:val="left"/>
      <w:pPr>
        <w:ind w:left="1148" w:hanging="257"/>
      </w:pPr>
      <w:rPr>
        <w:rFonts w:hint="default"/>
        <w:lang w:val="hu-HU" w:eastAsia="en-US" w:bidi="ar-SA"/>
      </w:rPr>
    </w:lvl>
    <w:lvl w:ilvl="2" w:tplc="7C4A8A04">
      <w:numFmt w:val="bullet"/>
      <w:lvlText w:val="•"/>
      <w:lvlJc w:val="left"/>
      <w:pPr>
        <w:ind w:left="2157" w:hanging="257"/>
      </w:pPr>
      <w:rPr>
        <w:rFonts w:hint="default"/>
        <w:lang w:val="hu-HU" w:eastAsia="en-US" w:bidi="ar-SA"/>
      </w:rPr>
    </w:lvl>
    <w:lvl w:ilvl="3" w:tplc="489C0FEE">
      <w:numFmt w:val="bullet"/>
      <w:lvlText w:val="•"/>
      <w:lvlJc w:val="left"/>
      <w:pPr>
        <w:ind w:left="3165" w:hanging="257"/>
      </w:pPr>
      <w:rPr>
        <w:rFonts w:hint="default"/>
        <w:lang w:val="hu-HU" w:eastAsia="en-US" w:bidi="ar-SA"/>
      </w:rPr>
    </w:lvl>
    <w:lvl w:ilvl="4" w:tplc="71F8A9C2">
      <w:numFmt w:val="bullet"/>
      <w:lvlText w:val="•"/>
      <w:lvlJc w:val="left"/>
      <w:pPr>
        <w:ind w:left="4174" w:hanging="257"/>
      </w:pPr>
      <w:rPr>
        <w:rFonts w:hint="default"/>
        <w:lang w:val="hu-HU" w:eastAsia="en-US" w:bidi="ar-SA"/>
      </w:rPr>
    </w:lvl>
    <w:lvl w:ilvl="5" w:tplc="EB12BF9A">
      <w:numFmt w:val="bullet"/>
      <w:lvlText w:val="•"/>
      <w:lvlJc w:val="left"/>
      <w:pPr>
        <w:ind w:left="5183" w:hanging="257"/>
      </w:pPr>
      <w:rPr>
        <w:rFonts w:hint="default"/>
        <w:lang w:val="hu-HU" w:eastAsia="en-US" w:bidi="ar-SA"/>
      </w:rPr>
    </w:lvl>
    <w:lvl w:ilvl="6" w:tplc="1E980210">
      <w:numFmt w:val="bullet"/>
      <w:lvlText w:val="•"/>
      <w:lvlJc w:val="left"/>
      <w:pPr>
        <w:ind w:left="6191" w:hanging="257"/>
      </w:pPr>
      <w:rPr>
        <w:rFonts w:hint="default"/>
        <w:lang w:val="hu-HU" w:eastAsia="en-US" w:bidi="ar-SA"/>
      </w:rPr>
    </w:lvl>
    <w:lvl w:ilvl="7" w:tplc="93B07474">
      <w:numFmt w:val="bullet"/>
      <w:lvlText w:val="•"/>
      <w:lvlJc w:val="left"/>
      <w:pPr>
        <w:ind w:left="7200" w:hanging="257"/>
      </w:pPr>
      <w:rPr>
        <w:rFonts w:hint="default"/>
        <w:lang w:val="hu-HU" w:eastAsia="en-US" w:bidi="ar-SA"/>
      </w:rPr>
    </w:lvl>
    <w:lvl w:ilvl="8" w:tplc="F45C115E">
      <w:numFmt w:val="bullet"/>
      <w:lvlText w:val="•"/>
      <w:lvlJc w:val="left"/>
      <w:pPr>
        <w:ind w:left="8209" w:hanging="257"/>
      </w:pPr>
      <w:rPr>
        <w:rFonts w:hint="default"/>
        <w:lang w:val="hu-HU" w:eastAsia="en-US" w:bidi="ar-SA"/>
      </w:rPr>
    </w:lvl>
  </w:abstractNum>
  <w:abstractNum w:abstractNumId="1">
    <w:nsid w:val="5EA654CA"/>
    <w:multiLevelType w:val="hybridMultilevel"/>
    <w:tmpl w:val="35A4431C"/>
    <w:lvl w:ilvl="0" w:tplc="F3DE137E">
      <w:start w:val="1"/>
      <w:numFmt w:val="upperRoman"/>
      <w:lvlText w:val="%1."/>
      <w:lvlJc w:val="left"/>
      <w:pPr>
        <w:ind w:left="333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u-HU" w:eastAsia="en-US" w:bidi="ar-SA"/>
      </w:rPr>
    </w:lvl>
    <w:lvl w:ilvl="1" w:tplc="251E6C1A">
      <w:numFmt w:val="bullet"/>
      <w:lvlText w:val="•"/>
      <w:lvlJc w:val="left"/>
      <w:pPr>
        <w:ind w:left="1328" w:hanging="197"/>
      </w:pPr>
      <w:rPr>
        <w:rFonts w:hint="default"/>
        <w:lang w:val="hu-HU" w:eastAsia="en-US" w:bidi="ar-SA"/>
      </w:rPr>
    </w:lvl>
    <w:lvl w:ilvl="2" w:tplc="A73C1F48">
      <w:numFmt w:val="bullet"/>
      <w:lvlText w:val="•"/>
      <w:lvlJc w:val="left"/>
      <w:pPr>
        <w:ind w:left="2317" w:hanging="197"/>
      </w:pPr>
      <w:rPr>
        <w:rFonts w:hint="default"/>
        <w:lang w:val="hu-HU" w:eastAsia="en-US" w:bidi="ar-SA"/>
      </w:rPr>
    </w:lvl>
    <w:lvl w:ilvl="3" w:tplc="6A8E46C2">
      <w:numFmt w:val="bullet"/>
      <w:lvlText w:val="•"/>
      <w:lvlJc w:val="left"/>
      <w:pPr>
        <w:ind w:left="3305" w:hanging="197"/>
      </w:pPr>
      <w:rPr>
        <w:rFonts w:hint="default"/>
        <w:lang w:val="hu-HU" w:eastAsia="en-US" w:bidi="ar-SA"/>
      </w:rPr>
    </w:lvl>
    <w:lvl w:ilvl="4" w:tplc="DD84A59A">
      <w:numFmt w:val="bullet"/>
      <w:lvlText w:val="•"/>
      <w:lvlJc w:val="left"/>
      <w:pPr>
        <w:ind w:left="4294" w:hanging="197"/>
      </w:pPr>
      <w:rPr>
        <w:rFonts w:hint="default"/>
        <w:lang w:val="hu-HU" w:eastAsia="en-US" w:bidi="ar-SA"/>
      </w:rPr>
    </w:lvl>
    <w:lvl w:ilvl="5" w:tplc="915E5D12">
      <w:numFmt w:val="bullet"/>
      <w:lvlText w:val="•"/>
      <w:lvlJc w:val="left"/>
      <w:pPr>
        <w:ind w:left="5283" w:hanging="197"/>
      </w:pPr>
      <w:rPr>
        <w:rFonts w:hint="default"/>
        <w:lang w:val="hu-HU" w:eastAsia="en-US" w:bidi="ar-SA"/>
      </w:rPr>
    </w:lvl>
    <w:lvl w:ilvl="6" w:tplc="18D4CFD6">
      <w:numFmt w:val="bullet"/>
      <w:lvlText w:val="•"/>
      <w:lvlJc w:val="left"/>
      <w:pPr>
        <w:ind w:left="6271" w:hanging="197"/>
      </w:pPr>
      <w:rPr>
        <w:rFonts w:hint="default"/>
        <w:lang w:val="hu-HU" w:eastAsia="en-US" w:bidi="ar-SA"/>
      </w:rPr>
    </w:lvl>
    <w:lvl w:ilvl="7" w:tplc="DC509506">
      <w:numFmt w:val="bullet"/>
      <w:lvlText w:val="•"/>
      <w:lvlJc w:val="left"/>
      <w:pPr>
        <w:ind w:left="7260" w:hanging="197"/>
      </w:pPr>
      <w:rPr>
        <w:rFonts w:hint="default"/>
        <w:lang w:val="hu-HU" w:eastAsia="en-US" w:bidi="ar-SA"/>
      </w:rPr>
    </w:lvl>
    <w:lvl w:ilvl="8" w:tplc="AC0CE86C">
      <w:numFmt w:val="bullet"/>
      <w:lvlText w:val="•"/>
      <w:lvlJc w:val="left"/>
      <w:pPr>
        <w:ind w:left="8249" w:hanging="197"/>
      </w:pPr>
      <w:rPr>
        <w:rFonts w:hint="default"/>
        <w:lang w:val="hu-HU" w:eastAsia="en-US" w:bidi="ar-SA"/>
      </w:rPr>
    </w:lvl>
  </w:abstractNum>
  <w:abstractNum w:abstractNumId="2">
    <w:nsid w:val="782B5D42"/>
    <w:multiLevelType w:val="hybridMultilevel"/>
    <w:tmpl w:val="D91E0C86"/>
    <w:lvl w:ilvl="0" w:tplc="B3B46F90">
      <w:start w:val="1"/>
      <w:numFmt w:val="lowerLetter"/>
      <w:lvlText w:val="%1)"/>
      <w:lvlJc w:val="left"/>
      <w:pPr>
        <w:ind w:left="64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6CA430A0">
      <w:numFmt w:val="bullet"/>
      <w:lvlText w:val="•"/>
      <w:lvlJc w:val="left"/>
      <w:pPr>
        <w:ind w:left="1598" w:hanging="228"/>
      </w:pPr>
      <w:rPr>
        <w:rFonts w:hint="default"/>
        <w:lang w:val="hu-HU" w:eastAsia="en-US" w:bidi="ar-SA"/>
      </w:rPr>
    </w:lvl>
    <w:lvl w:ilvl="2" w:tplc="CC9401D0">
      <w:numFmt w:val="bullet"/>
      <w:lvlText w:val="•"/>
      <w:lvlJc w:val="left"/>
      <w:pPr>
        <w:ind w:left="2557" w:hanging="228"/>
      </w:pPr>
      <w:rPr>
        <w:rFonts w:hint="default"/>
        <w:lang w:val="hu-HU" w:eastAsia="en-US" w:bidi="ar-SA"/>
      </w:rPr>
    </w:lvl>
    <w:lvl w:ilvl="3" w:tplc="CF186C4E">
      <w:numFmt w:val="bullet"/>
      <w:lvlText w:val="•"/>
      <w:lvlJc w:val="left"/>
      <w:pPr>
        <w:ind w:left="3515" w:hanging="228"/>
      </w:pPr>
      <w:rPr>
        <w:rFonts w:hint="default"/>
        <w:lang w:val="hu-HU" w:eastAsia="en-US" w:bidi="ar-SA"/>
      </w:rPr>
    </w:lvl>
    <w:lvl w:ilvl="4" w:tplc="7E70F668">
      <w:numFmt w:val="bullet"/>
      <w:lvlText w:val="•"/>
      <w:lvlJc w:val="left"/>
      <w:pPr>
        <w:ind w:left="4474" w:hanging="228"/>
      </w:pPr>
      <w:rPr>
        <w:rFonts w:hint="default"/>
        <w:lang w:val="hu-HU" w:eastAsia="en-US" w:bidi="ar-SA"/>
      </w:rPr>
    </w:lvl>
    <w:lvl w:ilvl="5" w:tplc="A0DA326A">
      <w:numFmt w:val="bullet"/>
      <w:lvlText w:val="•"/>
      <w:lvlJc w:val="left"/>
      <w:pPr>
        <w:ind w:left="5433" w:hanging="228"/>
      </w:pPr>
      <w:rPr>
        <w:rFonts w:hint="default"/>
        <w:lang w:val="hu-HU" w:eastAsia="en-US" w:bidi="ar-SA"/>
      </w:rPr>
    </w:lvl>
    <w:lvl w:ilvl="6" w:tplc="9CE22010">
      <w:numFmt w:val="bullet"/>
      <w:lvlText w:val="•"/>
      <w:lvlJc w:val="left"/>
      <w:pPr>
        <w:ind w:left="6391" w:hanging="228"/>
      </w:pPr>
      <w:rPr>
        <w:rFonts w:hint="default"/>
        <w:lang w:val="hu-HU" w:eastAsia="en-US" w:bidi="ar-SA"/>
      </w:rPr>
    </w:lvl>
    <w:lvl w:ilvl="7" w:tplc="4BAED886">
      <w:numFmt w:val="bullet"/>
      <w:lvlText w:val="•"/>
      <w:lvlJc w:val="left"/>
      <w:pPr>
        <w:ind w:left="7350" w:hanging="228"/>
      </w:pPr>
      <w:rPr>
        <w:rFonts w:hint="default"/>
        <w:lang w:val="hu-HU" w:eastAsia="en-US" w:bidi="ar-SA"/>
      </w:rPr>
    </w:lvl>
    <w:lvl w:ilvl="8" w:tplc="19146756">
      <w:numFmt w:val="bullet"/>
      <w:lvlText w:val="•"/>
      <w:lvlJc w:val="left"/>
      <w:pPr>
        <w:ind w:left="8309" w:hanging="228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49"/>
    <w:rsid w:val="000705D6"/>
    <w:rsid w:val="00185822"/>
    <w:rsid w:val="001A6D23"/>
    <w:rsid w:val="001A7BDB"/>
    <w:rsid w:val="00300E49"/>
    <w:rsid w:val="003B237F"/>
    <w:rsid w:val="00431FE1"/>
    <w:rsid w:val="004D7AAA"/>
    <w:rsid w:val="00526C13"/>
    <w:rsid w:val="00536786"/>
    <w:rsid w:val="0058781D"/>
    <w:rsid w:val="0068759B"/>
    <w:rsid w:val="006C4A53"/>
    <w:rsid w:val="009B73E6"/>
    <w:rsid w:val="00A10292"/>
    <w:rsid w:val="00AA2F30"/>
    <w:rsid w:val="00B2788B"/>
    <w:rsid w:val="00CD503C"/>
    <w:rsid w:val="00D6520C"/>
    <w:rsid w:val="00EC3583"/>
    <w:rsid w:val="00EE11C3"/>
    <w:rsid w:val="00F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1A7BDB"/>
    <w:pPr>
      <w:widowControl w:val="0"/>
      <w:autoSpaceDE w:val="0"/>
      <w:autoSpaceDN w:val="0"/>
      <w:ind w:left="136"/>
      <w:outlineLvl w:val="0"/>
    </w:pPr>
    <w:rPr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00E4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rsid w:val="00300E49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1029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1A7BDB"/>
    <w:rPr>
      <w:rFonts w:ascii="Times New Roman" w:eastAsia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uiPriority w:val="1"/>
    <w:qFormat/>
    <w:rsid w:val="001A7BD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A7BDB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1A7BDB"/>
    <w:pPr>
      <w:widowControl w:val="0"/>
      <w:autoSpaceDE w:val="0"/>
      <w:autoSpaceDN w:val="0"/>
      <w:ind w:left="136" w:hanging="229"/>
    </w:pPr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5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5D6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2F3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A2F3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1A7BDB"/>
    <w:pPr>
      <w:widowControl w:val="0"/>
      <w:autoSpaceDE w:val="0"/>
      <w:autoSpaceDN w:val="0"/>
      <w:ind w:left="136"/>
      <w:outlineLvl w:val="0"/>
    </w:pPr>
    <w:rPr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00E4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rsid w:val="00300E49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1029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1A7BDB"/>
    <w:rPr>
      <w:rFonts w:ascii="Times New Roman" w:eastAsia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uiPriority w:val="1"/>
    <w:qFormat/>
    <w:rsid w:val="001A7BD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A7BDB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1A7BDB"/>
    <w:pPr>
      <w:widowControl w:val="0"/>
      <w:autoSpaceDE w:val="0"/>
      <w:autoSpaceDN w:val="0"/>
      <w:ind w:left="136" w:hanging="229"/>
    </w:pPr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5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5D6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2F3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A2F3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zsefvaros.hu/ugyintezes/miben-segithetunk/adoza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papir.gov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ougy@jozsefvaro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1052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Szécsi-Németh Ildikó</cp:lastModifiedBy>
  <cp:revision>11</cp:revision>
  <dcterms:created xsi:type="dcterms:W3CDTF">2023-01-11T18:44:00Z</dcterms:created>
  <dcterms:modified xsi:type="dcterms:W3CDTF">2023-01-17T12:13:00Z</dcterms:modified>
</cp:coreProperties>
</file>