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6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63E76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63E76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456" w:rsidRDefault="009D545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Default="00663E76" w:rsidP="0066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663E76" w:rsidRDefault="00663E76" w:rsidP="00663E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456" w:rsidRDefault="009D5456" w:rsidP="00663E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Default="00663E76" w:rsidP="00663E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január 27-én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663E76" w:rsidRDefault="00663E76" w:rsidP="00663E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3E76" w:rsidRDefault="00663E76" w:rsidP="00663E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63E76" w:rsidRPr="00FD1C89" w:rsidRDefault="00663E76" w:rsidP="00663E7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76" w:rsidRPr="007E21DD" w:rsidRDefault="00663E76" w:rsidP="00663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663E76" w:rsidRPr="007E21DD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Cs/>
          <w:sz w:val="24"/>
          <w:szCs w:val="24"/>
          <w:lang w:eastAsia="hu-HU"/>
        </w:rPr>
        <w:t>Intézményvezetői pályázatok véleményezése</w:t>
      </w:r>
      <w:r w:rsidRPr="00663E7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663E7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663E76" w:rsidRPr="00663E76" w:rsidRDefault="00663E76" w:rsidP="00663E7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663E76" w:rsidRPr="00663E76" w:rsidRDefault="00663E76" w:rsidP="00663E7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Sántha Péterné – alpolgármester 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2. Közbeszerzések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Javaslat „</w:t>
      </w:r>
      <w:r w:rsidRPr="00663E7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Szállítási keretszerződés keretében informatikai eszközök, festékanyagok beszerzése eseti megrendelések alapján</w:t>
      </w: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” tárgyú közbeszerzési eljárás eredményének megállapítására a Bírálóbizottság döntése alapján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663E76" w:rsidRPr="00663E76" w:rsidRDefault="00663E76" w:rsidP="00663E76">
      <w:pPr>
        <w:spacing w:after="0" w:line="240" w:lineRule="auto"/>
        <w:ind w:left="720"/>
        <w:jc w:val="both"/>
        <w:rPr>
          <w:rFonts w:ascii="Calibri" w:hAnsi="Calibri" w:cs="Times New Roman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663E76" w:rsidRPr="00663E76" w:rsidRDefault="00663E76" w:rsidP="00663E76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- a Jegyzői Kabinet vezetője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</w:p>
    <w:p w:rsidR="00663E76" w:rsidRPr="00663E76" w:rsidRDefault="00663E76" w:rsidP="00663E7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VIII. ker. Vay Ádám u. 1 kV-os közvilágítási berendezés és hálózat átépítése közterületi munkáihoz </w:t>
      </w:r>
    </w:p>
    <w:p w:rsidR="00663E76" w:rsidRPr="00663E76" w:rsidRDefault="00663E76" w:rsidP="00663E7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VIII. ker. Tisztes u., Törökbecse u. 1 kV-os közvilágítási berendezés és hálózat átépítése közterületi munkáihoz </w:t>
      </w:r>
    </w:p>
    <w:p w:rsidR="00875AA6" w:rsidRDefault="00663E76" w:rsidP="00663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VIII. ker. Asztalos Sándor u. 1 kV-os közvilágítási berendezés és hálózat átépítése közterületi munkáihoz </w:t>
      </w:r>
    </w:p>
    <w:p w:rsidR="00875AA6" w:rsidRDefault="00875AA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663E76" w:rsidRPr="00663E76" w:rsidRDefault="00663E76" w:rsidP="00663E7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Közigazgatási és Igazságügyi Hivatal kérelme kijelölt kizárólagos várakozóhelyek időbeli bővítésére (PÓTKÉZBESÍTÉS)</w:t>
      </w:r>
    </w:p>
    <w:p w:rsidR="00663E76" w:rsidRPr="00663E76" w:rsidRDefault="00663E76" w:rsidP="00663E7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Az Országos Nyugdíjfolyósítási Főigazgatóság kérelme kijelölt kizárólagos várakozóhelyekkel kapcsolatban díjmentesség megadására (HELYSZÍNI KIOSZTÁS)</w:t>
      </w:r>
    </w:p>
    <w:p w:rsidR="009D5456" w:rsidRDefault="009D545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D5456" w:rsidRDefault="009D545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VIII., Orczy út </w:t>
      </w:r>
      <w:r w:rsidR="00F15C4E"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Csupor Ferencné egyéni vállalkozó bérbevételi kérelme a Budapest VIII. Horváth Mihály tér 16. szám alatti üres önkormányzati helyiség vonatkozásában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Silver Delikát Kft. és a TÓ Kft. bérleti jog átruházásra és jogviszony módosításra vonatkozó közös kérelme a Budapest VIII. Illés u. 4. szám alatti önkormányzati tulajdonú helyiség vonatkozásában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A Nívó Fantázia Fodrász Szövetkezet, Sárköziné Podmaniczky Mária és a Kerim-Change Szolgáltató Kft. bérlőtársak bérlőtársi jogviszony megszüntetési kérelme a Budapest VIII. kerület, Rákóczi út 53. szám alatti helyiségek vonatkozásában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Laben-hancar Kft. bérleti díj csökkentésre vonatkozó kérelme a Budapest VIII. kerület, Üllői út 54-56. szám alatti önkormányzati tulajdonú helyiség vonatkozásában</w:t>
      </w:r>
      <w:r w:rsidRPr="00663E76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Boletta Kft. bérlő és a Víg utca ABC Kft. bérleti jog átruházásra vonatkozó közös kérelme a Budapest VIII. Víg u. 28. szám alatti önkormányzati tulajdonú helyiség vonatkozásában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Javaslat a</w:t>
      </w:r>
      <w:r w:rsidR="00E64836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663E76">
        <w:rPr>
          <w:rFonts w:ascii="Times New Roman" w:hAnsi="Times New Roman" w:cs="Times New Roman"/>
          <w:sz w:val="24"/>
          <w:szCs w:val="24"/>
          <w:lang w:eastAsia="hu-HU"/>
        </w:rPr>
        <w:t xml:space="preserve"> LNR/2013. számú pályázat eredményének megállapítására (PÓTKÉZBESÍTÉS) 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MNP III. - kijelölt átmeneti cserelakások felújítása (PÓTKÉZBESÍTÉS)</w:t>
      </w:r>
    </w:p>
    <w:p w:rsidR="00663E76" w:rsidRPr="00663E76" w:rsidRDefault="00663E76" w:rsidP="00663E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sz w:val="24"/>
          <w:szCs w:val="24"/>
          <w:lang w:eastAsia="hu-HU"/>
        </w:rPr>
        <w:t>Kijelölt LÉLEK lakások felújítása (PÓTKÉZBESÍTÉS)</w:t>
      </w:r>
    </w:p>
    <w:p w:rsidR="009D5456" w:rsidRDefault="009D545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75AA6" w:rsidRDefault="00875AA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75AA6" w:rsidRDefault="00875AA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75AA6" w:rsidRDefault="00875AA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5456" w:rsidRDefault="009D545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68DE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6B68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Intézményvezetői pályázatok véleményezése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6B68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B68D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Sántha Péterné – alpolgármester </w:t>
      </w:r>
    </w:p>
    <w:p w:rsid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63E76" w:rsidRPr="00FD1C89" w:rsidRDefault="00663E76" w:rsidP="00663E7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A6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8D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nevében a</w:t>
      </w:r>
      <w:r w:rsidRPr="006B68DE">
        <w:rPr>
          <w:rFonts w:ascii="Times New Roman" w:hAnsi="Times New Roman" w:cs="Times New Roman"/>
          <w:bCs/>
          <w:sz w:val="24"/>
          <w:szCs w:val="24"/>
        </w:rPr>
        <w:t xml:space="preserve"> nemzeti köznevelésről szóló 2011. évi CXC. törvény 83. § (4) h) pontja szerinti intézményműködtetői véleményezés jogával élve</w:t>
      </w:r>
      <w:r w:rsidRPr="006B6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8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6B6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Deák Diák Általános Iskola, valamint a Vajda Péter Ének-zenei Általános és Sportiskola</w:t>
      </w:r>
      <w:r w:rsidR="00875A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75AA6" w:rsidRDefault="00875A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8D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intézményvezetői beosztás ellátására 2013. november 8., valamint 2013. november 12. napján kiírt pályázatok eredményes elbírálását.</w:t>
      </w: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8D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8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6B68DE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8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663E76" w:rsidRDefault="00663E76" w:rsidP="0066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456" w:rsidRPr="006B68DE" w:rsidRDefault="009D5456" w:rsidP="0066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2. Közbeszerzések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spacing w:after="0" w:line="240" w:lineRule="auto"/>
        <w:jc w:val="both"/>
        <w:rPr>
          <w:rFonts w:ascii="Calibri" w:hAnsi="Calibri" w:cs="Times New Roman"/>
          <w:b/>
          <w:lang w:eastAsia="hu-HU"/>
        </w:rPr>
      </w:pPr>
      <w:r w:rsidRPr="00E23FE1">
        <w:rPr>
          <w:rFonts w:ascii="Times New Roman" w:hAnsi="Times New Roman" w:cs="Times New Roman"/>
          <w:b/>
          <w:sz w:val="24"/>
          <w:szCs w:val="24"/>
        </w:rPr>
        <w:t xml:space="preserve">Napirend 2.1. pontja: </w:t>
      </w:r>
      <w:r w:rsidRPr="00E23FE1">
        <w:rPr>
          <w:rFonts w:ascii="Times New Roman" w:hAnsi="Times New Roman" w:cs="Times New Roman"/>
          <w:b/>
          <w:sz w:val="24"/>
          <w:szCs w:val="24"/>
          <w:lang w:eastAsia="hu-HU"/>
        </w:rPr>
        <w:t>Javaslat „</w:t>
      </w:r>
      <w:r w:rsidRPr="00E23FE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Szállítási keretszerződés keretében informatikai eszközök, festékanyagok beszerzése eseti megrendelések alapján</w:t>
      </w:r>
      <w:r w:rsidRPr="00E23FE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tárgyú közbeszerzési eljárás eredményének megállapítására a Bírálóbizottság döntése alapján </w:t>
      </w:r>
      <w:r>
        <w:rPr>
          <w:rFonts w:ascii="Calibri" w:hAnsi="Calibri" w:cs="Times New Roman"/>
          <w:b/>
          <w:lang w:eastAsia="hu-HU"/>
        </w:rPr>
        <w:t xml:space="preserve">    </w:t>
      </w:r>
      <w:r w:rsidRPr="00E23FE1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663E76" w:rsidRPr="00E23FE1" w:rsidRDefault="00663E76" w:rsidP="00663E76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E23FE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- a Jegyzői Kabinet vezetője</w:t>
      </w:r>
    </w:p>
    <w:p w:rsid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E76" w:rsidRPr="00FD1C89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63E76" w:rsidRPr="00FD1C89" w:rsidRDefault="00663E76" w:rsidP="00663E7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63E76" w:rsidRPr="00E23FE1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76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„Szállítási keretszerződés keretében informatikai eszközök, festékanyagok beszerzés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eseti megrendelések alapján” tárgyú közbeszerzési eljárásban úgy dönt, hogy</w:t>
      </w:r>
    </w:p>
    <w:p w:rsidR="00663E76" w:rsidRPr="00E23FE1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Delta Systems Kft., a Módusz Zrt., a ProComp Kft., az Irodamarket Kft. APIS Logistic Kft. közös ajánlattevők </w:t>
      </w:r>
      <w:r w:rsidRPr="00E23F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ajánlata érvényes, alkalmasak a szerződés teljesítésére. 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ajánlattevők ajánlata megfelel az eljárást megindító felhívásban, dokumentációban és a vonatkozó jogszabályokban – különösen a Kbt-ben – foglaltaknak, ajánlattevők nem állnak kizáró ok hatálya alatt. Ajánlattevők ajánlata a rendelkezésére álló fedezeten belül van.</w:t>
      </w:r>
    </w:p>
    <w:p w:rsidR="00663E76" w:rsidRDefault="00663E76" w:rsidP="00663E7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3E76" w:rsidRPr="00E23FE1" w:rsidRDefault="00663E76" w:rsidP="00663E7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663E76" w:rsidRPr="00E23FE1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3E76" w:rsidRPr="00E23FE1" w:rsidRDefault="00663E76" w:rsidP="00663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a ManOPen Irodatechnikai Kft. ajánlata érvénytelen, mivel ajánlattevő a felvilágosítással megsértette a Kbt. 67. § (7) bekezdés b) pontjára tekintettel a Kbt. 74. § (1) bekezdés e) pontját, mivel ajánlatát nem az ajánlatkérő által kért nettó összegben adta meg a felolvasólapon, hanem bruttó összegben, valamint felvilágosítás keretében módosította az ajánlati árat, mely értékelésre kerülő tartalmi elem volt, ezáltal ajánlattevő megsértette az ajánlati kötöttséget.</w:t>
      </w:r>
    </w:p>
    <w:p w:rsidR="00663E76" w:rsidRDefault="00663E76" w:rsidP="0066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3E76" w:rsidRPr="00E23FE1" w:rsidRDefault="00663E76" w:rsidP="0066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875AA6" w:rsidRDefault="00875AA6" w:rsidP="00875A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közbeszerzési eljárás eredményes.</w:t>
      </w:r>
    </w:p>
    <w:p w:rsidR="00663E76" w:rsidRDefault="00663E76" w:rsidP="00663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3E76" w:rsidRPr="00E23FE1" w:rsidRDefault="00663E76" w:rsidP="00663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663E76" w:rsidRPr="00E23FE1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5456" w:rsidRDefault="00663E76" w:rsidP="00663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ajánlattevő a MÓDUSZ OFFICE-HOLDING Informatikai és Ügyviteli Zrt. (székhelye: 1087 Budapest, Könyves K. krt. 76.),</w:t>
      </w:r>
      <w:r w:rsidR="000A1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 hogy ajánlattevő alkalmas a szerződés teljesítésére és nem áll kizáró ok hatálya alatt. Ajánlattevő nyújtotta be a legalacsonyabb összegű ellenszolgáltatást tartalmazó érvényes ajánlatot</w:t>
      </w:r>
    </w:p>
    <w:p w:rsidR="00663E76" w:rsidRPr="00E23FE1" w:rsidRDefault="009D5456" w:rsidP="009D5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E76"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– nettó 17.665.116,- Ft + Áfa összegben - ajánlata a rendelkezésére álló fedezeten belül van.</w:t>
      </w:r>
    </w:p>
    <w:p w:rsidR="00663E76" w:rsidRDefault="00663E76" w:rsidP="00663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E76" w:rsidRPr="00E23FE1" w:rsidRDefault="00663E76" w:rsidP="00663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3E76" w:rsidRPr="00E23FE1" w:rsidRDefault="00663E76" w:rsidP="00663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663E76" w:rsidRPr="00E23FE1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3E76" w:rsidRPr="00E23FE1" w:rsidRDefault="00663E76" w:rsidP="0066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23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B6536B" w:rsidRDefault="00B6536B" w:rsidP="00565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6536B" w:rsidRDefault="00B6536B" w:rsidP="00565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6521C" w:rsidRPr="00663E76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56521C" w:rsidRPr="00663E76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56521C" w:rsidRPr="00663E76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6521C" w:rsidRPr="00663E76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521C" w:rsidRPr="00663E76" w:rsidRDefault="0056521C" w:rsidP="0056521C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56521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Közterület-használati kérelmek elbírálása </w:t>
      </w:r>
    </w:p>
    <w:p w:rsidR="00E976B7" w:rsidRDefault="00E976B7" w:rsidP="0056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C" w:rsidRPr="00FD1C89" w:rsidRDefault="0056521C" w:rsidP="00565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521C" w:rsidRPr="00FD1C89" w:rsidRDefault="0056521C" w:rsidP="005652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6521C" w:rsidRPr="00E23FE1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C" w:rsidRPr="0056521C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1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b/>
          <w:sz w:val="24"/>
          <w:szCs w:val="24"/>
        </w:rPr>
        <w:t>Czene Tamás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  <w:t>(1085 Budapest, József krt. 71-73.)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>Közterület-használat ideje:</w:t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  <w:t>2</w:t>
      </w:r>
      <w:r>
        <w:rPr>
          <w:rFonts w:ascii="Times New Roman" w:hAnsi="Times New Roman" w:cs="Courier New"/>
          <w:sz w:val="24"/>
          <w:szCs w:val="24"/>
        </w:rPr>
        <w:t>014. február 1. - 2014. április 30</w:t>
      </w:r>
      <w:r w:rsidRPr="005729F2">
        <w:rPr>
          <w:rFonts w:ascii="Times New Roman" w:hAnsi="Times New Roman" w:cs="Courier New"/>
          <w:sz w:val="24"/>
          <w:szCs w:val="24"/>
        </w:rPr>
        <w:t>.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>Közterület-használat célja:</w:t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  <w:t>világítótábla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5729F2">
        <w:rPr>
          <w:rFonts w:ascii="Times New Roman" w:hAnsi="Times New Roman" w:cs="Courier New"/>
          <w:sz w:val="24"/>
          <w:szCs w:val="24"/>
        </w:rPr>
        <w:t xml:space="preserve">Közterület-használat </w:t>
      </w:r>
      <w:r>
        <w:rPr>
          <w:rFonts w:ascii="Times New Roman" w:hAnsi="Times New Roman" w:cs="Courier New"/>
          <w:sz w:val="24"/>
          <w:szCs w:val="24"/>
        </w:rPr>
        <w:t>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>1 m</w:t>
      </w:r>
      <w:r w:rsidRPr="005729F2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>Közterület-használat helye:</w:t>
      </w:r>
      <w:r w:rsidRPr="005729F2">
        <w:rPr>
          <w:rFonts w:ascii="Times New Roman" w:hAnsi="Times New Roman" w:cs="Courier New"/>
          <w:sz w:val="24"/>
          <w:szCs w:val="24"/>
        </w:rPr>
        <w:tab/>
      </w:r>
      <w:r w:rsidRPr="005729F2">
        <w:rPr>
          <w:rFonts w:ascii="Times New Roman" w:hAnsi="Times New Roman" w:cs="Courier New"/>
          <w:sz w:val="24"/>
          <w:szCs w:val="24"/>
        </w:rPr>
        <w:tab/>
        <w:t>Pál u. 7.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29F2">
        <w:rPr>
          <w:rFonts w:ascii="Times New Roman" w:hAnsi="Times New Roman"/>
          <w:sz w:val="24"/>
          <w:szCs w:val="24"/>
        </w:rPr>
        <w:t>polgármester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729F2">
        <w:rPr>
          <w:rFonts w:ascii="Times New Roman" w:hAnsi="Times New Roman"/>
          <w:sz w:val="24"/>
          <w:szCs w:val="24"/>
        </w:rPr>
        <w:t>2014. január 27.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21C" w:rsidRPr="0056521C" w:rsidRDefault="0056521C" w:rsidP="00565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21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6521C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A6" w:rsidRDefault="00875AA6" w:rsidP="00565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521C" w:rsidRPr="00FD1C89" w:rsidRDefault="0056521C" w:rsidP="00565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521C" w:rsidRPr="00FD1C89" w:rsidRDefault="0056521C" w:rsidP="005652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6521C" w:rsidRPr="00E23FE1" w:rsidRDefault="0056521C" w:rsidP="0056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C" w:rsidRPr="0056521C" w:rsidRDefault="0056521C" w:rsidP="0056521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1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21C" w:rsidRPr="005729F2" w:rsidRDefault="003327C6" w:rsidP="003327C6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Közterület-használó, kérelmező:</w:t>
      </w:r>
      <w:r w:rsidR="0056521C" w:rsidRPr="005729F2">
        <w:rPr>
          <w:rFonts w:ascii="Times New Roman" w:hAnsi="Times New Roman"/>
          <w:sz w:val="24"/>
          <w:szCs w:val="24"/>
        </w:rPr>
        <w:tab/>
      </w:r>
      <w:r w:rsidR="0056521C" w:rsidRPr="005729F2">
        <w:rPr>
          <w:rFonts w:ascii="Times New Roman" w:hAnsi="Times New Roman"/>
          <w:b/>
          <w:sz w:val="24"/>
          <w:szCs w:val="24"/>
        </w:rPr>
        <w:t>Cvikker Optika „2001” Szolgáltató és Kereskedelmi Bt.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sz w:val="24"/>
          <w:szCs w:val="24"/>
        </w:rPr>
        <w:t>(1088 Budapest, Krúdy Gyula u. 4.)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F2">
        <w:rPr>
          <w:rFonts w:ascii="Times New Roman" w:hAnsi="Times New Roman"/>
          <w:sz w:val="24"/>
          <w:szCs w:val="24"/>
        </w:rPr>
        <w:t>Közterület-használat ideje:</w:t>
      </w:r>
      <w:r w:rsidRPr="005729F2">
        <w:rPr>
          <w:rFonts w:ascii="Times New Roman" w:hAnsi="Times New Roman"/>
          <w:sz w:val="24"/>
          <w:szCs w:val="24"/>
        </w:rPr>
        <w:tab/>
      </w:r>
      <w:r w:rsidRPr="005729F2">
        <w:rPr>
          <w:rFonts w:ascii="Times New Roman" w:hAnsi="Times New Roman"/>
          <w:sz w:val="24"/>
          <w:szCs w:val="24"/>
        </w:rPr>
        <w:tab/>
        <w:t>2014. január 27.</w:t>
      </w:r>
      <w:r w:rsidR="003327C6">
        <w:rPr>
          <w:rFonts w:ascii="Times New Roman" w:hAnsi="Times New Roman"/>
          <w:sz w:val="24"/>
          <w:szCs w:val="24"/>
        </w:rPr>
        <w:t xml:space="preserve"> </w:t>
      </w:r>
      <w:r w:rsidRPr="005729F2">
        <w:rPr>
          <w:rFonts w:ascii="Times New Roman" w:hAnsi="Times New Roman"/>
          <w:sz w:val="24"/>
          <w:szCs w:val="24"/>
        </w:rPr>
        <w:t>-</w:t>
      </w:r>
      <w:r w:rsidR="003327C6">
        <w:rPr>
          <w:rFonts w:ascii="Times New Roman" w:hAnsi="Times New Roman"/>
          <w:sz w:val="24"/>
          <w:szCs w:val="24"/>
        </w:rPr>
        <w:t xml:space="preserve"> </w:t>
      </w:r>
      <w:r w:rsidRPr="005729F2">
        <w:rPr>
          <w:rFonts w:ascii="Times New Roman" w:hAnsi="Times New Roman"/>
          <w:sz w:val="24"/>
          <w:szCs w:val="24"/>
        </w:rPr>
        <w:t>2014. december 31.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F2">
        <w:rPr>
          <w:rFonts w:ascii="Times New Roman" w:hAnsi="Times New Roman"/>
          <w:sz w:val="24"/>
          <w:szCs w:val="24"/>
        </w:rPr>
        <w:t>Közterület-használat célja:</w:t>
      </w:r>
      <w:r w:rsidRPr="005729F2">
        <w:rPr>
          <w:rFonts w:ascii="Times New Roman" w:hAnsi="Times New Roman"/>
          <w:sz w:val="24"/>
          <w:szCs w:val="24"/>
        </w:rPr>
        <w:tab/>
      </w:r>
      <w:r w:rsidRPr="005729F2">
        <w:rPr>
          <w:rFonts w:ascii="Times New Roman" w:hAnsi="Times New Roman"/>
          <w:sz w:val="24"/>
          <w:szCs w:val="24"/>
        </w:rPr>
        <w:tab/>
        <w:t>megállító tábla</w:t>
      </w:r>
    </w:p>
    <w:p w:rsidR="0056521C" w:rsidRDefault="0056521C" w:rsidP="0056521C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>Közterület-használat helye:</w:t>
      </w:r>
      <w:r w:rsidRPr="005729F2">
        <w:rPr>
          <w:rFonts w:ascii="Times New Roman" w:hAnsi="Times New Roman" w:cs="Courier New"/>
          <w:sz w:val="24"/>
          <w:szCs w:val="24"/>
        </w:rPr>
        <w:tab/>
        <w:t>Krúdy Gyula u. 4.</w:t>
      </w:r>
    </w:p>
    <w:p w:rsidR="003327C6" w:rsidRPr="005729F2" w:rsidRDefault="003327C6" w:rsidP="0056521C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Díjfizetés ütemezése:</w:t>
      </w:r>
      <w:r>
        <w:rPr>
          <w:rFonts w:ascii="Times New Roman" w:hAnsi="Times New Roman" w:cs="Courier New"/>
          <w:sz w:val="24"/>
          <w:szCs w:val="24"/>
        </w:rPr>
        <w:tab/>
        <w:t>havi díjfizetés</w:t>
      </w:r>
    </w:p>
    <w:p w:rsidR="0056521C" w:rsidRPr="005729F2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729F2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729F2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729F2">
        <w:rPr>
          <w:rFonts w:ascii="Times New Roman" w:hAnsi="Times New Roman"/>
          <w:sz w:val="24"/>
          <w:szCs w:val="24"/>
          <w:lang w:eastAsia="x-none"/>
        </w:rPr>
        <w:t>1</w:t>
      </w:r>
      <w:r w:rsidRPr="005729F2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729F2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56521C" w:rsidRDefault="0056521C" w:rsidP="0056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29F2">
        <w:rPr>
          <w:rFonts w:ascii="Times New Roman" w:hAnsi="Times New Roman"/>
          <w:sz w:val="24"/>
          <w:szCs w:val="24"/>
        </w:rPr>
        <w:t>polgármester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729F2">
        <w:rPr>
          <w:rFonts w:ascii="Times New Roman" w:hAnsi="Times New Roman"/>
          <w:sz w:val="24"/>
          <w:szCs w:val="24"/>
        </w:rPr>
        <w:t>2014. január 27.</w:t>
      </w:r>
    </w:p>
    <w:p w:rsidR="009D5456" w:rsidRDefault="009D5456" w:rsidP="009D545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3327C6" w:rsidRDefault="003327C6" w:rsidP="003327C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7C6">
        <w:rPr>
          <w:rFonts w:ascii="Times New Roman" w:hAnsi="Times New Roman"/>
          <w:sz w:val="24"/>
          <w:szCs w:val="24"/>
        </w:rPr>
        <w:t>A Városgazdálkodási és Pénzügyi Bizottság úgy dönt, hogy tudomásul veszi a Cvikker Optika „2001” Szolgáltató és Kereskedelmi Bt. megállító tábla meghosszabbítás céljából igénybe vett közterület használatát 2014. január 1-</w:t>
      </w:r>
      <w:r>
        <w:rPr>
          <w:rFonts w:ascii="Times New Roman" w:hAnsi="Times New Roman"/>
          <w:sz w:val="24"/>
          <w:szCs w:val="24"/>
        </w:rPr>
        <w:t>jé</w:t>
      </w:r>
      <w:r w:rsidRPr="003327C6">
        <w:rPr>
          <w:rFonts w:ascii="Times New Roman" w:hAnsi="Times New Roman"/>
          <w:sz w:val="24"/>
          <w:szCs w:val="24"/>
        </w:rPr>
        <w:t>től 2014. január 26-ig időszakra vonatkozóan.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29F2">
        <w:rPr>
          <w:rFonts w:ascii="Times New Roman" w:hAnsi="Times New Roman"/>
          <w:sz w:val="24"/>
          <w:szCs w:val="24"/>
        </w:rPr>
        <w:t>polgármester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729F2">
        <w:rPr>
          <w:rFonts w:ascii="Times New Roman" w:hAnsi="Times New Roman"/>
          <w:sz w:val="24"/>
          <w:szCs w:val="24"/>
        </w:rPr>
        <w:t>2014. január 27.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56521C" w:rsidRDefault="003327C6" w:rsidP="0033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21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327C6" w:rsidRDefault="003327C6" w:rsidP="003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C6" w:rsidRDefault="003327C6" w:rsidP="003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C6" w:rsidRPr="00FD1C89" w:rsidRDefault="003327C6" w:rsidP="0033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327C6" w:rsidRPr="00FD1C89" w:rsidRDefault="003327C6" w:rsidP="003327C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327C6" w:rsidRPr="00E23FE1" w:rsidRDefault="003327C6" w:rsidP="003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C6" w:rsidRPr="0056521C" w:rsidRDefault="003327C6" w:rsidP="003327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1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7C6" w:rsidRPr="005729F2" w:rsidRDefault="003327C6" w:rsidP="003327C6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Közterület-használó, kérelmező:</w:t>
      </w:r>
      <w:r w:rsidRPr="005729F2">
        <w:rPr>
          <w:rFonts w:ascii="Times New Roman" w:hAnsi="Times New Roman"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>Cvikker Optika „2001” Szolgáltató és Kereskedelmi Bt.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b/>
          <w:sz w:val="24"/>
          <w:szCs w:val="24"/>
        </w:rPr>
        <w:tab/>
      </w:r>
      <w:r w:rsidRPr="005729F2">
        <w:rPr>
          <w:rFonts w:ascii="Times New Roman" w:hAnsi="Times New Roman"/>
          <w:sz w:val="24"/>
          <w:szCs w:val="24"/>
        </w:rPr>
        <w:t>(1088 Budapest, Krúdy Gyula u. 4.)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F2">
        <w:rPr>
          <w:rFonts w:ascii="Times New Roman" w:hAnsi="Times New Roman"/>
          <w:sz w:val="24"/>
          <w:szCs w:val="24"/>
        </w:rPr>
        <w:t>Közterület-használat ideje:</w:t>
      </w:r>
      <w:r w:rsidRPr="005729F2">
        <w:rPr>
          <w:rFonts w:ascii="Times New Roman" w:hAnsi="Times New Roman"/>
          <w:sz w:val="24"/>
          <w:szCs w:val="24"/>
        </w:rPr>
        <w:tab/>
      </w:r>
      <w:r w:rsidRPr="005729F2">
        <w:rPr>
          <w:rFonts w:ascii="Times New Roman" w:hAnsi="Times New Roman"/>
          <w:sz w:val="24"/>
          <w:szCs w:val="24"/>
        </w:rPr>
        <w:tab/>
        <w:t>2014. január 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F2">
        <w:rPr>
          <w:rFonts w:ascii="Times New Roman" w:hAnsi="Times New Roman"/>
          <w:sz w:val="24"/>
          <w:szCs w:val="24"/>
        </w:rPr>
        <w:t>2014. december 31.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F2">
        <w:rPr>
          <w:rFonts w:ascii="Times New Roman" w:hAnsi="Times New Roman"/>
          <w:sz w:val="24"/>
          <w:szCs w:val="24"/>
        </w:rPr>
        <w:t>Közterület-használat célja:</w:t>
      </w:r>
      <w:r w:rsidRPr="005729F2">
        <w:rPr>
          <w:rFonts w:ascii="Times New Roman" w:hAnsi="Times New Roman"/>
          <w:sz w:val="24"/>
          <w:szCs w:val="24"/>
        </w:rPr>
        <w:tab/>
      </w:r>
      <w:r w:rsidRPr="005729F2">
        <w:rPr>
          <w:rFonts w:ascii="Times New Roman" w:hAnsi="Times New Roman"/>
          <w:sz w:val="24"/>
          <w:szCs w:val="24"/>
        </w:rPr>
        <w:tab/>
        <w:t>világítótábla</w:t>
      </w:r>
    </w:p>
    <w:p w:rsidR="003327C6" w:rsidRDefault="003327C6" w:rsidP="003327C6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5729F2">
        <w:rPr>
          <w:rFonts w:ascii="Times New Roman" w:hAnsi="Times New Roman" w:cs="Courier New"/>
          <w:sz w:val="24"/>
          <w:szCs w:val="24"/>
        </w:rPr>
        <w:t>Közterület-használat helye:</w:t>
      </w:r>
      <w:r w:rsidRPr="005729F2">
        <w:rPr>
          <w:rFonts w:ascii="Times New Roman" w:hAnsi="Times New Roman" w:cs="Courier New"/>
          <w:sz w:val="24"/>
          <w:szCs w:val="24"/>
        </w:rPr>
        <w:tab/>
        <w:t>Krúdy Gyula u. 4.</w:t>
      </w:r>
    </w:p>
    <w:p w:rsidR="003327C6" w:rsidRPr="005729F2" w:rsidRDefault="003327C6" w:rsidP="003327C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Díjfizetés ütemezése:</w:t>
      </w:r>
      <w:r>
        <w:rPr>
          <w:rFonts w:ascii="Times New Roman" w:hAnsi="Times New Roman" w:cs="Courier New"/>
          <w:sz w:val="24"/>
          <w:szCs w:val="24"/>
        </w:rPr>
        <w:tab/>
        <w:t>havi díjfizetés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729F2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729F2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729F2">
        <w:rPr>
          <w:rFonts w:ascii="Times New Roman" w:hAnsi="Times New Roman"/>
          <w:sz w:val="24"/>
          <w:szCs w:val="24"/>
          <w:lang w:eastAsia="x-none"/>
        </w:rPr>
        <w:t>1</w:t>
      </w:r>
      <w:r w:rsidRPr="005729F2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729F2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327C6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29F2">
        <w:rPr>
          <w:rFonts w:ascii="Times New Roman" w:hAnsi="Times New Roman"/>
          <w:sz w:val="24"/>
          <w:szCs w:val="24"/>
        </w:rPr>
        <w:t>polgármester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729F2">
        <w:rPr>
          <w:rFonts w:ascii="Times New Roman" w:hAnsi="Times New Roman"/>
          <w:sz w:val="24"/>
          <w:szCs w:val="24"/>
        </w:rPr>
        <w:t>2014. január 27.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456" w:rsidRDefault="009D5456" w:rsidP="009D545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3327C6" w:rsidRDefault="003327C6" w:rsidP="003327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7C6">
        <w:rPr>
          <w:rFonts w:ascii="Times New Roman" w:hAnsi="Times New Roman"/>
          <w:sz w:val="24"/>
          <w:szCs w:val="24"/>
        </w:rPr>
        <w:t>A Városgazdálkodási és Pénzügyi Bizottság úgy dönt, hogy tudomásul veszi a Cvikker Optika „2001” Szolgáltató és Kereskedelmi Bt. világítótábla meghosszabbítás céljából igénybe vett közterület használatát 2014. január 1-</w:t>
      </w:r>
      <w:r>
        <w:rPr>
          <w:rFonts w:ascii="Times New Roman" w:hAnsi="Times New Roman"/>
          <w:sz w:val="24"/>
          <w:szCs w:val="24"/>
        </w:rPr>
        <w:t>jé</w:t>
      </w:r>
      <w:r w:rsidRPr="003327C6">
        <w:rPr>
          <w:rFonts w:ascii="Times New Roman" w:hAnsi="Times New Roman"/>
          <w:sz w:val="24"/>
          <w:szCs w:val="24"/>
        </w:rPr>
        <w:t>től 2014. január 26-ig időszakra vonatkozóan.</w:t>
      </w:r>
    </w:p>
    <w:p w:rsidR="003327C6" w:rsidRPr="003327C6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729F2">
        <w:rPr>
          <w:rFonts w:ascii="Times New Roman" w:hAnsi="Times New Roman"/>
          <w:sz w:val="24"/>
          <w:szCs w:val="24"/>
        </w:rPr>
        <w:t>polgármester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729F2">
        <w:rPr>
          <w:rFonts w:ascii="Times New Roman" w:hAnsi="Times New Roman"/>
          <w:sz w:val="24"/>
          <w:szCs w:val="24"/>
        </w:rPr>
        <w:t>2014. január 27.</w:t>
      </w:r>
    </w:p>
    <w:p w:rsidR="003327C6" w:rsidRPr="005729F2" w:rsidRDefault="003327C6" w:rsidP="003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C6" w:rsidRPr="0056521C" w:rsidRDefault="003327C6" w:rsidP="0033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21C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327C6" w:rsidRDefault="003327C6" w:rsidP="003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C6" w:rsidRDefault="003327C6" w:rsidP="003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41" w:rsidRPr="00663E76" w:rsidRDefault="00127D00" w:rsidP="00127D00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3.2. pontja: </w:t>
      </w:r>
      <w:r w:rsidR="00302A41"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VIII. ker. Vay Ádám u. 1 kV-os közvilágítási berendezés és hálózat átépítése közterületi munkáihoz </w:t>
      </w:r>
    </w:p>
    <w:p w:rsidR="0056521C" w:rsidRDefault="0056521C" w:rsidP="003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00" w:rsidRPr="00FD1C89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27D00" w:rsidRPr="00FD1C89" w:rsidRDefault="00127D00" w:rsidP="00127D0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27D00" w:rsidRPr="00E23FE1" w:rsidRDefault="00127D00" w:rsidP="001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Észak Budai Zrt.</w:t>
      </w:r>
      <w:r w:rsidRPr="0035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részére,</w:t>
      </w:r>
      <w:r w:rsidRPr="00355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55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ker. Vay Ádám u. 1 kV-os közvilágítási berendezés és hálózat átépítése 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16-1734/2013.</w:t>
      </w:r>
    </w:p>
    <w:p w:rsidR="00127D00" w:rsidRPr="003557B4" w:rsidRDefault="00127D00" w:rsidP="00127D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5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Észak Budai Zrt., tervező: Bajnóczi Zsolt. </w:t>
      </w:r>
    </w:p>
    <w:p w:rsidR="00127D00" w:rsidRPr="003557B4" w:rsidRDefault="00127D00" w:rsidP="00127D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35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Vay Ádám u. (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B063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34763) páratlan oldali aszfalt járda, burkolatbontással </w:t>
      </w:r>
      <w:r w:rsidRPr="00355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127D00" w:rsidRPr="003557B4" w:rsidRDefault="00127D00" w:rsidP="00127D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35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Népszínház u. (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hrsz.:34775/2) 38. szám előtt aszfalt járda, burkolatbontással </w:t>
      </w:r>
      <w:r w:rsidRPr="00355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127D00" w:rsidRPr="003557B4" w:rsidRDefault="00127D00" w:rsidP="00127D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27D00" w:rsidRPr="003557B4" w:rsidRDefault="00127D00" w:rsidP="00127D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ker. Vay Ádám u. 1 kV-os közvilágítási berendezés és hálózat átépítése munkáihoz.</w:t>
      </w:r>
    </w:p>
    <w:p w:rsidR="00C75247" w:rsidRDefault="00C75247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557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 történő végleges helyreállítása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875AA6" w:rsidRDefault="00875AA6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D00" w:rsidRPr="003557B4" w:rsidRDefault="00127D00" w:rsidP="0012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127D00" w:rsidRPr="003557B4" w:rsidRDefault="00127D00" w:rsidP="00127D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 azok eseti előírásai alapján helyszíni szakfelügyelet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</w:t>
      </w:r>
      <w:r w:rsid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D00" w:rsidRPr="003557B4" w:rsidRDefault="00127D00" w:rsidP="00127D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D00" w:rsidRPr="003557B4" w:rsidRDefault="00127D00" w:rsidP="00127D0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27D00" w:rsidRPr="003557B4" w:rsidRDefault="00127D00" w:rsidP="00127D0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557B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127D00" w:rsidRDefault="00127D00" w:rsidP="00127D0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D00" w:rsidRPr="00127D00" w:rsidRDefault="00127D00" w:rsidP="00127D0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D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127D00" w:rsidRDefault="00127D00" w:rsidP="001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A6" w:rsidRDefault="0087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D00" w:rsidRDefault="00C75247" w:rsidP="0012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Budapest VIII. ker. Tisztes u., Törökbecse u. 1 kV-os közvilágítási berendezés és hálózat átépítése közterületi munkáihoz</w:t>
      </w:r>
    </w:p>
    <w:p w:rsidR="00C75247" w:rsidRDefault="00C75247" w:rsidP="0012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75247" w:rsidRPr="00FD1C89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75247" w:rsidRPr="00FD1C89" w:rsidRDefault="00C75247" w:rsidP="00C752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C75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Észak Budai Zrt. részére,</w:t>
      </w: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ker. Tisztes u., Törökbecse u. 1 kV-os közvilágítási berendezés és hálózat átépítése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16-1733/2013.</w:t>
      </w:r>
    </w:p>
    <w:p w:rsidR="00C75247" w:rsidRPr="00C75247" w:rsidRDefault="00C75247" w:rsidP="00C752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5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Észak Budai Zrt., tervező: Bajnóczi Zsolt. </w:t>
      </w:r>
    </w:p>
    <w:p w:rsidR="00C75247" w:rsidRPr="00C75247" w:rsidRDefault="00C75247" w:rsidP="00C752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C75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Tisztes u. (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38839/21) páros oldali aszfalt járda és keresztező útpálya, burkolatbontással </w:t>
      </w: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C75247" w:rsidRPr="00C75247" w:rsidRDefault="00C75247" w:rsidP="00C752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C75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Törökbecse u. (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38843/1) aszfalt járda, burkolatbontással </w:t>
      </w: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C75247" w:rsidRPr="00C75247" w:rsidRDefault="00C75247" w:rsidP="00C752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C75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Ciprus u. 5-7. (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38859/21) szám előtti aszfalt járda és keresztező útpálya, burkolatbontással </w:t>
      </w: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C75247" w:rsidRPr="00C75247" w:rsidRDefault="00C75247" w:rsidP="00C752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75247" w:rsidRPr="00C75247" w:rsidRDefault="00C75247" w:rsidP="00C752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ker. Tisztes u., Törökbecse u. 1 kV-os közvilágítási berendezés és hálózat átépítése munkáihoz.</w:t>
      </w:r>
    </w:p>
    <w:p w:rsid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752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rétegrendjében, keresztező útpályáknál az érintett útpálya bontási szélességében és rétegrendjében történő végleges helyreállítása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9D5456" w:rsidRDefault="009D5456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247" w:rsidRPr="00C75247" w:rsidRDefault="00C75247" w:rsidP="00C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C75247" w:rsidRPr="00C75247" w:rsidRDefault="00C75247" w:rsidP="00C752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a kivitelezés területén érintett közműtulajdonosoktól (közműszolgáltatóktól) azok eseti előírásai alapján helyszíni szakfelügyeletet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75247" w:rsidRPr="00C75247" w:rsidRDefault="00C75247" w:rsidP="00C7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247" w:rsidRPr="00C75247" w:rsidRDefault="00C75247" w:rsidP="00C7524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75247" w:rsidRPr="00C75247" w:rsidRDefault="00C75247" w:rsidP="00C7524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7524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C75247" w:rsidRDefault="00C75247" w:rsidP="00C7524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247" w:rsidRPr="00C75247" w:rsidRDefault="00C75247" w:rsidP="00C7524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C75247" w:rsidRDefault="00C75247" w:rsidP="00C7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A6" w:rsidRDefault="00875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BB0" w:rsidRPr="00663E76" w:rsidRDefault="00E56BB0" w:rsidP="00E56BB0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VIII. ker. Asztalos Sándor u. 1 kV-os közvilágítási berendezés és hálózat átépítése közterületi munkáihoz </w:t>
      </w:r>
    </w:p>
    <w:p w:rsidR="00C75247" w:rsidRDefault="00C75247" w:rsidP="00C7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B0" w:rsidRPr="00FD1C89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56BB0" w:rsidRPr="00FD1C89" w:rsidRDefault="00E56BB0" w:rsidP="00E56BB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E56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Észak Budai Zrt. részére,</w:t>
      </w: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ker. Asztalos Sándor u. 1 kV-os közvilágítási berendezés és hálózat átépítése 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16-1731/2013.</w:t>
      </w:r>
    </w:p>
    <w:p w:rsidR="00E56BB0" w:rsidRPr="00E56BB0" w:rsidRDefault="00E56BB0" w:rsidP="00E56B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6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Észak Budai Zrt., tervező: Bajnóczi Zsolt. </w:t>
      </w:r>
    </w:p>
    <w:p w:rsidR="00E56BB0" w:rsidRPr="00E56BB0" w:rsidRDefault="00E56BB0" w:rsidP="00E56B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56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Asztalos Sándor u. (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99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38836/1) aszfalt járda, burkolatbontással </w:t>
      </w: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56BB0" w:rsidRPr="00E56BB0" w:rsidRDefault="00E56BB0" w:rsidP="00E56B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56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Salgótarjáni u. (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99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38836/2) aszfalt járda, (1 db új betonoszlop telepítése miatt) burkolatbontással </w:t>
      </w: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56BB0" w:rsidRPr="00E56BB0" w:rsidRDefault="00E56BB0" w:rsidP="00E56B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56BB0" w:rsidRPr="00E56BB0" w:rsidRDefault="00E56BB0" w:rsidP="00E56B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ker. Asztalos Sándor u. 1 kV-os közvilágítási berendezés és hálózat átépítése munkáihoz.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56B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 történő végleges helyreállítása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875AA6" w:rsidRDefault="00875AA6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BB0" w:rsidRPr="00E56BB0" w:rsidRDefault="00E56BB0" w:rsidP="00E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E56BB0" w:rsidRPr="00E56BB0" w:rsidRDefault="00E56BB0" w:rsidP="00E56B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a kivitelezés területén érintett közműtulajdonosoktól (közműszolgáltatóktól) azok eseti előírásai alapján helyszíni szakfelügyeletet kér</w:t>
      </w:r>
      <w:r w:rsidR="000D36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6BB0" w:rsidRPr="00E56BB0" w:rsidRDefault="00E56BB0" w:rsidP="00E56B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BB0" w:rsidRPr="00E56BB0" w:rsidRDefault="00E56BB0" w:rsidP="00E56BB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56BB0" w:rsidRPr="00E56BB0" w:rsidRDefault="00E56BB0" w:rsidP="00E56BB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56BB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E56BB0" w:rsidRDefault="00E56BB0" w:rsidP="00E56BB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BB0" w:rsidRPr="00E56BB0" w:rsidRDefault="00E56BB0" w:rsidP="00E56BB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B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E56BB0" w:rsidRDefault="00E56BB0" w:rsidP="00E56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B0" w:rsidRDefault="00E56BB0" w:rsidP="00E56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B0" w:rsidRDefault="00650ABC" w:rsidP="00E56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A Közigazgatási és Igazságügyi Hivatal kérelme kijelölt kizárólagos várakozóhelyek időbeli bővítésére</w:t>
      </w:r>
    </w:p>
    <w:p w:rsidR="00650ABC" w:rsidRDefault="00650ABC" w:rsidP="00E56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50ABC" w:rsidRPr="00FD1C89" w:rsidRDefault="00650ABC" w:rsidP="00650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0ABC" w:rsidRPr="00FD1C89" w:rsidRDefault="00650ABC" w:rsidP="00650AB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0ABC" w:rsidRPr="002D5EBC" w:rsidRDefault="00650ABC" w:rsidP="002D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BC" w:rsidRPr="002D5EBC" w:rsidRDefault="002D5EBC" w:rsidP="002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EB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Közigazgatási és Igazságügyi Hivatal kérelmét nem támogatja, ezért nem javasolja a Budapest VIII. kerület Múzeum u. 17. szám alatti épület homlokzata elé kihelyezett kizárólagos várakozóhelyre vonatkozó forgalmi jelzőtábla hatályának hétvégi időszakra 8-20 óra között történő időbeli bővítését.</w:t>
      </w:r>
    </w:p>
    <w:p w:rsidR="002D5EBC" w:rsidRPr="002D5EBC" w:rsidRDefault="002D5EBC" w:rsidP="002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EBC" w:rsidRPr="002D5EBC" w:rsidRDefault="002D5EBC" w:rsidP="002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D5EB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D5EBC" w:rsidRPr="002D5EBC" w:rsidRDefault="002D5EBC" w:rsidP="002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E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D5EB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2D5EBC" w:rsidRPr="002D5EBC" w:rsidRDefault="002D5EBC" w:rsidP="002D5E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EBC" w:rsidRPr="002D5EBC" w:rsidRDefault="002D5EBC" w:rsidP="002D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D5EB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650ABC" w:rsidRDefault="00650ABC" w:rsidP="002D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60" w:rsidRDefault="00572160" w:rsidP="002D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60" w:rsidRDefault="00572160" w:rsidP="002D5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127D0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3412"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>Az Országos Nyugdíjfolyósítási Főigazgatóság kérelme kijelölt kizárólagos várakozóhelyekkel kapcsolatban díjmentesség megadására</w:t>
      </w:r>
    </w:p>
    <w:p w:rsidR="00893412" w:rsidRDefault="00893412" w:rsidP="002D5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93412" w:rsidRPr="00FD1C89" w:rsidRDefault="00893412" w:rsidP="0089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93412" w:rsidRPr="00FD1C89" w:rsidRDefault="00893412" w:rsidP="0089341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93412" w:rsidRPr="002D5EBC" w:rsidRDefault="00893412" w:rsidP="008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D51" w:rsidRPr="00714D51" w:rsidRDefault="00714D51" w:rsidP="00714D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Nyugdíjfolyósítási Főigazgatóság részére 2 db kizárólagos várakozóhely kijelölésével egyetért a Budapest VIII. kerület Alföldi u. 20. szám alatti épület homlokzata előtt 2014. december 31. napjáig.</w:t>
      </w: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D51" w:rsidRPr="00714D51" w:rsidRDefault="00714D51" w:rsidP="00714D5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pont szerinti kizárólagos várakozóhelyek után fizetendő megváltási díjról (évi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521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653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Ft/várakozóhely) 2014. december 31. napjáig lemond, azzal, hogy az elengedett megváltási díjjal kapcsolatban felmerülő önkormányzati ÁFA fizetési kötelezettséggel azonos összeget (évi 140.847,- Ft/várakozóhely) összesen </w:t>
      </w:r>
      <w:r w:rsidRPr="00714D51">
        <w:rPr>
          <w:rFonts w:ascii="Times New Roman" w:eastAsia="Times New Roman" w:hAnsi="Times New Roman" w:cs="Courier New"/>
          <w:sz w:val="24"/>
          <w:szCs w:val="24"/>
          <w:lang w:eastAsia="hu-HU"/>
        </w:rPr>
        <w:t>281.694,-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14D51">
        <w:rPr>
          <w:rFonts w:ascii="Times New Roman" w:eastAsia="Times New Roman" w:hAnsi="Times New Roman" w:cs="Courier New"/>
          <w:sz w:val="24"/>
          <w:szCs w:val="24"/>
          <w:lang w:eastAsia="hu-HU"/>
        </w:rPr>
        <w:t>Ft-ot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Országos Nyugdíjfolyósítási Főigazgatóság köteles az Önkormányzat részére megfizetni.</w:t>
      </w:r>
    </w:p>
    <w:p w:rsidR="00714D51" w:rsidRPr="00714D51" w:rsidRDefault="00714D51" w:rsidP="00714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D51" w:rsidRPr="00714D51" w:rsidRDefault="00714D51" w:rsidP="00714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14D51" w:rsidRPr="00714D51" w:rsidRDefault="00714D51" w:rsidP="00714D51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714D51" w:rsidRPr="00714D51" w:rsidRDefault="00714D51" w:rsidP="00714D51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D51" w:rsidRPr="00714D51" w:rsidRDefault="00714D51" w:rsidP="00714D5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az Önkormányzat és az Országos Nyugdíjfolyósítási Főigazgatóság között kötendő megállapodás aláírására.</w:t>
      </w:r>
    </w:p>
    <w:p w:rsidR="00714D51" w:rsidRPr="00714D51" w:rsidRDefault="00714D51" w:rsidP="00714D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14D51" w:rsidRPr="00714D51" w:rsidRDefault="00714D51" w:rsidP="00714D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14D5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28.</w:t>
      </w: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D51" w:rsidRPr="00714D51" w:rsidRDefault="00714D51" w:rsidP="00714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4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714D5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893412" w:rsidRDefault="00893412" w:rsidP="002D5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A6" w:rsidRDefault="00875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5AA6" w:rsidRDefault="00875AA6" w:rsidP="00D5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75AA6" w:rsidRDefault="00875AA6" w:rsidP="00D5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75AA6" w:rsidRDefault="00875AA6" w:rsidP="00D5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50935" w:rsidRPr="00663E76" w:rsidRDefault="00D50935" w:rsidP="00D5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D50935" w:rsidRPr="00663E76" w:rsidRDefault="00D50935" w:rsidP="00D509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D50935" w:rsidRPr="00663E76" w:rsidRDefault="00D50935" w:rsidP="00D509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63E7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50935" w:rsidRPr="00663E76" w:rsidRDefault="00D50935" w:rsidP="00D509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50935" w:rsidRPr="00663E76" w:rsidRDefault="00D50935" w:rsidP="00D5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VIII., Orczy út </w:t>
      </w:r>
      <w:r w:rsidR="000D5D7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…………………….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 </w:t>
      </w:r>
    </w:p>
    <w:p w:rsidR="00714D51" w:rsidRDefault="00714D51" w:rsidP="002D5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935" w:rsidRDefault="00084B8C" w:rsidP="0008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084B8C" w:rsidRDefault="00084B8C" w:rsidP="0008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8C" w:rsidRDefault="00084B8C" w:rsidP="0008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8C" w:rsidRPr="00084B8C" w:rsidRDefault="00084B8C" w:rsidP="0008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84B8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Csupor Ferencné egyéni vállalkozó bérbevételi kérelme a Budapest VIII. Horváth Mihály tér 16. szám alatti üres önkormányzati helyiség vonatkozásában </w:t>
      </w:r>
    </w:p>
    <w:p w:rsidR="00D50935" w:rsidRDefault="00D50935" w:rsidP="002D5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8C" w:rsidRDefault="00084B8C" w:rsidP="0008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4.2. pontját külön tárgyalásra kikérték.</w:t>
      </w:r>
    </w:p>
    <w:p w:rsidR="00084B8C" w:rsidRDefault="00084B8C" w:rsidP="0008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8C" w:rsidRDefault="00084B8C" w:rsidP="0008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8C" w:rsidRPr="00084B8C" w:rsidRDefault="00084B8C" w:rsidP="0008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84B8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Silver Delikát Kft. és a TÓ Kft. bérleti jog átruházásra és jogviszony módosításra vonatkozó közös kérelme a Budapest VIII. Illés u. 4. szám alatti önkormányzati tulajdonú helyiség vonatkozásában </w:t>
      </w:r>
    </w:p>
    <w:p w:rsidR="00084B8C" w:rsidRDefault="00084B8C" w:rsidP="002D5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8C" w:rsidRPr="00FD1C89" w:rsidRDefault="00084B8C" w:rsidP="00084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84B8C" w:rsidRPr="00FD1C89" w:rsidRDefault="00084B8C" w:rsidP="00084B8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84B8C" w:rsidRPr="002D5EBC" w:rsidRDefault="00084B8C" w:rsidP="00EB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46C" w:rsidRDefault="00EB746C" w:rsidP="00EB746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Silver Delikát Kft. 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 által bérelt 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35869/0/A/2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Illés u. 4. 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összesen </w:t>
      </w:r>
      <w:smartTag w:uri="urn:schemas-microsoft-com:office:smarttags" w:element="metricconverter">
        <w:smartTagPr>
          <w:attr w:name="ProductID" w:val="103ﾠm2"/>
        </w:smartTagPr>
        <w:r w:rsidRPr="00EB746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103 m</w:t>
        </w:r>
        <w:r w:rsidRPr="00EB746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és pinceszinti helyiség bérleti jogának átruházásához a 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 Kft.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határozatlan időre 30 napos felmondási idő kikötésével, </w:t>
      </w:r>
      <w:r w:rsidRPr="00EB746C">
        <w:rPr>
          <w:rFonts w:ascii="Times New Roman" w:eastAsia="Times New Roman" w:hAnsi="Times New Roman" w:cs="Courier New"/>
          <w:sz w:val="24"/>
          <w:szCs w:val="24"/>
          <w:lang w:eastAsia="hu-HU"/>
        </w:rPr>
        <w:t>élelmiszer jellegű vegyes üzlet (szeszes</w:t>
      </w:r>
      <w:r w:rsidR="00411C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B746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ital forgalmazásával) 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EB746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100.283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 +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közüzemi- és különszolgáltatási díjak összegen.</w:t>
      </w:r>
    </w:p>
    <w:p w:rsidR="00EB746C" w:rsidRPr="00EB746C" w:rsidRDefault="00EB746C" w:rsidP="00EB746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46C" w:rsidRDefault="00EB746C" w:rsidP="00EB746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megkötése előtt a 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 Kft.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havi bruttó bérleti díjnak megfelelő összegű, azaz</w:t>
      </w:r>
      <w:r w:rsidRPr="00EB746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764.155,- 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szerződéskötési díjat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megfizetni. </w:t>
      </w:r>
    </w:p>
    <w:p w:rsidR="00EB746C" w:rsidRDefault="00EB746C" w:rsidP="00EB746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46C" w:rsidRPr="00EB746C" w:rsidRDefault="00EB746C" w:rsidP="00EB746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szerződés megkötésének feltétele, hogy az Önkormányzat tulajdonában álló nem lakás céljára szolgáló helyiségek bérbeadásának feltételeiről szóló 35/2013. (VI. 20.) számú Budapest Józsefvárosi Önkormányzati rendelet </w:t>
      </w:r>
      <w:r w:rsidRPr="00EB746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d) pontja 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a bérlő a bérleti szerződés megkötését megelőzően köteles a bérbeadónak 3 havi bruttó bérleti díj összeget óvadékként megfizetni, továbbá köteles a </w:t>
      </w:r>
      <w:r w:rsidRPr="00EB746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c) pontja 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közjegyző előtt egyoldalú kötelezettségvállaló nyilatkozat megtételére. </w:t>
      </w:r>
    </w:p>
    <w:p w:rsidR="00EB746C" w:rsidRDefault="00EB746C" w:rsidP="00EB746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46C" w:rsidRPr="00EB746C" w:rsidRDefault="00EB746C" w:rsidP="00EB746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lép életbe, ha a bérleti jogot átvevő </w:t>
      </w: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 Kft.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határozatban foglaltaknak eleget tesz, azaz az óvadékot és a szerződéskötési díjat megfizeti, a bérleti szerződést aláírja és azt egyoldalú kötelezettségvállaló nyilatkozattal kiegészíti. Az Önkormányzat ezek megtörténtéig a Silver Delikát Kft. bérlőt ismeri el bérlőként az érvényben lévő bérleti szerződésben foglalt feltételek szerint.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3.</w:t>
      </w:r>
    </w:p>
    <w:p w:rsid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7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84B8C" w:rsidRDefault="00084B8C" w:rsidP="00EB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46C" w:rsidRDefault="00EB746C" w:rsidP="00EB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46C" w:rsidRPr="00EB746C" w:rsidRDefault="00EB746C" w:rsidP="00EB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746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Fantázia Fodrász Szövetkezet, Sárköziné Podmaniczky Mária és a Kerim-Change Szolgáltató Kft. bérlőtársak bérlőtársi jogviszony megszüntetési kérelme a Budapest VIII. kerület, Rákóczi út 53. szám alatti helyiségek vonatkozásában </w:t>
      </w:r>
    </w:p>
    <w:p w:rsidR="00EB746C" w:rsidRDefault="00EB746C" w:rsidP="00EB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46C" w:rsidRDefault="00EB746C" w:rsidP="00EB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4.4. pontját külön tárgyalásra kikérték.</w:t>
      </w:r>
    </w:p>
    <w:p w:rsidR="00EB746C" w:rsidRDefault="00EB746C" w:rsidP="00EB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6C" w:rsidRDefault="00EB746C" w:rsidP="00EB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79" w:rsidRPr="00262A79" w:rsidRDefault="00262A79" w:rsidP="00262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62A79">
        <w:rPr>
          <w:rFonts w:ascii="Times New Roman" w:hAnsi="Times New Roman" w:cs="Times New Roman"/>
          <w:b/>
          <w:sz w:val="24"/>
          <w:szCs w:val="24"/>
          <w:lang w:eastAsia="hu-HU"/>
        </w:rPr>
        <w:t>Laben-hancar Kft. bérleti díj csökkentésre vonatkozó kérelme a Budapest VIII. kerület, Üllői út 54-56. szám alatti önkormányzati tulajdonú helyiség vonatkozásában</w:t>
      </w:r>
      <w:r w:rsidRPr="00262A79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</w:p>
    <w:p w:rsidR="00EB746C" w:rsidRDefault="00EB746C" w:rsidP="00EB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79" w:rsidRPr="00FD1C89" w:rsidRDefault="00262A79" w:rsidP="0026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62A79" w:rsidRPr="002559FF" w:rsidRDefault="00262A79" w:rsidP="002559F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262A79" w:rsidRPr="002559FF" w:rsidRDefault="00262A79" w:rsidP="0025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9FF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559F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2559FF" w:rsidRPr="002559FF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9FF" w:rsidRDefault="002559FF" w:rsidP="002559F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</w:t>
      </w:r>
      <w:r w:rsidRPr="00255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36339/0/A/3 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255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36339/0/A/4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hrsz-on nyilvántartott, természetben a </w:t>
      </w:r>
      <w:r w:rsidRPr="00255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Üllői út 54-56. 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utcai, földszinti, </w:t>
      </w:r>
      <w:smartTag w:uri="urn:schemas-microsoft-com:office:smarttags" w:element="metricconverter">
        <w:smartTagPr>
          <w:attr w:name="ProductID" w:val="41 m2"/>
        </w:smartTagPr>
        <w:r w:rsidRPr="002559F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 m</w:t>
        </w:r>
        <w:r w:rsidRPr="002559F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smartTag w:uri="urn:schemas-microsoft-com:office:smarttags" w:element="metricconverter">
        <w:smartTagPr>
          <w:attr w:name="ProductID" w:val="49 m2"/>
        </w:smartTagPr>
        <w:r w:rsidRPr="002559F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 m</w:t>
        </w:r>
        <w:r w:rsidRPr="002559F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összesen </w:t>
      </w:r>
      <w:smartTag w:uri="urn:schemas-microsoft-com:office:smarttags" w:element="metricconverter">
        <w:smartTagPr>
          <w:attr w:name="ProductID" w:val="90ﾠm2"/>
        </w:smartTagPr>
        <w:r w:rsidRPr="002559FF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90 m</w:t>
        </w:r>
        <w:r w:rsidRPr="002559FF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műszakilag egybenyitott üres önkormányzati tulajdonú nem lakás célú üzlethelyiségek bérleti díjának 150.000,- Ft/hó +Áfa összegre történő csökkentéséhez.</w:t>
      </w:r>
    </w:p>
    <w:p w:rsidR="00875AA6" w:rsidRPr="00875AA6" w:rsidRDefault="00875AA6" w:rsidP="00875A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9FF" w:rsidRPr="002559FF" w:rsidRDefault="002559FF" w:rsidP="002559F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fenntartja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1032/2013. (IX. 23.) </w:t>
      </w:r>
      <w:r w:rsidRPr="002559F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számú határozatát, egyúttal </w:t>
      </w:r>
      <w:r w:rsidRPr="002559FF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hozzájárul</w:t>
      </w:r>
      <w:r w:rsidRPr="002559F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szerződéskötési határidő 20 nappal történő meghosszabbításához.</w:t>
      </w:r>
    </w:p>
    <w:p w:rsidR="002559FF" w:rsidRPr="002559FF" w:rsidRDefault="002559FF" w:rsidP="00255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9FF" w:rsidRPr="002559FF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559FF" w:rsidRPr="002559FF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3.</w:t>
      </w:r>
    </w:p>
    <w:p w:rsidR="002559FF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9FF" w:rsidRPr="002559FF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62A79" w:rsidRDefault="00262A79" w:rsidP="00255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A6" w:rsidRDefault="00875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59FF" w:rsidRPr="002559FF" w:rsidRDefault="002559FF" w:rsidP="00255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559F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Boletta Kft. bérlő és a Víg utca ABC Kft. bérleti jog átruházásra vonatkozó közös kérelme a Budapest VIII. Víg u. 28. szám alatti önkormányzati tulajdonú helyiség vonatkozásában </w:t>
      </w:r>
    </w:p>
    <w:p w:rsidR="002559FF" w:rsidRDefault="002559FF" w:rsidP="00255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9FF" w:rsidRPr="00FD1C89" w:rsidRDefault="002559FF" w:rsidP="0025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59FF" w:rsidRPr="002559FF" w:rsidRDefault="002559FF" w:rsidP="002559F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2559FF" w:rsidRPr="002559FF" w:rsidRDefault="002559FF" w:rsidP="0053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A5" w:rsidRDefault="006717A5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534FAE" w:rsidRPr="006717A5" w:rsidRDefault="00534FAE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Default="006717A5" w:rsidP="00411CE1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Boletta Kft. 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 által bérelt 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34926/0/A/3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Víg u. 28. 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összesen </w:t>
      </w:r>
      <w:smartTag w:uri="urn:schemas-microsoft-com:office:smarttags" w:element="metricconverter">
        <w:smartTagPr>
          <w:attr w:name="ProductID" w:val="118ﾠm2"/>
        </w:smartTagPr>
        <w:r w:rsidRPr="006717A5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118 m</w:t>
        </w:r>
        <w:r w:rsidRPr="006717A5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és pinceszinti helyiség bérleti jogának átruházásához a 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Víg utca ABC Kft.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határozatlan időre 30 napos felmondási határidő kikötésével, </w:t>
      </w:r>
      <w:r w:rsidRPr="006717A5">
        <w:rPr>
          <w:rFonts w:ascii="Times New Roman" w:eastAsia="Times New Roman" w:hAnsi="Times New Roman" w:cs="Courier New"/>
          <w:sz w:val="24"/>
          <w:szCs w:val="24"/>
          <w:lang w:eastAsia="hu-HU"/>
        </w:rPr>
        <w:t>élelmiszer jellegű vegyes üzlet (szeszes</w:t>
      </w:r>
      <w:r w:rsidR="00411C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717A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ital forgalmazásával) 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6717A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107.134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 +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közüzemi- és különszolgáltatási díjak összegen.</w:t>
      </w:r>
    </w:p>
    <w:p w:rsidR="00534FAE" w:rsidRPr="006717A5" w:rsidRDefault="00534FAE" w:rsidP="00534F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6717A5" w:rsidRDefault="006717A5" w:rsidP="00411CE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megkötése előtt a 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Víg utca ABC Kft.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havi bruttó bérleti díjnak megfelelő összegű, azaz</w:t>
      </w:r>
      <w:r w:rsidRPr="006717A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816.360,- 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szerződéskötési díjat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megfizetni. </w:t>
      </w:r>
    </w:p>
    <w:p w:rsidR="00534FAE" w:rsidRDefault="00534FAE" w:rsidP="00534F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6717A5" w:rsidRDefault="006717A5" w:rsidP="00411CE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szerződés megkötésének feltétele, hogy az Önkormányzat tulajdonában álló nem lakás céljára szolgáló helyiségek bérbeadásának feltételeiről szóló 35/2013. (VI. 20.) számú Budapest Józsefvárosi Önkormányzati rendelet </w:t>
      </w:r>
      <w:r w:rsidRPr="006717A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d) pontja 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a bérlő a bérleti szerződés megkötését megelőzően köteles a bérbeadónak 3 havi bruttó bérleti díj összeget óvadékként megfizetni, továbbá köteles a </w:t>
      </w:r>
      <w:r w:rsidRPr="006717A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c) pontja 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közjegyző előtt egyoldalú kötelezettségvállaló nyilatkozat megtételére. </w:t>
      </w:r>
    </w:p>
    <w:p w:rsidR="00534FAE" w:rsidRDefault="00534FAE" w:rsidP="00534F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6717A5" w:rsidRDefault="006717A5" w:rsidP="00411CE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foglaltak hatályba lépésének feltétele, hogy a Boletta Kft. a bérleti szerződés megkötése előtt rendezze a fennálló díjhátralékát és azt igazolja a Kisfalu Kft. felé.</w:t>
      </w:r>
    </w:p>
    <w:p w:rsidR="00534FAE" w:rsidRDefault="00534FAE" w:rsidP="00534F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6717A5" w:rsidRDefault="006717A5" w:rsidP="00411CE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lép életbe, ha a bérleti jogot átvevő </w:t>
      </w:r>
      <w:r w:rsidRPr="00671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Víg utca ABC Kft.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határozatban foglaltaknak eleget tesz, azaz az óvadékot és a szerződéskötési díjat megfizeti, a bérleti szerződést aláírja és azt egyoldalú kötelezettségvállaló nyilatkozattal kiegészíti. Az Önkormányzat ezek megtörténtéig a Boletta Kft. bérlőt ismeri el bérlőként az érvényben lévő bérleti szerződésben foglalt feltételek szerint.</w:t>
      </w:r>
    </w:p>
    <w:p w:rsidR="00534FAE" w:rsidRDefault="00534FAE" w:rsidP="00534F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6717A5" w:rsidRDefault="006717A5" w:rsidP="00411CE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>a Boletta Kft. vállalja, hogy amennyiben a Víg utca ABC Kft. a bérleti szerződést megkötötte és azt közjegyzői okiratba foglaltatta, 8 napon belül intézkedik a Cégbíróság felé a székhelycím törlésének ügyében, és azt igazolja a Kisfalu Kft. felé.</w:t>
      </w:r>
    </w:p>
    <w:p w:rsidR="006717A5" w:rsidRPr="006717A5" w:rsidRDefault="006717A5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6717A5" w:rsidRDefault="006717A5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534F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717A5" w:rsidRPr="006717A5" w:rsidRDefault="006717A5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3.</w:t>
      </w:r>
    </w:p>
    <w:p w:rsidR="00534FAE" w:rsidRDefault="00534FAE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7A5" w:rsidRPr="00534FAE" w:rsidRDefault="006717A5" w:rsidP="0053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4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534FAE" w:rsidRPr="00534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559FF" w:rsidRDefault="002559FF" w:rsidP="0053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A6" w:rsidRDefault="00875AA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411CE1" w:rsidRPr="00411CE1" w:rsidRDefault="00411CE1" w:rsidP="00411C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4.7. pontja: </w:t>
      </w:r>
      <w:r w:rsidRPr="00411CE1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Javaslat az LNR/2013. számú pályázat eredményének megállapítására</w:t>
      </w:r>
    </w:p>
    <w:p w:rsidR="00411CE1" w:rsidRPr="00411CE1" w:rsidRDefault="00411CE1" w:rsidP="00411C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54/2014. (I.27.) sz. Városgazdálkodási és Pénzügyi Bizottság határozata</w:t>
      </w:r>
    </w:p>
    <w:p w:rsidR="00411CE1" w:rsidRPr="00411CE1" w:rsidRDefault="00411CE1" w:rsidP="00411CE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411CE1" w:rsidRPr="00411CE1" w:rsidRDefault="00411CE1" w:rsidP="0041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11CE1" w:rsidRPr="00411CE1" w:rsidRDefault="00411CE1" w:rsidP="0041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Bezerédi u. 6. A ép. 2. lh. II. 29.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0D5D73" w:rsidRDefault="000D5D73" w:rsidP="000D5D73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D73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O.</w:t>
      </w:r>
      <w:r w:rsidR="00411CE1" w:rsidRPr="000D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 Á.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Dankó u. 16. I. em. 9.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S. K.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N. N.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Dankó u. 17. III. em. 28.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 M.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875AA6" w:rsidRDefault="00875AA6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V. A.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 pont)</w:t>
      </w:r>
    </w:p>
    <w:p w:rsidR="00411CE1" w:rsidRPr="00411CE1" w:rsidRDefault="00411CE1" w:rsidP="0041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Dankó u. 30. III. em. 1.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 Cs. N.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875AA6" w:rsidRDefault="00875A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P. B. R.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Dankó u. 40. IV. em. 2.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Sz. L.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L. O. A.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Dobozi u. 19. fszt. 10.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N. M. A.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Sz. É.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Dobozi u. 19. I. em. 4.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Sz. K. N.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 J.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Dugonics u. 11. II. em. 30.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P. Zs.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 T.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9D5456" w:rsidRDefault="009D5456" w:rsidP="009D5456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Dugonics u. 14. II. em. 36.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R. Á.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O. B. K. D.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Fecske u. 18. fszt. 3.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L. R.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V. T.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Illés u. 19. fszt. 2.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F. I.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G. F. N.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875AA6" w:rsidRDefault="00875AA6" w:rsidP="00875AA6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József u. 47. II. em. 4.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 A.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H. Z. L.</w:t>
      </w:r>
      <w:bookmarkStart w:id="0" w:name="_GoBack"/>
      <w:bookmarkEnd w:id="0"/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Kőris u. 4/A fszt. 7.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P. V.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9D5456" w:rsidRDefault="009D5456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M. E.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Lovassy L. u. 4. fszt. 4.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H. M.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P. M.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Lujza u. 22. A ép. fszt. 2.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H. H. K. I.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 Zs.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Rigó u. 4/A fszt. 1.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H. Gy.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 T. J.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Sárkány u. 12/b. fszt. 10.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M. Á. A.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 pont)</w:t>
      </w:r>
    </w:p>
    <w:p w:rsidR="00875AA6" w:rsidRDefault="00875A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S. Gy.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VIII., Tömő u. 23/b. fszt. 7. 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lakásra benyújtott pályázat nyertese: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D. J.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Cs. J. D.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„LNR/2013” típusú pályázaton meghirdetett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</w:rPr>
        <w:t>Budapest VIII., Vajdahunyad u. 11. fszt. 6.</w:t>
      </w: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benyújtott pályázat nyertese sorsolás útján:</w:t>
      </w:r>
    </w:p>
    <w:p w:rsidR="00411CE1" w:rsidRPr="00411CE1" w:rsidRDefault="00411CE1" w:rsidP="00411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Ö. L.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sorrendben következő pályázó sorsolás útján:</w:t>
      </w:r>
    </w:p>
    <w:p w:rsidR="00411CE1" w:rsidRPr="00411CE1" w:rsidRDefault="00411CE1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0D5D73" w:rsidP="00411CE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M. D.</w:t>
      </w:r>
      <w:r w:rsidR="00411CE1"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 pont)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Kft-t, hogy az 1.), 2.), 3), 4.) 5.), 6.), 7.) 8.), 9.), 10.), 11.), 12.), 13.), 14.), 15.), 16.), 17.), 18.) és 19.) pontban meghatározott lakásokra vonatkozóan a nyertes pályázókkal, illetve a nyertes visszalépése vagy kiesése esetén a sorrendben következő pályázókkal a bérleti szerződést kösse meg.</w:t>
      </w:r>
    </w:p>
    <w:p w:rsidR="00411CE1" w:rsidRPr="00411CE1" w:rsidRDefault="00411CE1" w:rsidP="00411CE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411CE1" w:rsidRPr="00411CE1" w:rsidRDefault="00411CE1" w:rsidP="00411CE1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0D5D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pályázatra kiírt lakásokra kötött bérleti szerződésbe bele kell foglalni, hogy a bérlő a lakást a bérleti szerződés megkötésétől számított 10 évig nem veheti meg. 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11CE1" w:rsidRPr="00411CE1" w:rsidRDefault="00411CE1" w:rsidP="0041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5AA6" w:rsidRDefault="00875A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34FAE" w:rsidRDefault="009B2026" w:rsidP="0053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4.8. pontja: </w:t>
      </w:r>
      <w:r w:rsidRPr="009B2026">
        <w:rPr>
          <w:rFonts w:ascii="Times New Roman" w:hAnsi="Times New Roman" w:cs="Times New Roman"/>
          <w:b/>
          <w:sz w:val="24"/>
          <w:szCs w:val="24"/>
          <w:lang w:eastAsia="hu-HU"/>
        </w:rPr>
        <w:t>MNP III. - kijelölt átmeneti cserelakások felújítása</w:t>
      </w:r>
    </w:p>
    <w:p w:rsidR="009B2026" w:rsidRDefault="009B2026" w:rsidP="0053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B2026" w:rsidRDefault="009B2026" w:rsidP="009B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4.8. pontját külön tárgyalásra kikérték.</w:t>
      </w:r>
    </w:p>
    <w:p w:rsidR="009B2026" w:rsidRDefault="009B2026" w:rsidP="009B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6536B" w:rsidRDefault="00B6536B" w:rsidP="0053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26" w:rsidRDefault="009B2026" w:rsidP="0053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4.9. pontja: </w:t>
      </w:r>
      <w:r w:rsidRPr="009B2026">
        <w:rPr>
          <w:rFonts w:ascii="Times New Roman" w:hAnsi="Times New Roman" w:cs="Times New Roman"/>
          <w:b/>
          <w:sz w:val="24"/>
          <w:szCs w:val="24"/>
          <w:lang w:eastAsia="hu-HU"/>
        </w:rPr>
        <w:t>Kijelölt LÉLEK lakások felújítása</w:t>
      </w:r>
    </w:p>
    <w:p w:rsidR="009B2026" w:rsidRDefault="009B2026" w:rsidP="0053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B2026" w:rsidRDefault="009B2026" w:rsidP="009B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4.9. pontját külön tárgyalásra kikérték.</w:t>
      </w:r>
    </w:p>
    <w:p w:rsidR="009B2026" w:rsidRDefault="009B2026" w:rsidP="009B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B2026" w:rsidRDefault="009B2026" w:rsidP="009B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D48F6" w:rsidRPr="00663E76" w:rsidRDefault="008D48F6" w:rsidP="008D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VIII., Orczy út </w:t>
      </w:r>
      <w:r w:rsidR="000D5D7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663E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 </w:t>
      </w:r>
    </w:p>
    <w:p w:rsidR="008D48F6" w:rsidRDefault="008D48F6" w:rsidP="008D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8F6" w:rsidRPr="00411CE1" w:rsidRDefault="008D48F6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(I.27.) sz. Városgazdálkodási és Pénzügyi Bizottság határozata</w:t>
      </w:r>
    </w:p>
    <w:p w:rsidR="008D48F6" w:rsidRPr="00411CE1" w:rsidRDefault="008D48F6" w:rsidP="008D48F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D48F6" w:rsidRPr="00411CE1" w:rsidRDefault="008D48F6" w:rsidP="008D4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01B7" w:rsidRPr="003D01B7" w:rsidRDefault="003D01B7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D48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határozati javaslatot nem fogadja el:</w:t>
      </w:r>
    </w:p>
    <w:p w:rsidR="003D01B7" w:rsidRDefault="003D01B7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48F6" w:rsidRPr="003D01B7" w:rsidRDefault="008D48F6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D01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hozzájárul 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az ingatlan-nyilvántartásban a </w:t>
      </w:r>
      <w:r w:rsidR="000D5D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………..</w:t>
      </w:r>
      <w:r w:rsidRPr="003D0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 xml:space="preserve"> 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3D01B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VIII., </w:t>
      </w:r>
      <w:r w:rsidRPr="003D0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 xml:space="preserve">Orczy út </w:t>
      </w:r>
      <w:r w:rsidR="000D5D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……………</w:t>
      </w:r>
      <w:r w:rsidRPr="003D0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3D01B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31ﾠm2"/>
        </w:smartTagPr>
        <w:r w:rsidRPr="003D01B7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x-none"/>
          </w:rPr>
          <w:t>31 </w:t>
        </w:r>
        <w:r w:rsidRPr="003D01B7">
          <w:rPr>
            <w:rFonts w:ascii="Times New Roman" w:eastAsia="Times New Roman" w:hAnsi="Times New Roman" w:cs="Times New Roman"/>
            <w:b/>
            <w:i/>
            <w:sz w:val="24"/>
            <w:szCs w:val="24"/>
            <w:lang w:val="x-none" w:eastAsia="x-none"/>
          </w:rPr>
          <w:t>m</w:t>
        </w:r>
        <w:r w:rsidRPr="003D01B7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val="x-none" w:eastAsia="x-none"/>
          </w:rPr>
          <w:t>2</w:t>
        </w:r>
      </w:smartTag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határozatlan idejű bérleti szerződéssel rendelkező bérlője részére az eladási ajánlat kiküldéséhez,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(VII. 15.) önkormányzati rendelet 19. § (1)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bekezdése alapján, komfortos 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lakás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értékesítésére meghatározottak szerint, 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az elkészült forgalmi értékbecslés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ben megállapított forgalmi érték 50 %-ával megegyező összegű, 3.050.000,- Ft-os vételár közlése mellett</w:t>
      </w:r>
      <w:r w:rsidRPr="003D01B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8D48F6" w:rsidRPr="008D48F6" w:rsidRDefault="008D48F6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48F6" w:rsidRPr="008D48F6" w:rsidRDefault="008D48F6" w:rsidP="008D48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48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8D48F6" w:rsidRDefault="008D48F6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48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2014. február 3.</w:t>
      </w:r>
    </w:p>
    <w:p w:rsidR="008D48F6" w:rsidRPr="008D48F6" w:rsidRDefault="008D48F6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48F6" w:rsidRPr="008D48F6" w:rsidRDefault="008D48F6" w:rsidP="008D4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48F6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B2026" w:rsidRDefault="009B2026" w:rsidP="0053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F6" w:rsidRDefault="008D48F6" w:rsidP="0053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E2" w:rsidRPr="00084B8C" w:rsidRDefault="00A82CE2" w:rsidP="00A8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84B8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Csupor Ferencné egyéni vállalkozó bérbevételi kérelme a Budapest VIII. Horváth Mihály tér 16. szám alatti üres önkormányzati helyiség vonatkozásában </w:t>
      </w:r>
    </w:p>
    <w:p w:rsidR="00A82CE2" w:rsidRDefault="00A82CE2" w:rsidP="00A8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CE2" w:rsidRPr="00411CE1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(I.27.) sz. Városgazdálkodási és Pénzügyi Bizottság határozata</w:t>
      </w:r>
    </w:p>
    <w:p w:rsidR="00A82CE2" w:rsidRPr="00411CE1" w:rsidRDefault="00A82CE2" w:rsidP="00A82CE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270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A82CE2" w:rsidRPr="00411CE1" w:rsidRDefault="00A82CE2" w:rsidP="00A82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82CE2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A82CE2" w:rsidRPr="00A82CE2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CE2" w:rsidRPr="00A82CE2" w:rsidRDefault="00A82CE2" w:rsidP="00A82CE2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C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A82C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35194/0/A/4 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A82C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2C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Horváth Mihály tér 16. 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16ﾠm2"/>
        </w:smartTagPr>
        <w:r w:rsidRPr="00A82CE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16 m</w:t>
        </w:r>
        <w:r w:rsidRPr="00A82CE2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</w:t>
      </w:r>
      <w:r w:rsidR="006C51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időre, 30 napos felmondási idő kikötésével</w:t>
      </w:r>
      <w:r w:rsidRPr="00A82C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Csupor Ferencné egyéni vállalkozó 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kereskedelmi alapellátás (zöldség-gyümölcs) és virág kiskereskedés szeszárusítás nélkül céljára, </w:t>
      </w:r>
      <w:r w:rsidRPr="00A82C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18.480,- Ft/hó + Áfa bérleti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A82CE2" w:rsidRPr="00A82CE2" w:rsidRDefault="00A82CE2" w:rsidP="00A82C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2CE2" w:rsidRPr="00A82CE2" w:rsidRDefault="00A82CE2" w:rsidP="00A82CE2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82CE2" w:rsidRPr="00A82CE2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CE2" w:rsidRPr="00A82CE2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82CE2" w:rsidRPr="00A82CE2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CE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3.</w:t>
      </w:r>
    </w:p>
    <w:p w:rsidR="00A82CE2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CE2" w:rsidRPr="00CC08BC" w:rsidRDefault="00A82CE2" w:rsidP="00A82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08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D48F6" w:rsidRDefault="008D48F6" w:rsidP="00A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BC" w:rsidRDefault="00CC08BC" w:rsidP="00A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967" w:rsidRPr="00EB746C" w:rsidRDefault="00270967" w:rsidP="00270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509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746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Fantázia Fodrász Szövetkezet, Sárköziné Podmaniczky Mária és a Kerim-Change Szolgáltató Kft. bérlőtársak bérlőtársi jogviszony megszüntetési kérelme a Budapest VIII. kerület, Rákóczi út 53. szám alatti helyiségek vonatkozásában </w:t>
      </w:r>
    </w:p>
    <w:p w:rsidR="00270967" w:rsidRDefault="00270967" w:rsidP="00270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67" w:rsidRPr="00411CE1" w:rsidRDefault="00270967" w:rsidP="00270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(I.27.) sz. Városgazdálkodási és Pénzügyi Bizottság határozata</w:t>
      </w:r>
    </w:p>
    <w:p w:rsidR="00270967" w:rsidRPr="00411CE1" w:rsidRDefault="00270967" w:rsidP="0027096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270967" w:rsidRPr="00411CE1" w:rsidRDefault="00270967" w:rsidP="00B65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1B6F" w:rsidRDefault="00121B6F" w:rsidP="00B6536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21B6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B6536B" w:rsidRPr="00121B6F" w:rsidRDefault="00B6536B" w:rsidP="00B6536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21B6F" w:rsidRPr="00B6536B" w:rsidRDefault="00121B6F" w:rsidP="00B6536B">
      <w:pPr>
        <w:numPr>
          <w:ilvl w:val="0"/>
          <w:numId w:val="27"/>
        </w:numPr>
        <w:tabs>
          <w:tab w:val="clear" w:pos="720"/>
          <w:tab w:val="left" w:pos="426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a.)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Rákóczi út 53. szám alatti 34640/0/A/1 és a 34640/0/A/2 hrsz-ú, összesen </w:t>
      </w:r>
      <w:smartTag w:uri="urn:schemas-microsoft-com:office:smarttags" w:element="metricconverter">
        <w:smartTagPr>
          <w:attr w:name="ProductID" w:val="82ﾠm2"/>
        </w:smartTagPr>
        <w:r w:rsidRPr="00121B6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82 m</w:t>
        </w:r>
        <w:r w:rsidRPr="00121B6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nem lakás célú helyiség bérleti szerződésének módosításához oly módon, hogy a két helyiség önállóan kerüljön bérbeadás</w:t>
      </w:r>
      <w:r w:rsidR="00F76716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Rákóczi út 53.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34640/0/A/1 hrsz-ú,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41 m2"/>
        </w:smartTagPr>
        <w:r w:rsidRPr="00121B6F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41</w:t>
        </w:r>
        <w:r w:rsidRPr="00121B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 xml:space="preserve"> </w:t>
        </w:r>
        <w:r w:rsidRPr="00121B6F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m</w:t>
        </w:r>
        <w:r w:rsidRPr="00121B6F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 helyiség bérlőjének a Kerim-Change Kft-t, a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34640/0/A/2 hrsz-ú, </w:t>
      </w:r>
      <w:smartTag w:uri="urn:schemas-microsoft-com:office:smarttags" w:element="metricconverter">
        <w:smartTagPr>
          <w:attr w:name="ProductID" w:val="41 m2"/>
        </w:smartTagPr>
        <w:r w:rsidRPr="00121B6F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41 m</w:t>
        </w:r>
        <w:r w:rsidRPr="00121B6F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121B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 bérlőjének bérlőtársi jogviszonyban a Nívó Fantázia Fodrász Szövetkezetet és Sárköziné Podmaniczky Máriát ismeri el. </w:t>
      </w:r>
    </w:p>
    <w:p w:rsidR="00121B6F" w:rsidRPr="00121B6F" w:rsidRDefault="00121B6F" w:rsidP="00B6536B">
      <w:pPr>
        <w:numPr>
          <w:ilvl w:val="0"/>
          <w:numId w:val="26"/>
        </w:numPr>
        <w:spacing w:after="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bérleti szerződés módosításának feltétele, hogy a Nívó Fantázia Fodrász Szövetkezet az Önkormányzattal szemben fennálló tartozását a jelen határozatról szóló értesítés kézhezvételétől számított 10 napon belül kiegyenlítse.</w:t>
      </w:r>
    </w:p>
    <w:p w:rsidR="00121B6F" w:rsidRPr="00121B6F" w:rsidRDefault="00121B6F" w:rsidP="00B6536B">
      <w:pPr>
        <w:numPr>
          <w:ilvl w:val="0"/>
          <w:numId w:val="26"/>
        </w:numPr>
        <w:spacing w:after="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bérleti szerződés módosításának feltétele, hogy bérleti szerződés módosítás mindkét helyiség esetében jogszabályszerűen, és a jelen határozatban foglalt feltételek teljesülésével létrejöjjön. Amennyiben ez nem történik meg, úgy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 kerület, Rákóczi út 53. szám alatti 34640/0/A/1 és az A/2 hrsz-ú, </w:t>
      </w:r>
      <w:smartTag w:uri="urn:schemas-microsoft-com:office:smarttags" w:element="metricconverter">
        <w:smartTagPr>
          <w:attr w:name="ProductID" w:val="82ﾠm2"/>
        </w:smartTagPr>
        <w:r w:rsidRPr="00121B6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82 m</w:t>
        </w:r>
        <w:r w:rsidRPr="00121B6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nem lakás céljára szolgáló helyiségekre fennálló, jelenleg hatályos bérleti szerződés marad érvényben.</w:t>
      </w:r>
    </w:p>
    <w:p w:rsidR="00121B6F" w:rsidRPr="00121B6F" w:rsidRDefault="00121B6F" w:rsidP="00B6536B">
      <w:pPr>
        <w:numPr>
          <w:ilvl w:val="0"/>
          <w:numId w:val="26"/>
        </w:numPr>
        <w:spacing w:after="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módosításának feltétele, hogy a bérlőtársak tudomásul veszik, hogy a módosítással a bérleti szerződések a jelenleg hatályos szerződési feltételekkel kiegészítésre kerülnek, továbbá, hogy a helyiségek műszaki és közmű leválasztását a bérlőtársak saját költségükre kötelesek elvégezni, és azt a bérleti szerződés megkötésétől számított 30 napon belül kötelesek a közműszolgáltatókkal létesített közműszerződésekkel igazolni.</w:t>
      </w:r>
    </w:p>
    <w:p w:rsidR="00121B6F" w:rsidRPr="00B6536B" w:rsidRDefault="00121B6F" w:rsidP="00B6536B">
      <w:pPr>
        <w:numPr>
          <w:ilvl w:val="0"/>
          <w:numId w:val="26"/>
        </w:numPr>
        <w:spacing w:after="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Kft-t, hogy szükség esetén a d.) pont szerinti feladatok ellátásához a tulajdonosi hozzájárulást a bérlőtársak kérésére adja ki.</w:t>
      </w:r>
    </w:p>
    <w:p w:rsidR="00B6536B" w:rsidRDefault="00B6536B" w:rsidP="00B6536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1B6F" w:rsidRPr="00B6536B" w:rsidRDefault="00121B6F" w:rsidP="00B6536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Rákóczi út 53.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34640/0/A/1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</w:t>
      </w:r>
      <w:smartTag w:uri="urn:schemas-microsoft-com:office:smarttags" w:element="metricconverter">
        <w:smartTagPr>
          <w:attr w:name="ProductID" w:val="41ﾠm2"/>
        </w:smartTagPr>
        <w:r w:rsidRPr="00121B6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 m</w:t>
        </w:r>
        <w:r w:rsidRPr="00121B6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 bérleti díját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80.721,- Ft/hó + Áfa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 állapítja meg.</w:t>
      </w:r>
    </w:p>
    <w:p w:rsidR="00B6536B" w:rsidRPr="00121B6F" w:rsidRDefault="00B6536B" w:rsidP="00B653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1B6F" w:rsidRPr="00B6536B" w:rsidRDefault="00121B6F" w:rsidP="00B6536B">
      <w:pPr>
        <w:numPr>
          <w:ilvl w:val="0"/>
          <w:numId w:val="2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Rákóczi út 53.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34640/0/A/2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</w:t>
      </w:r>
      <w:smartTag w:uri="urn:schemas-microsoft-com:office:smarttags" w:element="metricconverter">
        <w:smartTagPr>
          <w:attr w:name="ProductID" w:val="41ﾠm2"/>
        </w:smartTagPr>
        <w:r w:rsidRPr="00121B6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 m</w:t>
        </w:r>
        <w:r w:rsidRPr="00121B6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bérleti díját 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42.500,- Ft/hó + Áfa bérleti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 állapítja meg.</w:t>
      </w:r>
    </w:p>
    <w:p w:rsidR="00B6536B" w:rsidRDefault="00B6536B" w:rsidP="00B6536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1B6F" w:rsidRPr="00B6536B" w:rsidRDefault="00121B6F" w:rsidP="00B6536B">
      <w:pPr>
        <w:numPr>
          <w:ilvl w:val="0"/>
          <w:numId w:val="27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24. § (2) bekezdése, valamint a 14. § (7) és (4) bekezdése alapján 1 havi bérleti díjnak megfelelő óvadék megfizetését, továbbá a </w:t>
      </w:r>
      <w:r w:rsidRPr="00121B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vállalják a bérlőtársak.</w:t>
      </w:r>
    </w:p>
    <w:p w:rsidR="00B6536B" w:rsidRDefault="00B6536B" w:rsidP="00B6536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1B6F" w:rsidRPr="00121B6F" w:rsidRDefault="00121B6F" w:rsidP="00B6536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Rákóczi út 53. szám alatti 34640/0/A/1 és a 34640/0/A/2 hrsz-ú helyiségek esetében az óvadék összegét egy havi bruttó bérleti díjnak megfelelő összegre mérsékli a 35/2013. (VI. 20.) számú önkormányzati rendelet 14. § (4) bekezdésében foglalt felhatalmazás alapján, tekintettel arra, hogy a bérlőtársak már 2001. szeptember 26. óta bérlői a helyiségnek, eddigi bérleti díj fizetési kötelezettségüknek a helyiség tekintetében eleget tettek.</w:t>
      </w:r>
    </w:p>
    <w:p w:rsidR="00B6536B" w:rsidRDefault="00B6536B" w:rsidP="00B6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B6F" w:rsidRPr="00121B6F" w:rsidRDefault="00121B6F" w:rsidP="00B6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F767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1B6F" w:rsidRDefault="00121B6F" w:rsidP="00B6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3.</w:t>
      </w:r>
    </w:p>
    <w:p w:rsidR="00121B6F" w:rsidRPr="00121B6F" w:rsidRDefault="00121B6F" w:rsidP="00B6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B6F" w:rsidRPr="00121B6F" w:rsidRDefault="00121B6F" w:rsidP="0012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93FDD" w:rsidRDefault="00F93FDD" w:rsidP="002B6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DD" w:rsidRDefault="00F93FDD" w:rsidP="002B6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5C" w:rsidRDefault="002B615C" w:rsidP="002B6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4.8. pontja: </w:t>
      </w:r>
      <w:r w:rsidRPr="009B2026">
        <w:rPr>
          <w:rFonts w:ascii="Times New Roman" w:hAnsi="Times New Roman" w:cs="Times New Roman"/>
          <w:b/>
          <w:sz w:val="24"/>
          <w:szCs w:val="24"/>
          <w:lang w:eastAsia="hu-HU"/>
        </w:rPr>
        <w:t>MNP III. - kijelölt átmeneti cserelakások felújítása</w:t>
      </w:r>
    </w:p>
    <w:p w:rsidR="00121B6F" w:rsidRDefault="00121B6F" w:rsidP="00A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5C" w:rsidRPr="00411CE1" w:rsidRDefault="002B615C" w:rsidP="002B6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(I.27.) sz. Városgazdálkodási és Pénzügyi Bizottság határozata</w:t>
      </w:r>
    </w:p>
    <w:p w:rsidR="002B615C" w:rsidRPr="00411CE1" w:rsidRDefault="002B615C" w:rsidP="002B615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 szavazattal)</w:t>
      </w:r>
    </w:p>
    <w:p w:rsidR="002B615C" w:rsidRPr="00A563D0" w:rsidRDefault="002B615C" w:rsidP="00A563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63D0" w:rsidRDefault="00A563D0" w:rsidP="00A56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563D0" w:rsidRPr="00A563D0" w:rsidRDefault="00A563D0" w:rsidP="00A56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pStyle w:val="Listaszerbekezds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elfogadja a 463/2013. (XII.18.) számú képviselő-testületi határozat 8. pontjában a Magdolna Negyed Program III</w:t>
      </w:r>
      <w:r w:rsidR="00410592">
        <w:rPr>
          <w:rFonts w:ascii="Times New Roman" w:hAnsi="Times New Roman"/>
          <w:sz w:val="24"/>
          <w:szCs w:val="24"/>
        </w:rPr>
        <w:t>.</w:t>
      </w:r>
      <w:r w:rsidRPr="00A563D0">
        <w:rPr>
          <w:rFonts w:ascii="Times New Roman" w:hAnsi="Times New Roman"/>
          <w:sz w:val="24"/>
          <w:szCs w:val="24"/>
        </w:rPr>
        <w:t xml:space="preserve"> felújítási munkálatainak elősegítésére felhasználható alább megnevezett cserelakások lakhatóvá tételével kapcsolatos felújítási költségvetési ajánlatokat az alábbiak szerint:</w:t>
      </w:r>
    </w:p>
    <w:p w:rsidR="00A563D0" w:rsidRPr="00A563D0" w:rsidRDefault="00A563D0" w:rsidP="00A563D0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8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60"/>
        <w:gridCol w:w="1480"/>
        <w:gridCol w:w="1220"/>
        <w:gridCol w:w="2380"/>
      </w:tblGrid>
      <w:tr w:rsidR="00A563D0" w:rsidRPr="00EC7D52" w:rsidTr="00BB76C8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iCs/>
                <w:color w:val="000000"/>
              </w:rPr>
              <w:t>Cím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iCs/>
                <w:color w:val="000000"/>
              </w:rPr>
              <w:t>Szobaszám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iCs/>
                <w:color w:val="000000"/>
              </w:rPr>
              <w:t>Komfortfok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iCs/>
                <w:color w:val="000000"/>
              </w:rPr>
              <w:t>Alapterület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iCs/>
                <w:color w:val="000000"/>
              </w:rPr>
              <w:t>Helyszíni felmérésen alapuló nettó árajánlat</w:t>
            </w:r>
          </w:p>
        </w:tc>
      </w:tr>
      <w:tr w:rsidR="00A563D0" w:rsidRPr="00EC7D52" w:rsidTr="00BB76C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Dankó u. 30. 3. em. 6.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33,46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289 737 Ft</w:t>
            </w:r>
          </w:p>
        </w:tc>
      </w:tr>
      <w:tr w:rsidR="00A563D0" w:rsidRPr="00EC7D52" w:rsidTr="00BB76C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Dankó u. 40. 4. em. 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összkomfortos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58,45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1 372 548 Ft</w:t>
            </w:r>
          </w:p>
        </w:tc>
      </w:tr>
      <w:tr w:rsidR="00A563D0" w:rsidRPr="00EC7D52" w:rsidTr="00BB76C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Dankó u. 34. fszt. 3.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32,50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440 770 Ft</w:t>
            </w:r>
          </w:p>
        </w:tc>
      </w:tr>
      <w:tr w:rsidR="00A563D0" w:rsidRPr="00EC7D52" w:rsidTr="00BB76C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Magdolna u. 33. 2. em. 4.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összkomfortos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27,50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268 586 Ft</w:t>
            </w:r>
          </w:p>
        </w:tc>
      </w:tr>
      <w:tr w:rsidR="00A563D0" w:rsidRPr="00EC7D52" w:rsidTr="00BB76C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Magdolna u. 33. 3. em. 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összkomfortos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27,60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291 352 Ft</w:t>
            </w:r>
          </w:p>
        </w:tc>
      </w:tr>
      <w:tr w:rsidR="00A563D0" w:rsidRPr="00EC7D52" w:rsidTr="00BB76C8">
        <w:trPr>
          <w:trHeight w:val="3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Tömő u. 60. 1. em. 22.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szoba + hall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félkomfortos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39,00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1 819 527 Ft</w:t>
            </w:r>
          </w:p>
        </w:tc>
      </w:tr>
      <w:tr w:rsidR="00A563D0" w:rsidRPr="00EC7D52" w:rsidTr="00BB76C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Magdolna u. 33. II.</w:t>
            </w:r>
            <w:r w:rsidR="00410592">
              <w:rPr>
                <w:rFonts w:ascii="Times New Roman" w:hAnsi="Times New Roman"/>
                <w:color w:val="000000"/>
              </w:rPr>
              <w:t xml:space="preserve"> </w:t>
            </w:r>
            <w:r w:rsidRPr="007C624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összkomfortos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27,6 m</w:t>
            </w:r>
            <w:r w:rsidRPr="007C624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240 480 Ft</w:t>
            </w:r>
          </w:p>
        </w:tc>
      </w:tr>
      <w:tr w:rsidR="00A563D0" w:rsidRPr="00EC7D52" w:rsidTr="00BB76C8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Nettó kivitelezési költség összesen: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D0" w:rsidRPr="007C6245" w:rsidRDefault="00A563D0" w:rsidP="00BB76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color w:val="000000"/>
              </w:rPr>
            </w:pPr>
            <w:r w:rsidRPr="007C6245">
              <w:rPr>
                <w:rFonts w:ascii="Times New Roman" w:hAnsi="Times New Roman"/>
                <w:color w:val="000000"/>
              </w:rPr>
              <w:t>4 723 000 Ft</w:t>
            </w:r>
          </w:p>
        </w:tc>
      </w:tr>
      <w:tr w:rsidR="00A563D0" w:rsidRPr="00EC7D52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C6245">
              <w:rPr>
                <w:rFonts w:ascii="Times New Roman" w:hAnsi="Times New Roman"/>
                <w:iCs/>
                <w:color w:val="000000"/>
              </w:rPr>
              <w:t>ÁFA (27%):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D0" w:rsidRPr="007C6245" w:rsidRDefault="00A563D0" w:rsidP="00BB76C8">
            <w:pPr>
              <w:rPr>
                <w:rFonts w:ascii="Times New Roman" w:hAnsi="Times New Roman"/>
                <w:iCs/>
                <w:color w:val="000000"/>
              </w:rPr>
            </w:pPr>
            <w:r w:rsidRPr="007C6245">
              <w:rPr>
                <w:rFonts w:ascii="Times New Roman" w:hAnsi="Times New Roman"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D0" w:rsidRPr="007C6245" w:rsidRDefault="00A563D0" w:rsidP="00BB76C8">
            <w:pPr>
              <w:rPr>
                <w:rFonts w:ascii="Times New Roman" w:hAnsi="Times New Roman"/>
                <w:iCs/>
                <w:color w:val="000000"/>
              </w:rPr>
            </w:pPr>
            <w:r w:rsidRPr="007C6245">
              <w:rPr>
                <w:rFonts w:ascii="Times New Roman" w:hAnsi="Times New Roman"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D0" w:rsidRPr="007C6245" w:rsidRDefault="00A563D0" w:rsidP="00BB76C8">
            <w:pPr>
              <w:rPr>
                <w:rFonts w:ascii="Times New Roman" w:hAnsi="Times New Roman"/>
                <w:iCs/>
                <w:color w:val="000000"/>
              </w:rPr>
            </w:pPr>
            <w:r w:rsidRPr="007C6245">
              <w:rPr>
                <w:rFonts w:ascii="Times New Roman" w:hAnsi="Times New Roman"/>
                <w:i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7C6245">
              <w:rPr>
                <w:rFonts w:ascii="Times New Roman" w:hAnsi="Times New Roman"/>
                <w:iCs/>
                <w:color w:val="000000"/>
              </w:rPr>
              <w:t>1 275 210 Ft</w:t>
            </w:r>
          </w:p>
        </w:tc>
      </w:tr>
      <w:tr w:rsidR="00A563D0" w:rsidRPr="00EC7D52" w:rsidTr="00BB76C8">
        <w:trPr>
          <w:trHeight w:val="300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D0" w:rsidRPr="007C6245" w:rsidRDefault="00A563D0" w:rsidP="00BB76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color w:val="000000"/>
              </w:rPr>
              <w:t xml:space="preserve">Bruttó </w:t>
            </w:r>
            <w:r w:rsidRPr="007C6245">
              <w:rPr>
                <w:rFonts w:ascii="Times New Roman" w:hAnsi="Times New Roman"/>
                <w:b/>
                <w:color w:val="000000"/>
              </w:rPr>
              <w:t>kivitelezési költség</w:t>
            </w:r>
            <w:r w:rsidRPr="007C6245">
              <w:rPr>
                <w:rFonts w:ascii="Times New Roman" w:hAnsi="Times New Roman"/>
                <w:b/>
                <w:bCs/>
                <w:color w:val="000000"/>
              </w:rPr>
              <w:t xml:space="preserve"> összesen: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D0" w:rsidRPr="007C6245" w:rsidRDefault="00A563D0" w:rsidP="00BB76C8">
            <w:pPr>
              <w:ind w:right="589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6245">
              <w:rPr>
                <w:rFonts w:ascii="Times New Roman" w:hAnsi="Times New Roman"/>
                <w:b/>
                <w:bCs/>
                <w:color w:val="000000"/>
              </w:rPr>
              <w:t>5 998 210 Ft</w:t>
            </w:r>
          </w:p>
        </w:tc>
      </w:tr>
    </w:tbl>
    <w:p w:rsidR="00A563D0" w:rsidRDefault="00A563D0" w:rsidP="00A563D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Felelős: polgármester, Kisfalu Kft. ügyvezető igazgatója</w:t>
      </w:r>
    </w:p>
    <w:p w:rsidR="00A563D0" w:rsidRPr="00A563D0" w:rsidRDefault="00A563D0" w:rsidP="00A563D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Határidő: 2014. január 27.</w:t>
      </w:r>
    </w:p>
    <w:p w:rsidR="00A563D0" w:rsidRDefault="00A563D0" w:rsidP="00A563D0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3D0" w:rsidRPr="00875AA6" w:rsidRDefault="00A563D0" w:rsidP="00875AA6">
      <w:pPr>
        <w:pStyle w:val="Listaszerbekezds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a határozat 1. pontja alapján felkéri a Kisfalu Kft-t, hogy az Önkormányzat nevében a munkál</w:t>
      </w:r>
      <w:r w:rsidR="00410592">
        <w:rPr>
          <w:rFonts w:ascii="Times New Roman" w:hAnsi="Times New Roman"/>
          <w:sz w:val="24"/>
          <w:szCs w:val="24"/>
        </w:rPr>
        <w:t>a</w:t>
      </w:r>
      <w:r w:rsidRPr="00A563D0">
        <w:rPr>
          <w:rFonts w:ascii="Times New Roman" w:hAnsi="Times New Roman"/>
          <w:sz w:val="24"/>
          <w:szCs w:val="24"/>
        </w:rPr>
        <w:t>tok elvégzésére az előterjesztés 1. számú mellékletét képező „Vállalkozási szerződést” kösse meg, a Józsefvárosi Önkormányzat 11604 cím önként vállalt feladat</w:t>
      </w:r>
      <w:r w:rsidR="00875AA6">
        <w:rPr>
          <w:rFonts w:ascii="Times New Roman" w:hAnsi="Times New Roman"/>
          <w:sz w:val="24"/>
          <w:szCs w:val="24"/>
        </w:rPr>
        <w:t xml:space="preserve"> </w:t>
      </w:r>
      <w:r w:rsidRPr="00875AA6">
        <w:rPr>
          <w:rFonts w:ascii="Times New Roman" w:hAnsi="Times New Roman"/>
          <w:sz w:val="24"/>
          <w:szCs w:val="24"/>
        </w:rPr>
        <w:t>Magdolna Negyed Program saját forrás dologi előirányzatának 2013. évi pénzmaradványa terhére.</w:t>
      </w:r>
    </w:p>
    <w:p w:rsidR="00A563D0" w:rsidRDefault="00A563D0" w:rsidP="00A563D0">
      <w:pPr>
        <w:pStyle w:val="Csakszveg"/>
        <w:tabs>
          <w:tab w:val="left" w:pos="540"/>
        </w:tabs>
        <w:ind w:left="714" w:hanging="430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pStyle w:val="Csakszveg"/>
        <w:tabs>
          <w:tab w:val="left" w:pos="540"/>
        </w:tabs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3D0">
        <w:rPr>
          <w:rFonts w:ascii="Times New Roman" w:hAnsi="Times New Roman"/>
          <w:sz w:val="24"/>
          <w:szCs w:val="24"/>
        </w:rPr>
        <w:t>Kisfalu Kft. ügyvezető igazgatója</w:t>
      </w:r>
    </w:p>
    <w:p w:rsidR="00A563D0" w:rsidRPr="00A563D0" w:rsidRDefault="00A563D0" w:rsidP="00A563D0">
      <w:pPr>
        <w:pStyle w:val="Csakszveg"/>
        <w:tabs>
          <w:tab w:val="left" w:pos="540"/>
        </w:tabs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3D0">
        <w:rPr>
          <w:rFonts w:ascii="Times New Roman" w:hAnsi="Times New Roman"/>
          <w:sz w:val="24"/>
          <w:szCs w:val="24"/>
        </w:rPr>
        <w:t>a vállalkozási szerződés aláírásának határideje 2014. január 31.</w:t>
      </w:r>
    </w:p>
    <w:p w:rsidR="00A563D0" w:rsidRDefault="00A563D0" w:rsidP="00A563D0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pStyle w:val="Listaszerbekezds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 xml:space="preserve">a kivitelezés bonyolítója a Kisfalu Kft., bonyolítási díja a nettó számlaérték 5%-a + ÁFA, azaz </w:t>
      </w:r>
      <w:r w:rsidRPr="00A563D0">
        <w:rPr>
          <w:rFonts w:ascii="Times New Roman" w:hAnsi="Times New Roman"/>
          <w:color w:val="000000"/>
          <w:sz w:val="24"/>
          <w:szCs w:val="24"/>
        </w:rPr>
        <w:t>236.150,- Ft</w:t>
      </w:r>
      <w:r w:rsidRPr="00A563D0">
        <w:rPr>
          <w:rFonts w:ascii="Times New Roman" w:hAnsi="Times New Roman"/>
          <w:sz w:val="24"/>
          <w:szCs w:val="24"/>
        </w:rPr>
        <w:t xml:space="preserve"> + ÁFA a Józsefvárosi Önkormányzat 11604 cím önként vállalt feladat Magdolna Negyed Program saját forrás dologi előirányzatának 2013. évi pénzmaradványa terhére.</w:t>
      </w:r>
    </w:p>
    <w:p w:rsidR="00A563D0" w:rsidRDefault="00A563D0" w:rsidP="00A56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3D0">
        <w:rPr>
          <w:rFonts w:ascii="Times New Roman" w:hAnsi="Times New Roman"/>
          <w:sz w:val="24"/>
          <w:szCs w:val="24"/>
        </w:rPr>
        <w:t>Kisfalu Kft.</w:t>
      </w:r>
      <w:r w:rsidR="00410592">
        <w:rPr>
          <w:rFonts w:ascii="Times New Roman" w:hAnsi="Times New Roman"/>
          <w:sz w:val="24"/>
          <w:szCs w:val="24"/>
        </w:rPr>
        <w:t xml:space="preserve"> ügyvezető igazgatója</w:t>
      </w:r>
    </w:p>
    <w:p w:rsidR="00A563D0" w:rsidRPr="00A563D0" w:rsidRDefault="00A563D0" w:rsidP="00A563D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A563D0">
        <w:rPr>
          <w:rFonts w:ascii="Times New Roman" w:hAnsi="Times New Roman"/>
          <w:sz w:val="24"/>
          <w:szCs w:val="24"/>
        </w:rPr>
        <w:t>2014. január 27.</w:t>
      </w:r>
    </w:p>
    <w:p w:rsidR="00A563D0" w:rsidRDefault="00A563D0" w:rsidP="00A563D0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pStyle w:val="Listaszerbekezds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 xml:space="preserve">a kivitelezés műszaki ellenőre a Kisfalu Kft., műszaki ellenőri díja a nettó számlaérték 1,5%-a + ÁFA, azaz </w:t>
      </w:r>
      <w:r w:rsidRPr="00A563D0">
        <w:rPr>
          <w:rFonts w:ascii="Times New Roman" w:hAnsi="Times New Roman"/>
          <w:color w:val="000000"/>
          <w:sz w:val="24"/>
          <w:szCs w:val="24"/>
        </w:rPr>
        <w:t>70.845,- Ft</w:t>
      </w:r>
      <w:r w:rsidRPr="00A563D0">
        <w:rPr>
          <w:rFonts w:ascii="Times New Roman" w:hAnsi="Times New Roman"/>
          <w:sz w:val="24"/>
          <w:szCs w:val="24"/>
        </w:rPr>
        <w:t xml:space="preserve"> + ÁFA, Józsefvárosi Önkormányzat 11604 cím önként vállalt feladat Magdolna Negyed Program saját forrás dologi előirányzatának 2013. évi pénzmaradványa terhére.</w:t>
      </w:r>
    </w:p>
    <w:p w:rsidR="00A563D0" w:rsidRPr="00A563D0" w:rsidRDefault="00A563D0" w:rsidP="00A563D0">
      <w:pPr>
        <w:pStyle w:val="Listaszerbekezds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A563D0">
        <w:rPr>
          <w:rFonts w:ascii="Times New Roman" w:hAnsi="Times New Roman"/>
          <w:sz w:val="24"/>
          <w:szCs w:val="24"/>
        </w:rPr>
        <w:t>Kisfalu Kft.</w:t>
      </w:r>
      <w:r w:rsidR="00410592">
        <w:rPr>
          <w:rFonts w:ascii="Times New Roman" w:hAnsi="Times New Roman"/>
          <w:sz w:val="24"/>
          <w:szCs w:val="24"/>
        </w:rPr>
        <w:t xml:space="preserve"> ügyvezető igazgatója</w:t>
      </w:r>
    </w:p>
    <w:p w:rsidR="00A563D0" w:rsidRPr="00A563D0" w:rsidRDefault="00A563D0" w:rsidP="00A563D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A563D0">
        <w:rPr>
          <w:rFonts w:ascii="Times New Roman" w:hAnsi="Times New Roman"/>
          <w:sz w:val="24"/>
          <w:szCs w:val="24"/>
        </w:rPr>
        <w:t>2014. január 27.</w:t>
      </w:r>
    </w:p>
    <w:p w:rsidR="00A563D0" w:rsidRDefault="00A563D0" w:rsidP="00A563D0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pStyle w:val="Listaszerbekezds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 xml:space="preserve">felkéri a </w:t>
      </w:r>
      <w:r>
        <w:rPr>
          <w:rFonts w:ascii="Times New Roman" w:hAnsi="Times New Roman"/>
          <w:sz w:val="24"/>
          <w:szCs w:val="24"/>
        </w:rPr>
        <w:t>p</w:t>
      </w:r>
      <w:r w:rsidRPr="00A563D0">
        <w:rPr>
          <w:rFonts w:ascii="Times New Roman" w:hAnsi="Times New Roman"/>
          <w:sz w:val="24"/>
          <w:szCs w:val="24"/>
        </w:rPr>
        <w:t>olgármestert a határozat 3. és 4. pontjában foglalt feladatokra vonatkozó, az előterjesztés 2. számú mellékletét képező, a Kisfalu Kft-vel kötendő szerződés aláírására.</w:t>
      </w:r>
    </w:p>
    <w:p w:rsidR="00A563D0" w:rsidRDefault="00A563D0" w:rsidP="00A56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563D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elelős: p</w:t>
      </w:r>
      <w:r w:rsidRPr="00A563D0">
        <w:rPr>
          <w:rFonts w:ascii="Times New Roman" w:hAnsi="Times New Roman"/>
          <w:sz w:val="24"/>
          <w:szCs w:val="24"/>
        </w:rPr>
        <w:t>olgármester</w:t>
      </w:r>
    </w:p>
    <w:p w:rsidR="00A563D0" w:rsidRPr="00A563D0" w:rsidRDefault="00A563D0" w:rsidP="00A56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76C8">
        <w:rPr>
          <w:rFonts w:ascii="Times New Roman" w:hAnsi="Times New Roman"/>
          <w:sz w:val="24"/>
          <w:szCs w:val="24"/>
        </w:rPr>
        <w:t>Határidő: a szerződés aláírásának határideje 2014.</w:t>
      </w:r>
      <w:r w:rsidRPr="00A563D0">
        <w:rPr>
          <w:rFonts w:ascii="Times New Roman" w:hAnsi="Times New Roman"/>
          <w:sz w:val="24"/>
          <w:szCs w:val="24"/>
        </w:rPr>
        <w:t xml:space="preserve"> </w:t>
      </w:r>
      <w:r w:rsidR="00BB76C8">
        <w:rPr>
          <w:rFonts w:ascii="Times New Roman" w:hAnsi="Times New Roman"/>
          <w:sz w:val="24"/>
          <w:szCs w:val="24"/>
        </w:rPr>
        <w:t>január 31.</w:t>
      </w:r>
    </w:p>
    <w:p w:rsidR="00A563D0" w:rsidRDefault="00A563D0" w:rsidP="00A56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3D0" w:rsidRPr="00A563D0" w:rsidRDefault="00A563D0" w:rsidP="00A56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3D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F93FDD" w:rsidRDefault="00F93FDD" w:rsidP="00A5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DD" w:rsidRDefault="00F93FDD" w:rsidP="00A5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27" w:rsidRDefault="00A11E27" w:rsidP="00A1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4.9. pontja: </w:t>
      </w:r>
      <w:r w:rsidRPr="009B2026">
        <w:rPr>
          <w:rFonts w:ascii="Times New Roman" w:hAnsi="Times New Roman" w:cs="Times New Roman"/>
          <w:b/>
          <w:sz w:val="24"/>
          <w:szCs w:val="24"/>
          <w:lang w:eastAsia="hu-HU"/>
        </w:rPr>
        <w:t>Kijelölt LÉLEK lakások felújítása</w:t>
      </w:r>
    </w:p>
    <w:p w:rsidR="00A11E27" w:rsidRDefault="00A11E27" w:rsidP="00A5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27" w:rsidRPr="00411CE1" w:rsidRDefault="00A11E27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(I.27.) sz. Városgazdálkodási és Pénzügyi Bizottság határozata</w:t>
      </w:r>
    </w:p>
    <w:p w:rsidR="00A11E27" w:rsidRPr="00F776BE" w:rsidRDefault="00A11E27" w:rsidP="00F776B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C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76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4 tartózkodás szavazattal)</w:t>
      </w:r>
    </w:p>
    <w:p w:rsidR="00A11E27" w:rsidRPr="00F776BE" w:rsidRDefault="00A11E27" w:rsidP="00F77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76BE" w:rsidRDefault="00F776BE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776BE" w:rsidRPr="00F776BE" w:rsidRDefault="00F776BE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elfogadja a 423/2013.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BE">
        <w:rPr>
          <w:rFonts w:ascii="Times New Roman" w:hAnsi="Times New Roman" w:cs="Times New Roman"/>
          <w:sz w:val="24"/>
          <w:szCs w:val="24"/>
        </w:rPr>
        <w:t>(XI.20.) és a 481/2013. (XII.18.) számú képviselő-testületi határozatok alapján jelölt LÉLEK lakások felújításával és lakhatóvá tételével kapcsolatos helyszíni felmérésen alapuló költségvetési ajánlatokat az alábbiak szerint:</w:t>
      </w:r>
    </w:p>
    <w:p w:rsidR="00F776BE" w:rsidRPr="00F776BE" w:rsidRDefault="00F776BE" w:rsidP="00F776B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360"/>
        <w:gridCol w:w="1480"/>
        <w:gridCol w:w="1314"/>
        <w:gridCol w:w="2380"/>
      </w:tblGrid>
      <w:tr w:rsidR="00F776BE" w:rsidRPr="00F776BE" w:rsidTr="00BB76C8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Cím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Szobaszám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Komfortfok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Alapterület (m2)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Helyszíni felmérésen alapuló nettó árajánlat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Bauer Sándor u. 4. Fsz.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félkomfortos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1 661 936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Dugonics u. 11. Fsz.1.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félkomfortos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1 171 825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Dugonics u. 16. I/23.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komfortos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2 761 554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Mátyás tér 2. Fsz.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komfortos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2 803 967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Nagytemplom u. 5. II/16.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félkomfortos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1 820 817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Nettó összesen: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10 220 099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ÁFA (27%):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2 759 427 Ft</w:t>
            </w:r>
          </w:p>
        </w:tc>
      </w:tr>
      <w:tr w:rsidR="00F776BE" w:rsidRPr="00F776BE" w:rsidTr="00BB76C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Bruttó összesen: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BE" w:rsidRPr="00F776BE" w:rsidRDefault="00F776BE" w:rsidP="00F7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12 979 526 Ft</w:t>
            </w:r>
          </w:p>
        </w:tc>
      </w:tr>
    </w:tbl>
    <w:p w:rsidR="00F776BE" w:rsidRDefault="00F776BE" w:rsidP="00F776B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BE">
        <w:rPr>
          <w:rFonts w:ascii="Times New Roman" w:hAnsi="Times New Roman" w:cs="Times New Roman"/>
          <w:sz w:val="24"/>
          <w:szCs w:val="24"/>
        </w:rPr>
        <w:t>polgármester, Kisfalu Kft. ügyvezető igazgatója</w:t>
      </w:r>
    </w:p>
    <w:p w:rsidR="00F776BE" w:rsidRPr="00F776BE" w:rsidRDefault="00F776BE" w:rsidP="00F776B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BE">
        <w:rPr>
          <w:rFonts w:ascii="Times New Roman" w:hAnsi="Times New Roman" w:cs="Times New Roman"/>
          <w:sz w:val="24"/>
          <w:szCs w:val="24"/>
        </w:rPr>
        <w:t>2014. január 27.</w:t>
      </w:r>
    </w:p>
    <w:p w:rsid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a határozat 1. pontja alapján felkéri a Kisfalu Kft-t, hogy az Önkormányzat nevében a munkálatok elvégzésére az előterjesztés 1. számú mellékletét képező „Vállalkozási szerződést” kösse meg, melynek fedezete bruttó 10.915.000,- Forint összeg erejéig pályázatai támogatás, mely az átmenetileg szabad pénzeszközö</w:t>
      </w:r>
      <w:r>
        <w:rPr>
          <w:rFonts w:ascii="Times New Roman" w:hAnsi="Times New Roman" w:cs="Times New Roman"/>
          <w:sz w:val="24"/>
          <w:szCs w:val="24"/>
        </w:rPr>
        <w:t>k terhére megelőlegezésre kerül</w:t>
      </w:r>
      <w:r w:rsidRPr="00F776BE">
        <w:rPr>
          <w:rFonts w:ascii="Times New Roman" w:hAnsi="Times New Roman" w:cs="Times New Roman"/>
          <w:sz w:val="24"/>
          <w:szCs w:val="24"/>
        </w:rPr>
        <w:t>, másrészről 2.064.526,- Forint összeg erejéig a 11602 cím lakóház felújítás, LÉLEK lakások felújítása – önként vállalt feladat – előirányzatának 2013. évi pénzmaradványa.</w:t>
      </w:r>
    </w:p>
    <w:p w:rsidR="00F776BE" w:rsidRDefault="00F776BE" w:rsidP="00F776BE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BE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776BE" w:rsidRPr="00F776BE" w:rsidRDefault="00F776BE" w:rsidP="00F776BE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BE">
        <w:rPr>
          <w:rFonts w:ascii="Times New Roman" w:hAnsi="Times New Roman" w:cs="Times New Roman"/>
          <w:sz w:val="24"/>
          <w:szCs w:val="24"/>
        </w:rPr>
        <w:t>a vállalkozási szerződés aláírásának határideje 2014. január 31.</w:t>
      </w:r>
    </w:p>
    <w:p w:rsid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 xml:space="preserve">a kivitelezés bonyolítója a Kisfalu Kft., bonyolítási díja a nettó számlaérték 3%-a + ÁFA, azaz </w:t>
      </w:r>
      <w:r w:rsidRPr="00F776BE">
        <w:rPr>
          <w:rFonts w:ascii="Times New Roman" w:hAnsi="Times New Roman" w:cs="Times New Roman"/>
          <w:color w:val="000000"/>
          <w:sz w:val="24"/>
          <w:szCs w:val="24"/>
        </w:rPr>
        <w:t>306.603,- Ft</w:t>
      </w:r>
      <w:r w:rsidRPr="00F776BE">
        <w:rPr>
          <w:rFonts w:ascii="Times New Roman" w:hAnsi="Times New Roman" w:cs="Times New Roman"/>
          <w:sz w:val="24"/>
          <w:szCs w:val="24"/>
        </w:rPr>
        <w:t xml:space="preserve"> + ÁFA a Józsefvárosi Önkormányzat költségvetésének 11602 cím lakóház felújítás, LÉLEK lakások felújítása - önként vállalt feladat – előirányzatának 2013. évi pénzmaradványa.</w:t>
      </w:r>
    </w:p>
    <w:p w:rsidR="00F776BE" w:rsidRDefault="00F776BE" w:rsidP="00F7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BE">
        <w:rPr>
          <w:rFonts w:ascii="Times New Roman" w:hAnsi="Times New Roman" w:cs="Times New Roman"/>
          <w:sz w:val="24"/>
          <w:szCs w:val="24"/>
        </w:rPr>
        <w:t>polgármester,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F776BE" w:rsidRPr="00F776BE" w:rsidRDefault="00F776BE" w:rsidP="00F776B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776BE">
        <w:rPr>
          <w:rFonts w:ascii="Times New Roman" w:hAnsi="Times New Roman" w:cs="Times New Roman"/>
          <w:sz w:val="24"/>
          <w:szCs w:val="24"/>
        </w:rPr>
        <w:t>2014. január 27.</w:t>
      </w:r>
    </w:p>
    <w:p w:rsid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>a kivitelezés műszaki ellenőre a Kisfalu Kft., műszaki ellenőri díja a nettó számlaérték 3%-a + ÁFA, azaz 306.603,- Ft + ÁFA, a Józsefvárosi Önkormányzat 11602 cím lakóház felújítás, LÉLEK lakások felújítása - önként vállalt feladat – előirányzatának 2013. évi pénzmaradványa.</w:t>
      </w:r>
    </w:p>
    <w:p w:rsidR="00F776BE" w:rsidRPr="00F776BE" w:rsidRDefault="00F776BE" w:rsidP="00F776BE">
      <w:pPr>
        <w:pStyle w:val="Listaszerbekezds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F776BE">
        <w:rPr>
          <w:rFonts w:ascii="Times New Roman" w:hAnsi="Times New Roman" w:cs="Times New Roman"/>
          <w:sz w:val="24"/>
          <w:szCs w:val="24"/>
        </w:rPr>
        <w:t>polgármester,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F776BE" w:rsidRPr="00F776BE" w:rsidRDefault="00F776BE" w:rsidP="00F776B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776BE">
        <w:rPr>
          <w:rFonts w:ascii="Times New Roman" w:hAnsi="Times New Roman" w:cs="Times New Roman"/>
          <w:sz w:val="24"/>
          <w:szCs w:val="24"/>
        </w:rPr>
        <w:t>2014. január 27.</w:t>
      </w:r>
    </w:p>
    <w:p w:rsidR="00F776BE" w:rsidRPr="00F776BE" w:rsidRDefault="00F776BE" w:rsidP="00F776B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BE">
        <w:rPr>
          <w:rFonts w:ascii="Times New Roman" w:hAnsi="Times New Roman" w:cs="Times New Roman"/>
          <w:sz w:val="24"/>
          <w:szCs w:val="24"/>
        </w:rPr>
        <w:t xml:space="preserve">felkéri a Kisfalu Kft. ügyvezető igazgatóját a határozat 3. és 4. pontjában foglalt feladatok ellátására vonatkozó szerződés elkészítésére és felkéri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76BE">
        <w:rPr>
          <w:rFonts w:ascii="Times New Roman" w:hAnsi="Times New Roman" w:cs="Times New Roman"/>
          <w:sz w:val="24"/>
          <w:szCs w:val="24"/>
        </w:rPr>
        <w:t>olgármestert a Kisfalu Kft-vel kötendő szerződés aláírására.</w:t>
      </w:r>
    </w:p>
    <w:p w:rsidR="00F776BE" w:rsidRP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76BE" w:rsidRP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Pr="00F776BE">
        <w:rPr>
          <w:rFonts w:ascii="Times New Roman" w:hAnsi="Times New Roman" w:cs="Times New Roman"/>
          <w:sz w:val="24"/>
          <w:szCs w:val="24"/>
        </w:rPr>
        <w:t>olgármester, Kisfalu Kft. ügyvezető igazgatója</w:t>
      </w:r>
    </w:p>
    <w:p w:rsidR="00F776BE" w:rsidRPr="00F776BE" w:rsidRDefault="00F776BE" w:rsidP="00F776B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776BE">
        <w:rPr>
          <w:rFonts w:ascii="Times New Roman" w:hAnsi="Times New Roman" w:cs="Times New Roman"/>
          <w:sz w:val="24"/>
          <w:szCs w:val="24"/>
        </w:rPr>
        <w:t>a szerződés aláírásának határideje 2014. január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6BE" w:rsidRDefault="00F776BE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Pr="00F776BE" w:rsidRDefault="00F776BE" w:rsidP="00F7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B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A11E27" w:rsidRDefault="00A11E27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BE" w:rsidRDefault="00F776BE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A6" w:rsidRDefault="00875AA6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97E" w:rsidRPr="00CF715F" w:rsidRDefault="006C397E" w:rsidP="006C39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28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C397E" w:rsidRDefault="006C397E" w:rsidP="006C39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Default="006C397E" w:rsidP="006C39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5AA6" w:rsidRPr="00CF715F" w:rsidRDefault="00875AA6" w:rsidP="006C39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C397E" w:rsidRPr="00CF715F" w:rsidRDefault="006C397E" w:rsidP="006C397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6C397E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5AA6" w:rsidRDefault="00875AA6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5AA6" w:rsidRDefault="00875AA6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 Pekári Karolina</w:t>
      </w:r>
    </w:p>
    <w:p w:rsidR="006C397E" w:rsidRPr="00CF715F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:rsidR="006C397E" w:rsidRPr="00CF715F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6C397E" w:rsidRPr="00CF715F" w:rsidRDefault="006C397E" w:rsidP="006C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97E" w:rsidRPr="00BD380C" w:rsidRDefault="006C397E" w:rsidP="006C3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97E" w:rsidRPr="00517395" w:rsidRDefault="006C397E" w:rsidP="006C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97E" w:rsidRPr="00F47EDE" w:rsidRDefault="006C397E" w:rsidP="006C3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6BE" w:rsidRPr="00F776BE" w:rsidRDefault="00F776BE" w:rsidP="00F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76BE" w:rsidRPr="00F776BE" w:rsidSect="00875AA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3" w:rsidRDefault="000D5D73" w:rsidP="00663E76">
      <w:pPr>
        <w:spacing w:after="0" w:line="240" w:lineRule="auto"/>
      </w:pPr>
      <w:r>
        <w:separator/>
      </w:r>
    </w:p>
  </w:endnote>
  <w:endnote w:type="continuationSeparator" w:id="0">
    <w:p w:rsidR="000D5D73" w:rsidRDefault="000D5D73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27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5D73" w:rsidRPr="00663E76" w:rsidRDefault="000D5D73">
        <w:pPr>
          <w:pStyle w:val="llb"/>
          <w:jc w:val="right"/>
          <w:rPr>
            <w:rFonts w:ascii="Times New Roman" w:hAnsi="Times New Roman" w:cs="Times New Roman"/>
          </w:rPr>
        </w:pPr>
        <w:r w:rsidRPr="00663E76">
          <w:rPr>
            <w:rFonts w:ascii="Times New Roman" w:hAnsi="Times New Roman" w:cs="Times New Roman"/>
          </w:rPr>
          <w:fldChar w:fldCharType="begin"/>
        </w:r>
        <w:r w:rsidRPr="00663E76">
          <w:rPr>
            <w:rFonts w:ascii="Times New Roman" w:hAnsi="Times New Roman" w:cs="Times New Roman"/>
          </w:rPr>
          <w:instrText>PAGE   \* MERGEFORMAT</w:instrText>
        </w:r>
        <w:r w:rsidRPr="00663E76">
          <w:rPr>
            <w:rFonts w:ascii="Times New Roman" w:hAnsi="Times New Roman" w:cs="Times New Roman"/>
          </w:rPr>
          <w:fldChar w:fldCharType="separate"/>
        </w:r>
        <w:r w:rsidR="00FA45B0">
          <w:rPr>
            <w:rFonts w:ascii="Times New Roman" w:hAnsi="Times New Roman" w:cs="Times New Roman"/>
            <w:noProof/>
          </w:rPr>
          <w:t>1</w:t>
        </w:r>
        <w:r w:rsidRPr="00663E76">
          <w:rPr>
            <w:rFonts w:ascii="Times New Roman" w:hAnsi="Times New Roman" w:cs="Times New Roman"/>
          </w:rPr>
          <w:fldChar w:fldCharType="end"/>
        </w:r>
      </w:p>
    </w:sdtContent>
  </w:sdt>
  <w:p w:rsidR="000D5D73" w:rsidRDefault="000D5D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3" w:rsidRDefault="000D5D73" w:rsidP="00663E76">
      <w:pPr>
        <w:spacing w:after="0" w:line="240" w:lineRule="auto"/>
      </w:pPr>
      <w:r>
        <w:separator/>
      </w:r>
    </w:p>
  </w:footnote>
  <w:footnote w:type="continuationSeparator" w:id="0">
    <w:p w:rsidR="000D5D73" w:rsidRDefault="000D5D73" w:rsidP="0066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C58"/>
    <w:multiLevelType w:val="hybridMultilevel"/>
    <w:tmpl w:val="83CCBDE4"/>
    <w:lvl w:ilvl="0" w:tplc="40DC9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7AF"/>
    <w:multiLevelType w:val="hybridMultilevel"/>
    <w:tmpl w:val="A296FE3A"/>
    <w:lvl w:ilvl="0" w:tplc="289E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A82"/>
    <w:multiLevelType w:val="hybridMultilevel"/>
    <w:tmpl w:val="2D92AE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3F09"/>
    <w:multiLevelType w:val="hybridMultilevel"/>
    <w:tmpl w:val="4470D42A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4640C"/>
    <w:multiLevelType w:val="hybridMultilevel"/>
    <w:tmpl w:val="69C082CA"/>
    <w:lvl w:ilvl="0" w:tplc="1130C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826F9"/>
    <w:multiLevelType w:val="hybridMultilevel"/>
    <w:tmpl w:val="C0AE6AB2"/>
    <w:lvl w:ilvl="0" w:tplc="040E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30C1"/>
    <w:multiLevelType w:val="hybridMultilevel"/>
    <w:tmpl w:val="9A5C4E3C"/>
    <w:lvl w:ilvl="0" w:tplc="1E40DA56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CBF7602"/>
    <w:multiLevelType w:val="hybridMultilevel"/>
    <w:tmpl w:val="0A9EC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13BA"/>
    <w:multiLevelType w:val="hybridMultilevel"/>
    <w:tmpl w:val="73A4BDE8"/>
    <w:lvl w:ilvl="0" w:tplc="7342192E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0287"/>
    <w:multiLevelType w:val="hybridMultilevel"/>
    <w:tmpl w:val="3F3E99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05DC"/>
    <w:multiLevelType w:val="hybridMultilevel"/>
    <w:tmpl w:val="7FD0F584"/>
    <w:lvl w:ilvl="0" w:tplc="E72411C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8AD4239"/>
    <w:multiLevelType w:val="hybridMultilevel"/>
    <w:tmpl w:val="0C464EDE"/>
    <w:lvl w:ilvl="0" w:tplc="40EAADC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494548D"/>
    <w:multiLevelType w:val="hybridMultilevel"/>
    <w:tmpl w:val="11DA35B4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7C7D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25842"/>
    <w:multiLevelType w:val="hybridMultilevel"/>
    <w:tmpl w:val="8E4A2700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6033"/>
    <w:multiLevelType w:val="hybridMultilevel"/>
    <w:tmpl w:val="140EDDC2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40F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E5B73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B7D92"/>
    <w:multiLevelType w:val="hybridMultilevel"/>
    <w:tmpl w:val="30B89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2F68"/>
    <w:multiLevelType w:val="hybridMultilevel"/>
    <w:tmpl w:val="4470D42A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45E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338D4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C0477"/>
    <w:multiLevelType w:val="hybridMultilevel"/>
    <w:tmpl w:val="67745C68"/>
    <w:lvl w:ilvl="0" w:tplc="7770A758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EEA1256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83A31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52C27"/>
    <w:multiLevelType w:val="hybridMultilevel"/>
    <w:tmpl w:val="4470D42A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93164"/>
    <w:multiLevelType w:val="hybridMultilevel"/>
    <w:tmpl w:val="27A434DA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05CD9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23C5F"/>
    <w:multiLevelType w:val="hybridMultilevel"/>
    <w:tmpl w:val="7FD0F584"/>
    <w:lvl w:ilvl="0" w:tplc="E72411C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7F054042"/>
    <w:multiLevelType w:val="hybridMultilevel"/>
    <w:tmpl w:val="2D92AE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11"/>
  </w:num>
  <w:num w:numId="5">
    <w:abstractNumId w:val="20"/>
  </w:num>
  <w:num w:numId="6">
    <w:abstractNumId w:val="17"/>
  </w:num>
  <w:num w:numId="7">
    <w:abstractNumId w:val="2"/>
  </w:num>
  <w:num w:numId="8">
    <w:abstractNumId w:val="28"/>
  </w:num>
  <w:num w:numId="9">
    <w:abstractNumId w:val="14"/>
  </w:num>
  <w:num w:numId="10">
    <w:abstractNumId w:val="16"/>
  </w:num>
  <w:num w:numId="11">
    <w:abstractNumId w:val="21"/>
  </w:num>
  <w:num w:numId="12">
    <w:abstractNumId w:val="0"/>
  </w:num>
  <w:num w:numId="13">
    <w:abstractNumId w:val="4"/>
  </w:num>
  <w:num w:numId="14">
    <w:abstractNumId w:val="9"/>
  </w:num>
  <w:num w:numId="15">
    <w:abstractNumId w:val="26"/>
  </w:num>
  <w:num w:numId="16">
    <w:abstractNumId w:val="29"/>
  </w:num>
  <w:num w:numId="17">
    <w:abstractNumId w:val="23"/>
  </w:num>
  <w:num w:numId="18">
    <w:abstractNumId w:val="31"/>
  </w:num>
  <w:num w:numId="19">
    <w:abstractNumId w:val="18"/>
  </w:num>
  <w:num w:numId="20">
    <w:abstractNumId w:val="25"/>
  </w:num>
  <w:num w:numId="21">
    <w:abstractNumId w:val="1"/>
  </w:num>
  <w:num w:numId="22">
    <w:abstractNumId w:val="22"/>
  </w:num>
  <w:num w:numId="23">
    <w:abstractNumId w:val="3"/>
  </w:num>
  <w:num w:numId="24">
    <w:abstractNumId w:val="7"/>
  </w:num>
  <w:num w:numId="25">
    <w:abstractNumId w:val="5"/>
  </w:num>
  <w:num w:numId="26">
    <w:abstractNumId w:val="10"/>
  </w:num>
  <w:num w:numId="27">
    <w:abstractNumId w:val="15"/>
  </w:num>
  <w:num w:numId="28">
    <w:abstractNumId w:val="30"/>
  </w:num>
  <w:num w:numId="29">
    <w:abstractNumId w:val="12"/>
  </w:num>
  <w:num w:numId="30">
    <w:abstractNumId w:val="13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6"/>
    <w:rsid w:val="00084B8C"/>
    <w:rsid w:val="000A176E"/>
    <w:rsid w:val="000D36E0"/>
    <w:rsid w:val="000D5D73"/>
    <w:rsid w:val="00121B6F"/>
    <w:rsid w:val="00127D00"/>
    <w:rsid w:val="0019276A"/>
    <w:rsid w:val="00204880"/>
    <w:rsid w:val="002559FF"/>
    <w:rsid w:val="00262A79"/>
    <w:rsid w:val="00270967"/>
    <w:rsid w:val="002B615C"/>
    <w:rsid w:val="002D5EBC"/>
    <w:rsid w:val="00302A41"/>
    <w:rsid w:val="003161DF"/>
    <w:rsid w:val="003327C6"/>
    <w:rsid w:val="003D01B7"/>
    <w:rsid w:val="00410592"/>
    <w:rsid w:val="00411CE1"/>
    <w:rsid w:val="00426731"/>
    <w:rsid w:val="00472D4B"/>
    <w:rsid w:val="00534FAE"/>
    <w:rsid w:val="0056521C"/>
    <w:rsid w:val="00572160"/>
    <w:rsid w:val="0064108D"/>
    <w:rsid w:val="00650ABC"/>
    <w:rsid w:val="00663E76"/>
    <w:rsid w:val="006717A5"/>
    <w:rsid w:val="006C397E"/>
    <w:rsid w:val="006C5154"/>
    <w:rsid w:val="00710269"/>
    <w:rsid w:val="00714D51"/>
    <w:rsid w:val="00875AA6"/>
    <w:rsid w:val="00893412"/>
    <w:rsid w:val="008D48F6"/>
    <w:rsid w:val="00996F36"/>
    <w:rsid w:val="009A03D7"/>
    <w:rsid w:val="009B2026"/>
    <w:rsid w:val="009D5456"/>
    <w:rsid w:val="00A11E27"/>
    <w:rsid w:val="00A563D0"/>
    <w:rsid w:val="00A82CE2"/>
    <w:rsid w:val="00B063C7"/>
    <w:rsid w:val="00B6536B"/>
    <w:rsid w:val="00BB76C8"/>
    <w:rsid w:val="00BE49C1"/>
    <w:rsid w:val="00C75247"/>
    <w:rsid w:val="00CC08BC"/>
    <w:rsid w:val="00D50935"/>
    <w:rsid w:val="00E56BB0"/>
    <w:rsid w:val="00E64836"/>
    <w:rsid w:val="00E976B7"/>
    <w:rsid w:val="00EB746C"/>
    <w:rsid w:val="00EC3E21"/>
    <w:rsid w:val="00F15C4E"/>
    <w:rsid w:val="00F76716"/>
    <w:rsid w:val="00F776BE"/>
    <w:rsid w:val="00F93FDD"/>
    <w:rsid w:val="00FA45B0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E76"/>
  </w:style>
  <w:style w:type="paragraph" w:styleId="llb">
    <w:name w:val="footer"/>
    <w:basedOn w:val="Norml"/>
    <w:link w:val="llbChar"/>
    <w:uiPriority w:val="99"/>
    <w:unhideWhenUsed/>
    <w:rsid w:val="006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E76"/>
  </w:style>
  <w:style w:type="paragraph" w:styleId="Listaszerbekezds">
    <w:name w:val="List Paragraph"/>
    <w:basedOn w:val="Norml"/>
    <w:uiPriority w:val="34"/>
    <w:qFormat/>
    <w:rsid w:val="0056521C"/>
    <w:pPr>
      <w:ind w:left="720"/>
      <w:contextualSpacing/>
    </w:pPr>
  </w:style>
  <w:style w:type="paragraph" w:styleId="Csakszveg">
    <w:name w:val="Plain Text"/>
    <w:basedOn w:val="Norml"/>
    <w:link w:val="CsakszvegChar1"/>
    <w:rsid w:val="00A563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A563D0"/>
    <w:rPr>
      <w:rFonts w:ascii="Consolas" w:hAnsi="Consolas" w:cs="Consolas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locked/>
    <w:rsid w:val="00A563D0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E76"/>
  </w:style>
  <w:style w:type="paragraph" w:styleId="llb">
    <w:name w:val="footer"/>
    <w:basedOn w:val="Norml"/>
    <w:link w:val="llbChar"/>
    <w:uiPriority w:val="99"/>
    <w:unhideWhenUsed/>
    <w:rsid w:val="006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E76"/>
  </w:style>
  <w:style w:type="paragraph" w:styleId="Listaszerbekezds">
    <w:name w:val="List Paragraph"/>
    <w:basedOn w:val="Norml"/>
    <w:uiPriority w:val="34"/>
    <w:qFormat/>
    <w:rsid w:val="0056521C"/>
    <w:pPr>
      <w:ind w:left="720"/>
      <w:contextualSpacing/>
    </w:pPr>
  </w:style>
  <w:style w:type="paragraph" w:styleId="Csakszveg">
    <w:name w:val="Plain Text"/>
    <w:basedOn w:val="Norml"/>
    <w:link w:val="CsakszvegChar1"/>
    <w:rsid w:val="00A563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A563D0"/>
    <w:rPr>
      <w:rFonts w:ascii="Consolas" w:hAnsi="Consolas" w:cs="Consolas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locked/>
    <w:rsid w:val="00A563D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F904C176</Template>
  <TotalTime>14</TotalTime>
  <Pages>23</Pages>
  <Words>5479</Words>
  <Characters>37808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dcterms:created xsi:type="dcterms:W3CDTF">2014-01-28T13:26:00Z</dcterms:created>
  <dcterms:modified xsi:type="dcterms:W3CDTF">2014-01-28T13:47:00Z</dcterms:modified>
</cp:coreProperties>
</file>