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B63EA0" w:rsidRPr="00B63EA0" w:rsidRDefault="00B63EA0" w:rsidP="00B63EA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2015. szeptember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órai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B63EA0" w:rsidRDefault="00B63EA0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B9" w:rsidRDefault="00B67CB9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B9" w:rsidRPr="001142D7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977/2015. (IX.23.) sz. Városgazdálkodási és Pénzügyi Bizottság határozata</w:t>
      </w:r>
    </w:p>
    <w:p w:rsidR="00B67CB9" w:rsidRPr="00B63EA0" w:rsidRDefault="00B67CB9" w:rsidP="00B67CB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CB9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CB9" w:rsidRPr="00B67CB9" w:rsidRDefault="00B67CB9" w:rsidP="00B67C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sz w:val="24"/>
          <w:szCs w:val="24"/>
        </w:rPr>
        <w:t xml:space="preserve">Javaslat a gazdasági társaságok átalakulásával kapcsolatos mérlegek elfogadására </w:t>
      </w:r>
      <w:r w:rsidRPr="00B67CB9">
        <w:rPr>
          <w:rFonts w:ascii="Times New Roman" w:hAnsi="Times New Roman" w:cs="Times New Roman"/>
          <w:sz w:val="24"/>
          <w:szCs w:val="24"/>
        </w:rPr>
        <w:t>(PÓTKÉZBESÍTÉS)</w:t>
      </w:r>
    </w:p>
    <w:p w:rsidR="00B67CB9" w:rsidRPr="00593384" w:rsidRDefault="00B67CB9" w:rsidP="00B67C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i/>
          <w:sz w:val="24"/>
          <w:szCs w:val="24"/>
        </w:rPr>
        <w:t xml:space="preserve">Előterjesztő: Kovács Barbara </w:t>
      </w:r>
      <w:r w:rsidR="000229A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Józsefváros Közösségeiért Nonprofit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5610F2">
        <w:rPr>
          <w:rFonts w:ascii="Times New Roman" w:hAnsi="Times New Roman" w:cs="Times New Roman"/>
          <w:i/>
          <w:sz w:val="24"/>
          <w:szCs w:val="24"/>
        </w:rPr>
        <w:t xml:space="preserve">gazgatóság elnöke, Bozsik István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93384">
        <w:rPr>
          <w:rFonts w:ascii="Times New Roman" w:hAnsi="Times New Roman" w:cs="Times New Roman"/>
          <w:i/>
          <w:sz w:val="24"/>
          <w:szCs w:val="24"/>
        </w:rPr>
        <w:t>Bárka Józsefvárosi Színházi</w:t>
      </w:r>
      <w:r w:rsidR="00C64A86">
        <w:rPr>
          <w:rFonts w:ascii="Times New Roman" w:hAnsi="Times New Roman" w:cs="Times New Roman"/>
          <w:i/>
          <w:sz w:val="24"/>
          <w:szCs w:val="24"/>
        </w:rPr>
        <w:t>-</w:t>
      </w:r>
      <w:r w:rsidRPr="00593384">
        <w:rPr>
          <w:rFonts w:ascii="Times New Roman" w:hAnsi="Times New Roman" w:cs="Times New Roman"/>
          <w:i/>
          <w:sz w:val="24"/>
          <w:szCs w:val="24"/>
        </w:rPr>
        <w:t xml:space="preserve"> és Kulturális Nonprofit Kft.,</w:t>
      </w:r>
      <w:r w:rsidRPr="00B6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384">
        <w:rPr>
          <w:rFonts w:ascii="Times New Roman" w:hAnsi="Times New Roman" w:cs="Times New Roman"/>
          <w:i/>
          <w:sz w:val="24"/>
          <w:szCs w:val="24"/>
        </w:rPr>
        <w:t>ügyvezető</w:t>
      </w:r>
    </w:p>
    <w:p w:rsidR="00B67CB9" w:rsidRPr="005610F2" w:rsidRDefault="00B67CB9" w:rsidP="00B67C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sz w:val="24"/>
          <w:szCs w:val="24"/>
        </w:rPr>
        <w:t>Bárka Józsefvárosi Színház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4A86">
        <w:rPr>
          <w:rFonts w:ascii="Times New Roman" w:hAnsi="Times New Roman" w:cs="Times New Roman"/>
          <w:sz w:val="24"/>
          <w:szCs w:val="24"/>
        </w:rPr>
        <w:t>-</w:t>
      </w:r>
      <w:r w:rsidRPr="005610F2">
        <w:rPr>
          <w:rFonts w:ascii="Times New Roman" w:hAnsi="Times New Roman" w:cs="Times New Roman"/>
          <w:sz w:val="24"/>
          <w:szCs w:val="24"/>
        </w:rPr>
        <w:t xml:space="preserve"> és Kulturális Nonprofit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0F2">
        <w:rPr>
          <w:rFonts w:ascii="Times New Roman" w:hAnsi="Times New Roman" w:cs="Times New Roman"/>
          <w:sz w:val="24"/>
          <w:szCs w:val="24"/>
        </w:rPr>
        <w:t xml:space="preserve"> tartozás elengedési kérelme a Budapest VIII. kerület, Rákóczi út 59. és Mátyás tér 4. szám (2 helyiség) alatti önkormányzati tulajdonú nem lakás célú helyiségek vonatkozásában</w:t>
      </w:r>
    </w:p>
    <w:p w:rsidR="00B67CB9" w:rsidRPr="005610F2" w:rsidRDefault="00B67CB9" w:rsidP="00B67C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Kovács Ottó </w:t>
      </w:r>
      <w:r w:rsidR="000229A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vagyongazdálkodási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igazgató</w:t>
      </w:r>
    </w:p>
    <w:p w:rsidR="009A6454" w:rsidRDefault="009A6454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384" w:rsidRDefault="00593384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963" w:rsidRDefault="00331963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 pontja: </w:t>
      </w:r>
      <w:r w:rsidRPr="00593384">
        <w:rPr>
          <w:rFonts w:ascii="Times New Roman" w:hAnsi="Times New Roman" w:cs="Times New Roman"/>
          <w:b/>
          <w:sz w:val="24"/>
          <w:szCs w:val="24"/>
        </w:rPr>
        <w:t xml:space="preserve">Javaslat a gazdasági társaságok átalakulásával kapcsolatos mérlegek elfogadására </w:t>
      </w:r>
    </w:p>
    <w:p w:rsidR="00C64A86" w:rsidRPr="00593384" w:rsidRDefault="00C64A86" w:rsidP="00C64A8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93384">
        <w:rPr>
          <w:rFonts w:ascii="Times New Roman" w:hAnsi="Times New Roman" w:cs="Times New Roman"/>
          <w:i/>
          <w:sz w:val="24"/>
          <w:szCs w:val="24"/>
        </w:rPr>
        <w:t xml:space="preserve">Előterjesztő: Kovács Barbara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93384">
        <w:rPr>
          <w:rFonts w:ascii="Times New Roman" w:hAnsi="Times New Roman" w:cs="Times New Roman"/>
          <w:i/>
          <w:sz w:val="24"/>
          <w:szCs w:val="24"/>
        </w:rPr>
        <w:t xml:space="preserve"> Józsefváros Közösségeiért Nonprofit </w:t>
      </w:r>
      <w:proofErr w:type="spellStart"/>
      <w:r w:rsidRPr="00593384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593384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593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93384">
        <w:rPr>
          <w:rFonts w:ascii="Times New Roman" w:hAnsi="Times New Roman" w:cs="Times New Roman"/>
          <w:i/>
          <w:sz w:val="24"/>
          <w:szCs w:val="24"/>
        </w:rPr>
        <w:t xml:space="preserve">gazgatóság elnöke Bozsik István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93384">
        <w:rPr>
          <w:rFonts w:ascii="Times New Roman" w:hAnsi="Times New Roman" w:cs="Times New Roman"/>
          <w:i/>
          <w:sz w:val="24"/>
          <w:szCs w:val="24"/>
        </w:rPr>
        <w:t>Bárka Józsefvárosi Színházi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93384">
        <w:rPr>
          <w:rFonts w:ascii="Times New Roman" w:hAnsi="Times New Roman" w:cs="Times New Roman"/>
          <w:i/>
          <w:sz w:val="24"/>
          <w:szCs w:val="24"/>
        </w:rPr>
        <w:t xml:space="preserve"> és Kulturális Nonprofit Kft.,</w:t>
      </w:r>
      <w:r w:rsidRPr="00B6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384">
        <w:rPr>
          <w:rFonts w:ascii="Times New Roman" w:hAnsi="Times New Roman" w:cs="Times New Roman"/>
          <w:i/>
          <w:sz w:val="24"/>
          <w:szCs w:val="24"/>
        </w:rPr>
        <w:t>ügyvezető</w:t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86" w:rsidRPr="001142D7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978/2015. (IX.23.) sz. Városgazdálkodási és Pénzügyi Bizottság határozata</w:t>
      </w:r>
    </w:p>
    <w:p w:rsidR="00C64A86" w:rsidRPr="00B63EA0" w:rsidRDefault="00C64A86" w:rsidP="00C64A8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átruházott hatáskörében eljárva, mint a Józsefvárosi Közösségi Házak Nonprofit Kft. jogutódjának minősülő Józsefváros Közösségeiért Nonprofit </w:t>
      </w:r>
      <w:proofErr w:type="spellStart"/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. egyszemélyes tulajdonosa úgy dönt, hogy</w:t>
      </w: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C64A86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1. mellékletét képező, a Józsefvárosi Közösségi Házak Nonprofit Kft. 2015. évi egyszerűsített záró beszámoló mérlegét, mely szerint az eszközök és források egyező főösszege 1 243 722 e Ft, a mérleg szerinti eredmény 10 186 e Ft, melyből a tárgyévi közhasznú eredmény -10 594 e Ft, a tárgyévi vállalkozási eredmény 20 780 e Ft.</w:t>
      </w:r>
    </w:p>
    <w:p w:rsidR="00C64A86" w:rsidRPr="00593384" w:rsidRDefault="00C64A86" w:rsidP="00C64A8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C64A86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előterjesztés 2. mellékletét képező, a Józsefvárosi Közösségi Házak Nonprofit Kft. 2015. évi egyszerűsített záró beszámoló </w:t>
      </w:r>
      <w:proofErr w:type="spellStart"/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 Kasnyik és Társa Számviteli Szolgáltató Kft. által jóváhagyott független könyvvizsgálói jelentés alapján.</w:t>
      </w:r>
    </w:p>
    <w:p w:rsidR="00C64A86" w:rsidRPr="00593384" w:rsidRDefault="00C64A86" w:rsidP="00C64A8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C64A86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3. mellékletét képező, a Józsefvárosi Közösségi Házak Nonprofit Kft. 2015. évi záró közhasznúsági jelentését.</w:t>
      </w: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szeptember 23.</w:t>
      </w: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Józsefváros Közösségeiért Nonprofit </w:t>
      </w:r>
      <w:proofErr w:type="spellStart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Bárka Józsefvárosi Színházi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Kulturális Nonprofit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Gazdálkodási Ügyosztály</w:t>
      </w:r>
    </w:p>
    <w:p w:rsidR="00593384" w:rsidRPr="00593384" w:rsidRDefault="00593384" w:rsidP="0059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384" w:rsidRDefault="00593384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86" w:rsidRDefault="00C64A86" w:rsidP="00B63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86" w:rsidRPr="001142D7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(IX.23.) sz. Városgazdálkodási és Pénzügyi Bizottság határozata</w:t>
      </w:r>
    </w:p>
    <w:p w:rsidR="00C64A86" w:rsidRPr="00B63EA0" w:rsidRDefault="00C64A86" w:rsidP="00C64A8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2582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átruházott hatáskörében eljárva, mint a </w:t>
      </w:r>
      <w:proofErr w:type="spellStart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JóHír</w:t>
      </w:r>
      <w:proofErr w:type="spellEnd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Média, Rendezvény és Galéria Központ Nonprofit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jogutódjának minősülő Józsefváros Közösségeiért Nonprofit </w:t>
      </w:r>
      <w:proofErr w:type="spellStart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. egyszemélyes tulajdonosa úgy dönt, hogy</w:t>
      </w:r>
    </w:p>
    <w:p w:rsidR="00C64A86" w:rsidRPr="001B2582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2582" w:rsidRDefault="00C64A86" w:rsidP="00C64A86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előterjesztés 6. mellékletét képező, a </w:t>
      </w:r>
      <w:proofErr w:type="spellStart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JóHír</w:t>
      </w:r>
      <w:proofErr w:type="spellEnd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Média, Rendezvény és Galéria Központ Nonprofit Kft. 2015. évi egyszerűsített záró beszámoló mérlegét, mely szerint az eszközök és források egyező főösszege 27 699 e Ft, a mérleg szerinti eredmény -244 e Ft, melyből a tárgyévi közhasznú eredmény -286 e Ft, a tárgyévi vállalkozási eredmény 42 e Ft.</w:t>
      </w:r>
    </w:p>
    <w:p w:rsidR="00C64A86" w:rsidRPr="001B2582" w:rsidRDefault="00C64A86" w:rsidP="00C64A8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2582" w:rsidRDefault="00C64A86" w:rsidP="00C64A86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előterjesztés 7. mellékletét képező, a </w:t>
      </w:r>
      <w:proofErr w:type="spellStart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JóHír</w:t>
      </w:r>
      <w:proofErr w:type="spellEnd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Média, Rendezvény és Galéria Központ Nonprofit Kft. 2015. évi egyszerűsített záró beszámoló </w:t>
      </w:r>
      <w:proofErr w:type="spellStart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 Kasnyik és Társa Számviteli Szolgáltató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jóváhagyott független könyvvizsgálói jelentés alapján.</w:t>
      </w:r>
    </w:p>
    <w:p w:rsidR="00C64A86" w:rsidRPr="001B2582" w:rsidRDefault="00C64A86" w:rsidP="00C64A8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2582" w:rsidRDefault="00C64A86" w:rsidP="00C64A86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előterjesztés 8. mellékletét képező, a </w:t>
      </w:r>
      <w:proofErr w:type="spellStart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JóHír</w:t>
      </w:r>
      <w:proofErr w:type="spellEnd"/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Média, Rendezvény és Galéria Központ Nonprofit Kft. 2015. évi záró közhasznúsági jelentését.</w:t>
      </w:r>
    </w:p>
    <w:p w:rsidR="00C64A86" w:rsidRPr="001B2582" w:rsidRDefault="00C64A86" w:rsidP="00C64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2582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C64A86" w:rsidRPr="001B2582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dő: </w:t>
      </w: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szeptember 23.</w:t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Józsefváros Közösségeiért Nonprofit </w:t>
      </w:r>
      <w:proofErr w:type="spellStart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Bárka Józsefvárosi Színházi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Kulturális Nonprofit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Gazdálkodási Ügyosztály</w:t>
      </w:r>
    </w:p>
    <w:p w:rsidR="00C64A86" w:rsidRDefault="00C64A8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4A86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4A86" w:rsidRPr="001142D7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(IX.23.) sz. Városgazdálkodási és Pénzügyi Bizottság határozata</w:t>
      </w:r>
    </w:p>
    <w:p w:rsidR="00C64A86" w:rsidRPr="00B63EA0" w:rsidRDefault="00C64A86" w:rsidP="00C64A8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4CC5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átruházott hatáskörében eljárva,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Bárka Józsefvárosi Színházi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és Kulturális Nonprofit Kft. egyszemélyes tulajdonosa úgy dönt, hogy</w:t>
      </w:r>
    </w:p>
    <w:p w:rsidR="00C64A86" w:rsidRPr="001B4CC5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4CC5" w:rsidRDefault="00C64A86" w:rsidP="00C64A86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10. mellékletét képező, a Bárka Józsefvárosi Színházi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és Kulturális Nonprofit Kft. 2015. évi egyszerűsített közbenső mérlegét, mely szerint az eszközök és források egyező főösszege 123 699 e Ft, a mérleg szerinti eredmény 98 596 e Ft, a tárgyévi vállalkozási eredmény 98 596 e Ft.</w:t>
      </w:r>
    </w:p>
    <w:p w:rsidR="00C64A86" w:rsidRPr="001B4CC5" w:rsidRDefault="00C64A86" w:rsidP="00C64A8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4CC5" w:rsidRDefault="00C64A86" w:rsidP="00C64A86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11. mellékletét képező, a Bárka Józsefvárosi Színházi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Kulturális Nonprofit Kft. 2015. évi egyszerűsített záró beszámoló </w:t>
      </w:r>
      <w:proofErr w:type="spellStart"/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eredménykimutatását</w:t>
      </w:r>
      <w:proofErr w:type="spellEnd"/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kiegészítő mellékletét, a Kasnyik és Társa Számviteli Szolgáltató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4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jóváhagyott független könyvvizsgálói jelentés alapján.</w:t>
      </w:r>
    </w:p>
    <w:p w:rsidR="00C64A86" w:rsidRPr="001B4CC5" w:rsidRDefault="00C64A86" w:rsidP="00C64A8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1B2582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C64A86" w:rsidRPr="001B2582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dő: </w:t>
      </w:r>
      <w:r w:rsidRPr="001B2582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szeptember 23.</w:t>
      </w:r>
    </w:p>
    <w:p w:rsidR="00C64A86" w:rsidRDefault="00C64A86" w:rsidP="00C64A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86" w:rsidRPr="00593384" w:rsidRDefault="00C64A86" w:rsidP="00C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593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Józsefváros Közösségeiért Nonprofit </w:t>
      </w:r>
      <w:proofErr w:type="spellStart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Bárka Józsefvárosi Színházi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Kulturális Nonprofit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93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Gazdálkodási Ügyosztály</w:t>
      </w:r>
    </w:p>
    <w:p w:rsidR="001B4CC5" w:rsidRDefault="001B4CC5" w:rsidP="001B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A86" w:rsidRPr="00593384" w:rsidRDefault="00C64A86" w:rsidP="001B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CC5" w:rsidRDefault="001B4CC5" w:rsidP="001B4C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2. pontja: </w:t>
      </w:r>
      <w:r w:rsidRPr="00B63EA0">
        <w:rPr>
          <w:rFonts w:ascii="Times New Roman" w:hAnsi="Times New Roman" w:cs="Times New Roman"/>
          <w:b/>
          <w:sz w:val="24"/>
          <w:szCs w:val="24"/>
        </w:rPr>
        <w:t>Bárka Józsefvárosi Színházi</w:t>
      </w:r>
      <w:r w:rsidR="00C64A86">
        <w:rPr>
          <w:rFonts w:ascii="Times New Roman" w:hAnsi="Times New Roman" w:cs="Times New Roman"/>
          <w:b/>
          <w:sz w:val="24"/>
          <w:szCs w:val="24"/>
        </w:rPr>
        <w:t>-</w:t>
      </w:r>
      <w:r w:rsidRPr="00B63EA0">
        <w:rPr>
          <w:rFonts w:ascii="Times New Roman" w:hAnsi="Times New Roman" w:cs="Times New Roman"/>
          <w:b/>
          <w:sz w:val="24"/>
          <w:szCs w:val="24"/>
        </w:rPr>
        <w:t xml:space="preserve"> és Kulturális Nonprofit Kft. tartozás elengedési kérelme a Budapest VIII. kerület, Rákóczi út 59. és Mátyás tér 4. szám (2 helyiség) alatti önkormányzati tulajdonú nem lakás célú helyiségek vonatkozásában</w:t>
      </w:r>
    </w:p>
    <w:p w:rsidR="00B63EA0" w:rsidRPr="005610F2" w:rsidRDefault="00B63EA0" w:rsidP="00B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F2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Kovács Ottó </w:t>
      </w:r>
      <w:r w:rsidR="000229A1">
        <w:rPr>
          <w:rFonts w:ascii="Times New Roman" w:hAnsi="Times New Roman" w:cs="Times New Roman"/>
          <w:i/>
          <w:sz w:val="24"/>
          <w:szCs w:val="24"/>
        </w:rPr>
        <w:t>-</w:t>
      </w:r>
      <w:r w:rsidR="009A64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59338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593384"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142D7" w:rsidRPr="001142D7" w:rsidRDefault="001142D7" w:rsidP="0011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(IX.23.) sz. Városgazdálkodási és Pénzügyi Bizottság határozata</w:t>
      </w:r>
    </w:p>
    <w:p w:rsidR="001142D7" w:rsidRPr="00B63EA0" w:rsidRDefault="001142D7" w:rsidP="001142D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14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lemond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a Bárka Józsefvárosi Színház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C64A8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Kulturális Nonprofit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szemben, a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Mátyás tér 4.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35162/0/</w:t>
      </w:r>
      <w:proofErr w:type="gramStart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/54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önkormányzati tulajdonú nem lakás célú helyiségre 2015. szeptember 30. napjáig felhalmozott 816.215,- Ft bérleti, valamint használati díj és 60.614,- Ft késedelmi kamat, összesen 876.829,- Ft követeléséről. </w:t>
      </w:r>
    </w:p>
    <w:p w:rsidR="00B63EA0" w:rsidRPr="00B63EA0" w:rsidRDefault="00B63EA0" w:rsidP="00B63E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szeptember 23.</w:t>
      </w:r>
    </w:p>
    <w:p w:rsidR="00B63EA0" w:rsidRPr="00B63EA0" w:rsidRDefault="00B63EA0" w:rsidP="00B63E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63EA0" w:rsidRPr="00B63EA0" w:rsidRDefault="00B63EA0" w:rsidP="00B63EA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lemond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a Bárka Józsefvárosi Színház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C64A8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Nonprofit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szemben, a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Mátyás tér 4.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35162/0/</w:t>
      </w:r>
      <w:proofErr w:type="gramStart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/57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önkormányzati tulajdonú nem lakás célú helyiségre 2015. szeptember 30. napjáig felhalmozott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1.317.872,- Ft bérleti, valamint használati díj és 98.417,- Ft késedelmi kamat, összesen 1.416.289,- Ft követeléséről.</w:t>
      </w:r>
    </w:p>
    <w:p w:rsidR="00B63EA0" w:rsidRPr="00B63EA0" w:rsidRDefault="00B63EA0" w:rsidP="00B63E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szeptember 23.</w:t>
      </w:r>
    </w:p>
    <w:p w:rsidR="00B63EA0" w:rsidRPr="00B63EA0" w:rsidRDefault="00B63EA0" w:rsidP="00B63E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63EA0" w:rsidRPr="00B63EA0" w:rsidRDefault="00B63EA0" w:rsidP="00B63EA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lemond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a Bárka Józsefvárosi Színház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C64A8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Nonprofit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Rákóczi út 59.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34628/0/</w:t>
      </w:r>
      <w:proofErr w:type="gramStart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/6</w:t>
      </w: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, önkormányzati tulajdonú nem lakás célú helyiségre a 2015. szeptember 30. napjáig felhalmozott 1.006.941,- Ft használati díj és 190.369,- Ft késedelmi kamat, összesen 1.197.310,- Ft követeléséről.</w:t>
      </w:r>
    </w:p>
    <w:p w:rsidR="00B63EA0" w:rsidRPr="00B63EA0" w:rsidRDefault="00B63EA0" w:rsidP="00B63E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63EA0" w:rsidRPr="00B63EA0" w:rsidRDefault="00B63EA0" w:rsidP="00B63EA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szeptember 23.</w:t>
      </w: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63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976B7" w:rsidRDefault="00E976B7" w:rsidP="00B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A0" w:rsidRDefault="00B63EA0" w:rsidP="00B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B9" w:rsidRDefault="00B67CB9" w:rsidP="00B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B9" w:rsidRPr="00B67CB9" w:rsidRDefault="00B67CB9" w:rsidP="00B67CB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2015. szeptember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7CB9" w:rsidRPr="00B67CB9" w:rsidRDefault="00B67CB9" w:rsidP="00B67CB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7C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B67CB9" w:rsidRPr="00B67CB9" w:rsidRDefault="00B67CB9" w:rsidP="00B67CB9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B67CB9" w:rsidRPr="00B67CB9" w:rsidRDefault="00B67CB9" w:rsidP="00B67CB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C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B67CB9" w:rsidRPr="00B67CB9" w:rsidRDefault="00B67CB9" w:rsidP="00B67CB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7CB9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7CB9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7CB9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7CB9" w:rsidRPr="00B67CB9" w:rsidRDefault="00B67CB9" w:rsidP="00B6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3EA0" w:rsidRPr="00B63EA0" w:rsidRDefault="00B63EA0" w:rsidP="00B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EA0" w:rsidRPr="00B63E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9" w:rsidRDefault="00B67CB9" w:rsidP="00B67CB9">
      <w:pPr>
        <w:spacing w:after="0" w:line="240" w:lineRule="auto"/>
      </w:pPr>
      <w:r>
        <w:separator/>
      </w:r>
    </w:p>
  </w:endnote>
  <w:endnote w:type="continuationSeparator" w:id="0">
    <w:p w:rsidR="00B67CB9" w:rsidRDefault="00B67CB9" w:rsidP="00B6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85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67CB9" w:rsidRPr="00B67CB9" w:rsidRDefault="00B67CB9">
        <w:pPr>
          <w:pStyle w:val="llb"/>
          <w:jc w:val="right"/>
          <w:rPr>
            <w:rFonts w:ascii="Times New Roman" w:hAnsi="Times New Roman" w:cs="Times New Roman"/>
          </w:rPr>
        </w:pPr>
        <w:r w:rsidRPr="00B67CB9">
          <w:rPr>
            <w:rFonts w:ascii="Times New Roman" w:hAnsi="Times New Roman" w:cs="Times New Roman"/>
          </w:rPr>
          <w:fldChar w:fldCharType="begin"/>
        </w:r>
        <w:r w:rsidRPr="00B67CB9">
          <w:rPr>
            <w:rFonts w:ascii="Times New Roman" w:hAnsi="Times New Roman" w:cs="Times New Roman"/>
          </w:rPr>
          <w:instrText>PAGE   \* MERGEFORMAT</w:instrText>
        </w:r>
        <w:r w:rsidRPr="00B67CB9">
          <w:rPr>
            <w:rFonts w:ascii="Times New Roman" w:hAnsi="Times New Roman" w:cs="Times New Roman"/>
          </w:rPr>
          <w:fldChar w:fldCharType="separate"/>
        </w:r>
        <w:r w:rsidR="00C64A86">
          <w:rPr>
            <w:rFonts w:ascii="Times New Roman" w:hAnsi="Times New Roman" w:cs="Times New Roman"/>
            <w:noProof/>
          </w:rPr>
          <w:t>4</w:t>
        </w:r>
        <w:r w:rsidRPr="00B67CB9">
          <w:rPr>
            <w:rFonts w:ascii="Times New Roman" w:hAnsi="Times New Roman" w:cs="Times New Roman"/>
          </w:rPr>
          <w:fldChar w:fldCharType="end"/>
        </w:r>
      </w:p>
    </w:sdtContent>
  </w:sdt>
  <w:p w:rsidR="00B67CB9" w:rsidRDefault="00B67C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9" w:rsidRDefault="00B67CB9" w:rsidP="00B67CB9">
      <w:pPr>
        <w:spacing w:after="0" w:line="240" w:lineRule="auto"/>
      </w:pPr>
      <w:r>
        <w:separator/>
      </w:r>
    </w:p>
  </w:footnote>
  <w:footnote w:type="continuationSeparator" w:id="0">
    <w:p w:rsidR="00B67CB9" w:rsidRDefault="00B67CB9" w:rsidP="00B6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83B"/>
    <w:multiLevelType w:val="hybridMultilevel"/>
    <w:tmpl w:val="DB585662"/>
    <w:lvl w:ilvl="0" w:tplc="1396E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63DAB"/>
    <w:multiLevelType w:val="hybridMultilevel"/>
    <w:tmpl w:val="1646F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7E6"/>
    <w:multiLevelType w:val="hybridMultilevel"/>
    <w:tmpl w:val="E31E8F2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16F"/>
    <w:multiLevelType w:val="hybridMultilevel"/>
    <w:tmpl w:val="EAE4EEA4"/>
    <w:lvl w:ilvl="0" w:tplc="13F6196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57251D"/>
    <w:multiLevelType w:val="hybridMultilevel"/>
    <w:tmpl w:val="22C08FEC"/>
    <w:lvl w:ilvl="0" w:tplc="BCB614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2351"/>
    <w:multiLevelType w:val="hybridMultilevel"/>
    <w:tmpl w:val="1FC297A6"/>
    <w:lvl w:ilvl="0" w:tplc="AED6C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CF0FA5"/>
    <w:multiLevelType w:val="hybridMultilevel"/>
    <w:tmpl w:val="EC6808AA"/>
    <w:lvl w:ilvl="0" w:tplc="2918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A0"/>
    <w:rsid w:val="000229A1"/>
    <w:rsid w:val="001142D7"/>
    <w:rsid w:val="001B2582"/>
    <w:rsid w:val="001B4CC5"/>
    <w:rsid w:val="00331963"/>
    <w:rsid w:val="00593384"/>
    <w:rsid w:val="009A6454"/>
    <w:rsid w:val="00B63EA0"/>
    <w:rsid w:val="00B67CB9"/>
    <w:rsid w:val="00C64A86"/>
    <w:rsid w:val="00E976B7"/>
    <w:rsid w:val="00EC3E21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E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B9"/>
  </w:style>
  <w:style w:type="paragraph" w:styleId="llb">
    <w:name w:val="footer"/>
    <w:basedOn w:val="Norml"/>
    <w:link w:val="llbChar"/>
    <w:uiPriority w:val="99"/>
    <w:unhideWhenUsed/>
    <w:rsid w:val="00B6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E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B9"/>
  </w:style>
  <w:style w:type="paragraph" w:styleId="llb">
    <w:name w:val="footer"/>
    <w:basedOn w:val="Norml"/>
    <w:link w:val="llbChar"/>
    <w:uiPriority w:val="99"/>
    <w:unhideWhenUsed/>
    <w:rsid w:val="00B6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EA8680E0</Template>
  <TotalTime>40</TotalTime>
  <Pages>4</Pages>
  <Words>977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10</cp:revision>
  <dcterms:created xsi:type="dcterms:W3CDTF">2015-09-22T13:32:00Z</dcterms:created>
  <dcterms:modified xsi:type="dcterms:W3CDTF">2015-09-23T08:07:00Z</dcterms:modified>
</cp:coreProperties>
</file>