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81" w:rsidRPr="00F44381" w:rsidRDefault="00F44381" w:rsidP="00F44381">
      <w:pPr>
        <w:tabs>
          <w:tab w:val="center" w:pos="141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43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sz. melléklet</w:t>
      </w:r>
    </w:p>
    <w:p w:rsidR="00F44381" w:rsidRPr="00F44381" w:rsidRDefault="00F44381" w:rsidP="00F44381">
      <w:pPr>
        <w:tabs>
          <w:tab w:val="center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F443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</w:t>
      </w:r>
      <w:proofErr w:type="gramEnd"/>
      <w:r w:rsidRPr="00F443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1019/2015. (X.05.) sz. VPB határozat melléklete</w:t>
      </w:r>
    </w:p>
    <w:p w:rsidR="00F44381" w:rsidRPr="00F44381" w:rsidRDefault="00F44381" w:rsidP="00F44381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hu-HU"/>
        </w:rPr>
      </w:pPr>
    </w:p>
    <w:p w:rsidR="00F44381" w:rsidRPr="00F44381" w:rsidRDefault="00F44381" w:rsidP="00F44381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hu-HU"/>
        </w:rPr>
        <w:t>Vállalkozási szerződés</w:t>
      </w:r>
    </w:p>
    <w:p w:rsidR="00F44381" w:rsidRPr="00F44381" w:rsidRDefault="00F44381" w:rsidP="00F44381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hu-HU"/>
        </w:rPr>
      </w:pPr>
    </w:p>
    <w:p w:rsidR="00F44381" w:rsidRPr="00F44381" w:rsidRDefault="00F44381" w:rsidP="00F4438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81">
        <w:rPr>
          <w:rFonts w:ascii="Times New Roman" w:eastAsia="Times New Roman" w:hAnsi="Times New Roman" w:cs="Times New Roman"/>
          <w:lang w:eastAsia="hu-HU"/>
        </w:rPr>
        <w:t xml:space="preserve">amely létrejött egyrészről </w:t>
      </w:r>
      <w:proofErr w:type="gramStart"/>
      <w:r w:rsidRPr="00F44381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:rsidR="00F44381" w:rsidRPr="00F44381" w:rsidRDefault="00F44381" w:rsidP="00F44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381">
        <w:rPr>
          <w:rFonts w:ascii="Times New Roman" w:eastAsia="Calibri" w:hAnsi="Times New Roman" w:cs="Times New Roman"/>
          <w:b/>
          <w:sz w:val="24"/>
          <w:szCs w:val="24"/>
        </w:rPr>
        <w:t>Budapest Főváros VIII. kerület</w:t>
      </w:r>
      <w:r w:rsidRPr="00F44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381">
        <w:rPr>
          <w:rFonts w:ascii="Times New Roman" w:eastAsia="Calibri" w:hAnsi="Times New Roman" w:cs="Times New Roman"/>
          <w:b/>
          <w:sz w:val="24"/>
          <w:szCs w:val="24"/>
        </w:rPr>
        <w:t>Józsefvárosi Önkormányzat (1082 Budapest, Baross utca 63-67., adószám: 15735715-2-42,</w:t>
      </w:r>
      <w:r w:rsidRPr="00F44381">
        <w:rPr>
          <w:rFonts w:ascii="Times New Roman" w:eastAsia="Calibri" w:hAnsi="Times New Roman" w:cs="Times New Roman"/>
          <w:sz w:val="24"/>
          <w:szCs w:val="24"/>
        </w:rPr>
        <w:t xml:space="preserve"> törzsszám: 735715, statisztikai szám: 15735715-8411-321-01, bankszámlaszám: K&amp;H Bank </w:t>
      </w:r>
      <w:proofErr w:type="spellStart"/>
      <w:r w:rsidRPr="00F44381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F44381">
        <w:rPr>
          <w:rFonts w:ascii="Times New Roman" w:eastAsia="Calibri" w:hAnsi="Times New Roman" w:cs="Times New Roman"/>
          <w:sz w:val="24"/>
          <w:szCs w:val="24"/>
        </w:rPr>
        <w:t xml:space="preserve">. 10403387-00028570-00000000) </w:t>
      </w:r>
      <w:r w:rsidRPr="00F44381">
        <w:rPr>
          <w:rFonts w:ascii="Times New Roman" w:eastAsia="Calibri" w:hAnsi="Times New Roman" w:cs="Times New Roman"/>
          <w:b/>
          <w:sz w:val="24"/>
          <w:szCs w:val="24"/>
        </w:rPr>
        <w:t>képviseletében eljáró</w:t>
      </w:r>
      <w:r w:rsidRPr="00F44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381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F44381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F44381">
        <w:rPr>
          <w:rFonts w:ascii="Times New Roman" w:eastAsia="Calibri" w:hAnsi="Times New Roman" w:cs="Times New Roman"/>
          <w:sz w:val="24"/>
          <w:szCs w:val="24"/>
        </w:rPr>
        <w:t xml:space="preserve">. (1082 Budapest, Baross u. 63-67., adószám: 25292499-2-42, cégjegyzékszám: 01-10-048457, bankszámlaszám: SBERBANK: 14100309-92110549-01000008, képviseli: Kovács Ottó vagyongazdálkodási igazgató), mint </w:t>
      </w:r>
      <w:r w:rsidRPr="00F44381">
        <w:rPr>
          <w:rFonts w:ascii="Times New Roman" w:eastAsia="Calibri" w:hAnsi="Times New Roman" w:cs="Times New Roman"/>
          <w:b/>
          <w:sz w:val="24"/>
          <w:szCs w:val="24"/>
        </w:rPr>
        <w:t xml:space="preserve">Megrendelő, </w:t>
      </w:r>
      <w:r w:rsidRPr="00F44381">
        <w:rPr>
          <w:rFonts w:ascii="Times New Roman" w:eastAsia="Calibri" w:hAnsi="Times New Roman" w:cs="Times New Roman"/>
          <w:sz w:val="24"/>
          <w:szCs w:val="24"/>
        </w:rPr>
        <w:t>másrészről</w:t>
      </w:r>
    </w:p>
    <w:p w:rsidR="00F44381" w:rsidRPr="00F44381" w:rsidRDefault="00F44381" w:rsidP="00F44381">
      <w:pPr>
        <w:spacing w:after="120" w:line="240" w:lineRule="auto"/>
        <w:rPr>
          <w:rFonts w:ascii="HPalmSprings" w:eastAsia="Times New Roman" w:hAnsi="HPalmSprings" w:cs="Times New Roman"/>
          <w:sz w:val="24"/>
          <w:szCs w:val="20"/>
          <w:lang w:eastAsia="hu-HU"/>
        </w:rPr>
      </w:pPr>
    </w:p>
    <w:p w:rsidR="00F44381" w:rsidRPr="00F44381" w:rsidRDefault="00F44381" w:rsidP="00F44381">
      <w:pPr>
        <w:spacing w:after="120" w:line="240" w:lineRule="auto"/>
        <w:jc w:val="both"/>
        <w:rPr>
          <w:rFonts w:ascii="HPalmSprings" w:eastAsia="Times New Roman" w:hAnsi="HPalmSprings" w:cs="Times New Roman"/>
          <w:lang w:eastAsia="hu-HU"/>
        </w:rPr>
      </w:pPr>
      <w:r w:rsidRPr="00F443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ANTÜVÁL Szolgáltató és Kereskedelmi</w:t>
      </w:r>
      <w:r w:rsidRPr="00F44381">
        <w:rPr>
          <w:rFonts w:ascii="HPalmSprings" w:eastAsia="Times New Roman" w:hAnsi="HPalmSprings" w:cs="Times New Roman"/>
          <w:b/>
          <w:lang w:eastAsia="hu-HU"/>
        </w:rPr>
        <w:t xml:space="preserve"> Kft.</w:t>
      </w:r>
      <w:r w:rsidRPr="00F44381">
        <w:rPr>
          <w:rFonts w:ascii="HPalmSprings" w:eastAsia="Times New Roman" w:hAnsi="HPalmSprings" w:cs="Times New Roman"/>
          <w:lang w:eastAsia="hu-HU"/>
        </w:rPr>
        <w:t xml:space="preserve"> </w:t>
      </w:r>
      <w:r w:rsidRPr="00F4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1135 Budapest, Tahi u. 79/b, </w:t>
      </w:r>
      <w:r w:rsidRPr="00F44381">
        <w:rPr>
          <w:rFonts w:ascii="HPalmSprings" w:eastAsia="Times New Roman" w:hAnsi="HPalmSprings" w:cs="Times New Roman"/>
          <w:lang w:eastAsia="hu-HU"/>
        </w:rPr>
        <w:t xml:space="preserve">képviseli: </w:t>
      </w:r>
      <w:proofErr w:type="spellStart"/>
      <w:r w:rsidRPr="00F44381">
        <w:rPr>
          <w:rFonts w:ascii="HPalmSprings" w:eastAsia="Times New Roman" w:hAnsi="HPalmSprings" w:cs="Times New Roman"/>
          <w:lang w:eastAsia="hu-HU"/>
        </w:rPr>
        <w:t>Harnóczi</w:t>
      </w:r>
      <w:proofErr w:type="spellEnd"/>
      <w:r w:rsidRPr="00F44381">
        <w:rPr>
          <w:rFonts w:ascii="HPalmSprings" w:eastAsia="Times New Roman" w:hAnsi="HPalmSprings" w:cs="Times New Roman"/>
          <w:lang w:eastAsia="hu-HU"/>
        </w:rPr>
        <w:t xml:space="preserve"> László,</w:t>
      </w:r>
      <w:r w:rsidRPr="00F4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14260922-2-41, cégjegyzék szám: 01-09-896026, bankszámlaszáma: 10401804-50495357-49511002</w:t>
      </w:r>
      <w:r w:rsidRPr="00F44381">
        <w:rPr>
          <w:rFonts w:ascii="HPalmSprings" w:eastAsia="Times New Roman" w:hAnsi="HPalmSprings" w:cs="Times New Roman"/>
          <w:lang w:eastAsia="hu-HU"/>
        </w:rPr>
        <w:t xml:space="preserve">), mint </w:t>
      </w:r>
      <w:r w:rsidRPr="00F44381">
        <w:rPr>
          <w:rFonts w:ascii="HPalmSprings" w:eastAsia="Times New Roman" w:hAnsi="HPalmSprings" w:cs="Times New Roman"/>
          <w:b/>
          <w:bCs/>
          <w:lang w:eastAsia="hu-HU"/>
        </w:rPr>
        <w:t xml:space="preserve">Vállalkozó </w:t>
      </w:r>
      <w:r w:rsidRPr="00F44381">
        <w:rPr>
          <w:rFonts w:ascii="HPalmSprings" w:eastAsia="Times New Roman" w:hAnsi="HPalmSprings" w:cs="Times New Roman"/>
          <w:lang w:eastAsia="hu-HU"/>
        </w:rPr>
        <w:t xml:space="preserve">között </w:t>
      </w:r>
      <w:r w:rsidRPr="00F44381">
        <w:rPr>
          <w:rFonts w:ascii="HPalmSprings" w:eastAsia="Times New Roman" w:hAnsi="HPalmSprings" w:cs="Times New Roman"/>
          <w:sz w:val="24"/>
          <w:szCs w:val="20"/>
          <w:lang w:eastAsia="hu-HU"/>
        </w:rPr>
        <w:t xml:space="preserve">a Megrendelő által lefolytatott közbeszerzési értékhatárt el nem érő beszerzési eljárás eredményeként, valamint a Városgazdálkodási és Pénzügyi Bizottság </w:t>
      </w:r>
      <w:r w:rsidRPr="00F44381">
        <w:rPr>
          <w:rFonts w:ascii="HPalmSprings" w:eastAsia="Times New Roman" w:hAnsi="HPalmSprings" w:cs="Times New Roman"/>
          <w:b/>
          <w:sz w:val="24"/>
          <w:szCs w:val="20"/>
          <w:lang w:eastAsia="hu-HU"/>
        </w:rPr>
        <w:t>1019/2015. (X. 05.)</w:t>
      </w:r>
      <w:r w:rsidRPr="00F44381">
        <w:rPr>
          <w:rFonts w:ascii="HPalmSprings" w:eastAsia="Times New Roman" w:hAnsi="HPalmSprings" w:cs="Times New Roman"/>
          <w:sz w:val="24"/>
          <w:szCs w:val="20"/>
          <w:lang w:eastAsia="hu-HU"/>
        </w:rPr>
        <w:t xml:space="preserve"> számú határozata alapján az alábbi feltételekkel:</w:t>
      </w:r>
    </w:p>
    <w:p w:rsidR="00F44381" w:rsidRPr="00F44381" w:rsidRDefault="00F44381" w:rsidP="00F44381">
      <w:pPr>
        <w:tabs>
          <w:tab w:val="center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44381" w:rsidRPr="00F44381" w:rsidRDefault="00F44381" w:rsidP="00F44381">
      <w:pPr>
        <w:tabs>
          <w:tab w:val="center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 szerződés tárgya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gramStart"/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Budapest,</w:t>
      </w:r>
      <w:proofErr w:type="gramEnd"/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VIII. kerület Tolnai Lajos u. 7-9. sz. alatti Napraforgó Óvoda vihar okozta udvari süllyedés helyreállítása.</w:t>
      </w: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4438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1.)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megjelölt munka szabadáras.</w:t>
      </w: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Vállalkozás díja:</w:t>
      </w: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gramStart"/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elfogadott</w:t>
      </w:r>
      <w:proofErr w:type="gramEnd"/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ajánlat alapján: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                    nettó 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935.765.,- Ft</w:t>
      </w: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27% ÁFA: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                                              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252.657.,- Ft</w:t>
      </w: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443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Összesen:</w:t>
      </w:r>
      <w:r w:rsidRPr="00F443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443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                             </w:t>
      </w:r>
      <w:proofErr w:type="gramStart"/>
      <w:r w:rsidRPr="00F443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bruttó     1</w:t>
      </w:r>
      <w:proofErr w:type="gramEnd"/>
      <w:r w:rsidRPr="00F443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.188.422.,- Ft</w:t>
      </w:r>
    </w:p>
    <w:p w:rsidR="00F44381" w:rsidRPr="00F44381" w:rsidRDefault="00F44381" w:rsidP="00F4438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proofErr w:type="gramStart"/>
      <w:r w:rsidRPr="00F443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bruttó</w:t>
      </w:r>
      <w:proofErr w:type="gramEnd"/>
      <w:r w:rsidRPr="00F443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spellStart"/>
      <w:r w:rsidRPr="00F443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egymillió-egyszáznyolcvannyolcezer-négyszázhuszonkettő</w:t>
      </w:r>
      <w:proofErr w:type="spellEnd"/>
      <w:r w:rsidRPr="00F4438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forint.</w:t>
      </w: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44381" w:rsidRPr="00F44381" w:rsidRDefault="00F44381" w:rsidP="00F443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vállalkozási díj magában foglalja az ellátandó feladatokkal kapcsolatban felmerül</w:t>
      </w:r>
      <w:r w:rsidRPr="00F44381">
        <w:rPr>
          <w:rFonts w:ascii="Times New Roman" w:eastAsia="Times New Roman" w:hAnsi="Times New Roman" w:cs="Times New Roman" w:hint="eastAsia"/>
          <w:sz w:val="24"/>
          <w:szCs w:val="24"/>
          <w:lang w:eastAsia="hu-HU"/>
        </w:rPr>
        <w:t>ő</w:t>
      </w:r>
      <w:r w:rsidRPr="00F4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díjat és költséget, továbbá hasznot. Vállalkozó nem jogosult a vállalkozási díjon felül további ellenszolgáltatás Megrendelővel szemben történ</w:t>
      </w:r>
      <w:r w:rsidRPr="00F44381">
        <w:rPr>
          <w:rFonts w:ascii="Times New Roman" w:eastAsia="Times New Roman" w:hAnsi="Times New Roman" w:cs="Times New Roman" w:hint="eastAsia"/>
          <w:sz w:val="24"/>
          <w:szCs w:val="24"/>
          <w:lang w:eastAsia="hu-HU"/>
        </w:rPr>
        <w:t>ő</w:t>
      </w:r>
      <w:r w:rsidRPr="00F4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érvényesítésére.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2.)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kivitelezés tervezett kezdési időpontja: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2015. október 06. 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Munkaterület tervezett átadása: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2015. október 06. 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(minden külön értesítés nélkül)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3.)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kivitelezés befejezési határideje: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szerződés aláírását követő 30 nap. 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4)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végszámla összegének átutalását Megrendelő a számla kézhezvételétől számított 30 napon belül vállalja.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5.)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Megrendelő képviselőjének neve: </w:t>
      </w:r>
      <w:proofErr w:type="spellStart"/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Zsidi</w:t>
      </w:r>
      <w:proofErr w:type="spellEnd"/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Lajos címe: 1082 Budapest Német u. 17-19 Tel: 06-20/4799340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Vállalkozó képviselőjének neve: </w:t>
      </w:r>
      <w:proofErr w:type="spellStart"/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Harnóczi</w:t>
      </w:r>
      <w:proofErr w:type="spellEnd"/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László, címe: 1135 Budapest, Tahi u. 79/b</w:t>
      </w:r>
      <w:proofErr w:type="gramStart"/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.,</w:t>
      </w:r>
      <w:proofErr w:type="gramEnd"/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Tel.: 06-30/6527447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6.)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Felek I. osztályú minőségben állapodnak meg.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7.)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Vállalkozó a végteljesítésről írásban értesíti a Megrendelőt, és kitűzik - 2 napon belül - az átadás-átvétel időpontját.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8.)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Közterület foglalási engedély beszerzése Vállalkozó feladata. 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9.)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építési napló vezetése a vonatkozó rendeleteknek megfelelően történik.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10.)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balesetvédelmi és tűzvédelmi előírások betartásáról Vállalkozó köteles gondoskodni.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11.)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számla benyújtásának feltétele a hiánymentes feladatellátását igazoló műszaki átadás-átvételi jegyzőkönyv.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12.)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Fizetés módja: átutalás, a számla kézhezvételétől számított 30 napon belül. 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  <w:r w:rsidRPr="00F44381">
        <w:rPr>
          <w:rFonts w:ascii="HPalmSprings" w:eastAsia="Times New Roman" w:hAnsi="HPalmSprings" w:cs="Times New Roman"/>
          <w:sz w:val="24"/>
          <w:szCs w:val="20"/>
          <w:lang w:eastAsia="hu-HU"/>
        </w:rPr>
        <w:tab/>
        <w:t xml:space="preserve">Megrendelő neve, címe: </w:t>
      </w:r>
      <w:r w:rsidRPr="00F44381">
        <w:rPr>
          <w:rFonts w:ascii="HPalmSprings" w:eastAsia="Times New Roman" w:hAnsi="HPalmSprings" w:cs="Times New Roman"/>
          <w:b/>
          <w:sz w:val="24"/>
          <w:szCs w:val="20"/>
          <w:lang w:eastAsia="hu-HU"/>
        </w:rPr>
        <w:t>Budapest Józsefvárosi Önkormányzat 1082 Bp. Baross u. 63-67.</w:t>
      </w:r>
      <w:r w:rsidRPr="00F44381">
        <w:rPr>
          <w:rFonts w:ascii="HPalmSprings" w:eastAsia="Times New Roman" w:hAnsi="HPalmSprings" w:cs="Times New Roman"/>
          <w:sz w:val="24"/>
          <w:szCs w:val="20"/>
          <w:lang w:eastAsia="hu-HU"/>
        </w:rPr>
        <w:br/>
        <w:t xml:space="preserve">Számlázási cím: Józsefvárosi Gazdálkodási Központ </w:t>
      </w:r>
      <w:proofErr w:type="spellStart"/>
      <w:r w:rsidRPr="00F44381">
        <w:rPr>
          <w:rFonts w:ascii="HPalmSprings" w:eastAsia="Times New Roman" w:hAnsi="HPalmSprings" w:cs="Times New Roman"/>
          <w:sz w:val="24"/>
          <w:szCs w:val="20"/>
          <w:lang w:eastAsia="hu-HU"/>
        </w:rPr>
        <w:t>Zrt</w:t>
      </w:r>
      <w:proofErr w:type="spellEnd"/>
      <w:r w:rsidRPr="00F44381">
        <w:rPr>
          <w:rFonts w:ascii="HPalmSprings" w:eastAsia="Times New Roman" w:hAnsi="HPalmSprings" w:cs="Times New Roman"/>
          <w:sz w:val="24"/>
          <w:szCs w:val="20"/>
          <w:lang w:eastAsia="hu-HU"/>
        </w:rPr>
        <w:t>. 1084 Budapest,</w:t>
      </w:r>
      <w:r w:rsidRPr="00F44381">
        <w:rPr>
          <w:rFonts w:ascii="HPalmSprings" w:eastAsia="Times New Roman" w:hAnsi="HPalmSprings" w:cs="Times New Roman"/>
          <w:color w:val="FF0000"/>
          <w:sz w:val="24"/>
          <w:szCs w:val="20"/>
          <w:lang w:eastAsia="hu-HU"/>
        </w:rPr>
        <w:t xml:space="preserve"> </w:t>
      </w:r>
      <w:r w:rsidRPr="00F44381">
        <w:rPr>
          <w:rFonts w:ascii="HPalmSprings" w:eastAsia="Times New Roman" w:hAnsi="HPalmSprings" w:cs="Times New Roman"/>
          <w:sz w:val="24"/>
          <w:szCs w:val="20"/>
          <w:lang w:eastAsia="hu-HU"/>
        </w:rPr>
        <w:t>Őr u. 8.</w:t>
      </w:r>
    </w:p>
    <w:p w:rsidR="00F44381" w:rsidRPr="00F44381" w:rsidRDefault="00F44381" w:rsidP="00F44381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13.)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Vállalkozónak felróható késedelmes teljesítés esetén Megrendelő kötbért számít fel, melynek mértéke:</w:t>
      </w:r>
    </w:p>
    <w:p w:rsidR="00F44381" w:rsidRPr="00F44381" w:rsidRDefault="00F44381" w:rsidP="00F443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F443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végszámlánál</w:t>
      </w:r>
      <w:proofErr w:type="gramEnd"/>
      <w:r w:rsidRPr="00F443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napi 10.000,- Ft</w:t>
      </w:r>
    </w:p>
    <w:p w:rsidR="00F44381" w:rsidRPr="00F44381" w:rsidRDefault="00F44381" w:rsidP="00F44381">
      <w:pPr>
        <w:numPr>
          <w:ilvl w:val="0"/>
          <w:numId w:val="1"/>
        </w:num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Műszaki szükségességből adódó pót, ill. többletmunkát a Vállalkozó a költség-vetésben elfogadott árakon köteles elvégezni, melynek elszámolása tételes felmérés alapján történik.</w:t>
      </w:r>
    </w:p>
    <w:p w:rsidR="00F44381" w:rsidRPr="00F44381" w:rsidRDefault="00F44381" w:rsidP="00F44381">
      <w:pPr>
        <w:numPr>
          <w:ilvl w:val="0"/>
          <w:numId w:val="2"/>
        </w:num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Jelen szerződést felek kizárólag írásban módosíthatják.</w:t>
      </w:r>
    </w:p>
    <w:p w:rsidR="00F44381" w:rsidRPr="00F44381" w:rsidRDefault="00F44381" w:rsidP="00F44381">
      <w:pPr>
        <w:numPr>
          <w:ilvl w:val="0"/>
          <w:numId w:val="2"/>
        </w:num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A munkavégzés során okozott károkért Vállalkozó teljes körű felelősséget vállal.</w:t>
      </w: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443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4381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r w:rsidRPr="00F443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kijelenti, hogy a nemzeti vagyonról szóló 2011. évi CXCVI. törvény 3. §. /1/. </w:t>
      </w:r>
      <w:proofErr w:type="spellStart"/>
      <w:r w:rsidRPr="00F44381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44381">
        <w:rPr>
          <w:rFonts w:ascii="Times New Roman" w:eastAsia="Times New Roman" w:hAnsi="Times New Roman" w:cs="Times New Roman"/>
          <w:sz w:val="24"/>
          <w:szCs w:val="24"/>
          <w:lang w:eastAsia="hu-HU"/>
        </w:rPr>
        <w:t>. 1. pont b./ alpontja alapján átlátható szervezetnek minősül. Ezt a tényt a Megrendelőnek</w:t>
      </w:r>
      <w:r w:rsidRPr="00F443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4381">
        <w:rPr>
          <w:rFonts w:ascii="Times New Roman" w:eastAsia="Times New Roman" w:hAnsi="Times New Roman" w:cs="Times New Roman"/>
          <w:sz w:val="24"/>
          <w:szCs w:val="24"/>
          <w:lang w:eastAsia="hu-HU"/>
        </w:rPr>
        <w:t>átadott cégkivonattal igazolja. Vállalja, hogy a szerződés tartama alatt a tulajdonosi szerkezetén nem változtat olyan módon, amely alapján már nem minősül átlátható szervezetnek. Tudomásul veszi, amennyiben a tulajdonosi szerkezetében történt változás miatt, vagy egyéb okból már nem minősül átlátható szervezetnek, a Megrendelő</w:t>
      </w:r>
      <w:r w:rsidRPr="00F443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szerződést azonnali hatállyal felmondhatja. </w:t>
      </w: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Azokban a kérdésekben, amelyeket e szerződés nem tartalmaz a Polgári Törvénykönyv rendelkezéseit, a Nemzeti vagyonról szóló törvényt, az egyéb vonatkozó jogszabályokat, valamint az általánosan elfogadott szakmai szokásokat kell irányadónak venni.</w:t>
      </w: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 4 eredeti példányban.</w:t>
      </w: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44381" w:rsidRPr="00F44381" w:rsidRDefault="00F44381" w:rsidP="00F443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Budapest, 2015. október </w:t>
      </w:r>
      <w:proofErr w:type="gramStart"/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>„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„</w:t>
      </w:r>
      <w:proofErr w:type="gramEnd"/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Budapest, 2015. október „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„</w:t>
      </w:r>
    </w:p>
    <w:p w:rsidR="00F44381" w:rsidRPr="00F44381" w:rsidRDefault="00F44381" w:rsidP="00F443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44381" w:rsidRPr="00F44381" w:rsidRDefault="00F44381" w:rsidP="00F443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44381" w:rsidRPr="00F44381" w:rsidRDefault="00F44381" w:rsidP="00F44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..........................................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............................................</w:t>
      </w:r>
    </w:p>
    <w:p w:rsidR="00F44381" w:rsidRPr="00F44381" w:rsidRDefault="00F44381" w:rsidP="00F44381">
      <w:pPr>
        <w:tabs>
          <w:tab w:val="left" w:pos="1418"/>
          <w:tab w:val="left" w:pos="567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Megrendelő</w:t>
      </w: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Vállalkozó</w:t>
      </w:r>
    </w:p>
    <w:p w:rsidR="00F44381" w:rsidRPr="00F44381" w:rsidRDefault="00F44381" w:rsidP="00F44381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F44381" w:rsidRPr="00F44381" w:rsidRDefault="00F44381" w:rsidP="00F44381">
      <w:pPr>
        <w:tabs>
          <w:tab w:val="left" w:pos="1418"/>
          <w:tab w:val="left" w:pos="567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44381" w:rsidRPr="00F44381" w:rsidRDefault="00F44381" w:rsidP="00F44381">
      <w:pPr>
        <w:tabs>
          <w:tab w:val="center" w:pos="4536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Fedezet</w:t>
      </w:r>
      <w:proofErr w:type="gramStart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: …</w:t>
      </w:r>
      <w:proofErr w:type="gramEnd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………………………………… dátum: Budapest, 2015. október</w:t>
      </w:r>
    </w:p>
    <w:p w:rsidR="00F44381" w:rsidRPr="00F44381" w:rsidRDefault="00F44381" w:rsidP="00F44381">
      <w:pPr>
        <w:tabs>
          <w:tab w:val="center" w:pos="1701"/>
        </w:tabs>
        <w:spacing w:before="240" w:after="12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</w:p>
    <w:p w:rsidR="00F44381" w:rsidRPr="00F44381" w:rsidRDefault="00F44381" w:rsidP="00F44381">
      <w:pPr>
        <w:tabs>
          <w:tab w:val="center" w:pos="1701"/>
        </w:tabs>
        <w:spacing w:before="240" w:after="12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 xml:space="preserve">Pénzügyileg </w:t>
      </w:r>
      <w:proofErr w:type="spellStart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ellenjegyzem</w:t>
      </w:r>
      <w:proofErr w:type="spellEnd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:</w:t>
      </w:r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….………..………………</w:t>
      </w:r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Páris Gyuláné</w:t>
      </w:r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  <w:proofErr w:type="gramStart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pénzügyi</w:t>
      </w:r>
      <w:proofErr w:type="gramEnd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 xml:space="preserve"> ügyosztályvezető</w:t>
      </w:r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 xml:space="preserve">Jogi szempontból </w:t>
      </w:r>
      <w:proofErr w:type="spellStart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ellenjegyzem</w:t>
      </w:r>
      <w:proofErr w:type="spellEnd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:</w:t>
      </w:r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  <w:proofErr w:type="spellStart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Danada-Rimán</w:t>
      </w:r>
      <w:proofErr w:type="spellEnd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 xml:space="preserve"> Edina</w:t>
      </w:r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  <w:proofErr w:type="gramStart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jegyző</w:t>
      </w:r>
      <w:proofErr w:type="gramEnd"/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  <w:proofErr w:type="gramStart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megbízásából</w:t>
      </w:r>
      <w:proofErr w:type="gramEnd"/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……………………………….</w:t>
      </w:r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HPalmSprings" w:eastAsia="Times New Roman" w:hAnsi="HPalmSprings" w:cs="Times New Roman"/>
          <w:sz w:val="24"/>
          <w:szCs w:val="24"/>
          <w:lang w:eastAsia="hu-HU"/>
        </w:rPr>
      </w:pPr>
      <w:proofErr w:type="gramStart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dr.</w:t>
      </w:r>
      <w:proofErr w:type="gramEnd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 xml:space="preserve"> Mészár Erika</w:t>
      </w:r>
    </w:p>
    <w:p w:rsidR="00F44381" w:rsidRPr="00F44381" w:rsidRDefault="00F44381" w:rsidP="00F44381">
      <w:pPr>
        <w:tabs>
          <w:tab w:val="center" w:pos="1701"/>
        </w:tabs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F44381">
        <w:rPr>
          <w:rFonts w:ascii="HPalmSprings" w:eastAsia="Times New Roman" w:hAnsi="HPalmSprings" w:cs="Times New Roman"/>
          <w:sz w:val="24"/>
          <w:szCs w:val="24"/>
          <w:lang w:eastAsia="hu-HU"/>
        </w:rPr>
        <w:t>aljegyző</w:t>
      </w:r>
      <w:proofErr w:type="gramEnd"/>
    </w:p>
    <w:p w:rsidR="00F44381" w:rsidRPr="00F44381" w:rsidRDefault="00F44381" w:rsidP="00F4438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381" w:rsidRPr="00F44381" w:rsidRDefault="00F44381" w:rsidP="00F44381">
      <w:pPr>
        <w:rPr>
          <w:rFonts w:ascii="Times New Roman" w:hAnsi="Times New Roman" w:cs="Times New Roman"/>
          <w:sz w:val="24"/>
          <w:szCs w:val="24"/>
        </w:rPr>
      </w:pP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6B7" w:rsidRPr="00EC3E2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PalmSpring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4569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52D2F" w:rsidRPr="00D63E65" w:rsidRDefault="00F44381">
        <w:pPr>
          <w:pStyle w:val="llb"/>
          <w:jc w:val="right"/>
          <w:rPr>
            <w:sz w:val="24"/>
            <w:szCs w:val="24"/>
          </w:rPr>
        </w:pPr>
        <w:r w:rsidRPr="00D63E65">
          <w:rPr>
            <w:sz w:val="24"/>
            <w:szCs w:val="24"/>
          </w:rPr>
          <w:fldChar w:fldCharType="begin"/>
        </w:r>
        <w:r w:rsidRPr="00D63E65">
          <w:rPr>
            <w:sz w:val="24"/>
            <w:szCs w:val="24"/>
          </w:rPr>
          <w:instrText xml:space="preserve">PAGE   \* </w:instrText>
        </w:r>
        <w:r w:rsidRPr="00D63E65">
          <w:rPr>
            <w:sz w:val="24"/>
            <w:szCs w:val="24"/>
          </w:rPr>
          <w:instrText>MERGEFORMAT</w:instrText>
        </w:r>
        <w:r w:rsidRPr="00D63E6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D63E65">
          <w:rPr>
            <w:sz w:val="24"/>
            <w:szCs w:val="24"/>
          </w:rPr>
          <w:fldChar w:fldCharType="end"/>
        </w:r>
      </w:p>
    </w:sdtContent>
  </w:sdt>
  <w:p w:rsidR="00152D2F" w:rsidRDefault="00F44381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4C9C"/>
    <w:multiLevelType w:val="singleLevel"/>
    <w:tmpl w:val="74FC866C"/>
    <w:lvl w:ilvl="0">
      <w:start w:val="14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HPalmSprings" w:hAnsi="HPalmSprings" w:hint="default"/>
        <w:b w:val="0"/>
        <w:i w:val="0"/>
        <w:sz w:val="24"/>
        <w:u w:val="none"/>
      </w:rPr>
    </w:lvl>
  </w:abstractNum>
  <w:abstractNum w:abstractNumId="1">
    <w:nsid w:val="3B66050E"/>
    <w:multiLevelType w:val="singleLevel"/>
    <w:tmpl w:val="37DC3EE8"/>
    <w:lvl w:ilvl="0">
      <w:start w:val="15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HPalmSprings" w:hAnsi="HPalmSprings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81"/>
    <w:rsid w:val="00E976B7"/>
    <w:rsid w:val="00EC3E21"/>
    <w:rsid w:val="00F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443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44381"/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443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44381"/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D4D18263</Template>
  <TotalTime>1</TotalTime>
  <Pages>3</Pages>
  <Words>623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1</cp:revision>
  <dcterms:created xsi:type="dcterms:W3CDTF">2015-10-06T11:04:00Z</dcterms:created>
  <dcterms:modified xsi:type="dcterms:W3CDTF">2015-10-06T11:05:00Z</dcterms:modified>
</cp:coreProperties>
</file>