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12" w:rsidRPr="00A27512" w:rsidRDefault="00A27512" w:rsidP="00A27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75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sz. melléklet</w:t>
      </w:r>
    </w:p>
    <w:p w:rsidR="00A27512" w:rsidRPr="00A27512" w:rsidRDefault="00A27512" w:rsidP="00A27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275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1035/2015. (X.12.) sz. VPB határozat melléklete</w:t>
      </w:r>
    </w:p>
    <w:p w:rsidR="00A27512" w:rsidRPr="00A27512" w:rsidRDefault="00A27512" w:rsidP="00A27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27512" w:rsidRPr="00A27512" w:rsidRDefault="00A27512" w:rsidP="00A27512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A27512">
        <w:rPr>
          <w:rFonts w:ascii="Times New Roman" w:eastAsia="Times New Roman" w:hAnsi="Times New Roman" w:cs="Times New Roman"/>
          <w:b/>
          <w:bCs/>
          <w:lang w:eastAsia="hu-HU"/>
        </w:rPr>
        <w:t>HASZNÁLATI SZERZŐDÉS</w:t>
      </w:r>
    </w:p>
    <w:p w:rsidR="00A27512" w:rsidRPr="00A27512" w:rsidRDefault="00A27512" w:rsidP="00A27512">
      <w:pPr>
        <w:spacing w:before="48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amely létrejött egyrészről a </w:t>
      </w:r>
    </w:p>
    <w:p w:rsidR="00A27512" w:rsidRPr="00A27512" w:rsidRDefault="00A27512" w:rsidP="00A2751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A27512">
        <w:rPr>
          <w:rFonts w:ascii="Times New Roman" w:eastAsia="Times New Roman" w:hAnsi="Times New Roman" w:cs="Times New Roman"/>
          <w:b/>
          <w:lang w:eastAsia="hu-HU"/>
        </w:rPr>
        <w:t xml:space="preserve">BUDAPEST FŐVÁROS VIII. KERÜLET JÓZSEFVÁROSI ÖNKORMÁNYZAT </w:t>
      </w:r>
    </w:p>
    <w:p w:rsidR="00A27512" w:rsidRPr="00A27512" w:rsidRDefault="00A27512" w:rsidP="00A2751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székhely: 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  <w:t xml:space="preserve">1082 Budapest Baross u. 63-67. 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adószám: 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  <w:t>15735715-2-42,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törzsszám: 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  <w:t xml:space="preserve">735715, 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statisztikai szám: </w:t>
      </w:r>
      <w:r w:rsidRPr="00A27512">
        <w:rPr>
          <w:rFonts w:ascii="Times New Roman" w:eastAsia="Times New Roman" w:hAnsi="Times New Roman" w:cs="Times New Roman"/>
          <w:lang w:eastAsia="hu-HU"/>
        </w:rPr>
        <w:tab/>
        <w:t xml:space="preserve">15735715-8411-321-01, 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számlaszám: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  <w:t>10403387-00028570-00000000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képviseli: 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  <w:t xml:space="preserve">dr. Kocsis Máté polgármester, 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mint átadó (a továbbiakban: Önkormányzat), valamint a</w:t>
      </w:r>
    </w:p>
    <w:p w:rsidR="00A27512" w:rsidRPr="00A27512" w:rsidRDefault="00A27512" w:rsidP="00A2751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A27512">
        <w:rPr>
          <w:rFonts w:ascii="Times New Roman" w:eastAsia="Times New Roman" w:hAnsi="Times New Roman" w:cs="Times New Roman"/>
          <w:b/>
          <w:lang w:eastAsia="hu-HU"/>
        </w:rPr>
        <w:t>Józsefvárosi Gazdálkodási Központ Zrt.</w:t>
      </w:r>
    </w:p>
    <w:p w:rsidR="00A27512" w:rsidRPr="00A27512" w:rsidRDefault="00A27512" w:rsidP="00A2751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székhely: 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  <w:t xml:space="preserve">1082 Budapest Baross u. 63-67. </w:t>
      </w:r>
    </w:p>
    <w:p w:rsidR="00A27512" w:rsidRPr="00A27512" w:rsidRDefault="00A27512" w:rsidP="00A2751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cégjegyzékszám: 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  <w:t>01 10 048457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adószám: 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color w:val="000000"/>
          <w:lang w:eastAsia="hu-HU"/>
        </w:rPr>
        <w:t>25292499-2-42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képviseli: </w:t>
      </w:r>
      <w:r w:rsidRPr="00A27512">
        <w:rPr>
          <w:rFonts w:ascii="Times New Roman" w:eastAsia="Times New Roman" w:hAnsi="Times New Roman" w:cs="Times New Roman"/>
          <w:lang w:eastAsia="hu-HU"/>
        </w:rPr>
        <w:tab/>
      </w:r>
      <w:r w:rsidRPr="00A27512">
        <w:rPr>
          <w:rFonts w:ascii="Times New Roman" w:eastAsia="Times New Roman" w:hAnsi="Times New Roman" w:cs="Times New Roman"/>
          <w:lang w:eastAsia="hu-HU"/>
        </w:rPr>
        <w:tab/>
        <w:t xml:space="preserve">dr. Pesti Ivett Igazgatóság elnöke, </w:t>
      </w:r>
    </w:p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mint átvevő (a továbbiakban: JGK) </w:t>
      </w:r>
    </w:p>
    <w:p w:rsidR="00A27512" w:rsidRPr="00A27512" w:rsidRDefault="00A27512" w:rsidP="00A27512">
      <w:pPr>
        <w:spacing w:before="240" w:after="240" w:line="360" w:lineRule="auto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(a továbbiakban együtt: Felek) között alulírott helyen és napon a következő feltételekkel:</w:t>
      </w:r>
    </w:p>
    <w:p w:rsidR="00A27512" w:rsidRPr="00A27512" w:rsidRDefault="00A27512" w:rsidP="00A2751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27512">
        <w:rPr>
          <w:rFonts w:ascii="Times New Roman" w:eastAsia="Times New Roman" w:hAnsi="Times New Roman" w:cs="Times New Roman"/>
          <w:b/>
          <w:bCs/>
          <w:lang w:eastAsia="hu-HU"/>
        </w:rPr>
        <w:t>ELŐZMÉNYEK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Az Önkormányzat Képviselő-testülete a 117/2015. (V.l4.) számú határozatának 4. pontjában döntött arról, hogy </w:t>
      </w:r>
      <w:r w:rsidRPr="00A27512">
        <w:rPr>
          <w:rFonts w:ascii="Times New Roman" w:eastAsia="Times New Roman" w:hAnsi="Times New Roman" w:cs="Times New Roman"/>
          <w:bCs/>
          <w:lang w:eastAsia="hu-HU"/>
        </w:rPr>
        <w:t xml:space="preserve">a </w:t>
      </w:r>
      <w:r w:rsidRPr="00A27512">
        <w:rPr>
          <w:rFonts w:ascii="Times New Roman" w:eastAsia="Times New Roman" w:hAnsi="Times New Roman" w:cs="Times New Roman"/>
          <w:lang w:eastAsia="hu-HU"/>
        </w:rPr>
        <w:t>társasházak kamera rendszer-fejlesztésére kiírt pályázat lezárását követően fennmaradó kamerákat a Kisfalu Józsefvárosi Vagyongazdálkodó Kft. (a Józsefvárosi Gazdálkodási Központ Zrt. jogelődje) részére térítésmentesen használatba adja az önkormányzati tulajdonban álló épületek felszerelése és ott történő üzemeltetése érdekében.</w:t>
      </w:r>
    </w:p>
    <w:p w:rsidR="00A27512" w:rsidRPr="00A27512" w:rsidRDefault="00A27512" w:rsidP="00A2751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27512">
        <w:rPr>
          <w:rFonts w:ascii="Times New Roman" w:eastAsia="Times New Roman" w:hAnsi="Times New Roman" w:cs="Times New Roman"/>
          <w:b/>
          <w:bCs/>
          <w:lang w:eastAsia="hu-HU"/>
        </w:rPr>
        <w:t>A szerződés tárgya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1. Az Önkormányzat a közterületi térfigyelő rendszer korszerűsítése során leszerelt a szerződés mellékletét képező táblázatnak megfelelő számú és típusú használt kamerát térítésmentes használatába adja a Józsefvárosi Gazdálkodási Központ Zrt. részére.</w:t>
      </w:r>
    </w:p>
    <w:p w:rsidR="00A27512" w:rsidRPr="00A27512" w:rsidRDefault="00A27512" w:rsidP="00A2751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27512">
        <w:rPr>
          <w:rFonts w:ascii="Times New Roman" w:eastAsia="Times New Roman" w:hAnsi="Times New Roman" w:cs="Times New Roman"/>
          <w:b/>
          <w:bCs/>
          <w:lang w:eastAsia="hu-HU"/>
        </w:rPr>
        <w:t>Felek jogai és kötelezettségei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2. A Józsefvárosi Gazdálkodási Központ Zrt. a használat tárgyát képező vagyonelemeket kizárólag a rendeltetésszerű használatnak megfelelő módon használhatja, mások jogainak és törvényes érdekeinek sérelme nélkül. 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27512">
        <w:rPr>
          <w:rFonts w:ascii="Times New Roman" w:eastAsia="Times New Roman" w:hAnsi="Times New Roman" w:cs="Times New Roman"/>
          <w:bCs/>
          <w:lang w:eastAsia="hu-HU"/>
        </w:rPr>
        <w:t xml:space="preserve">3. </w:t>
      </w:r>
      <w:r w:rsidRPr="00A27512">
        <w:rPr>
          <w:rFonts w:ascii="Times New Roman" w:eastAsia="Times New Roman" w:hAnsi="Times New Roman" w:cs="Times New Roman"/>
          <w:lang w:eastAsia="hu-HU"/>
        </w:rPr>
        <w:t>A Józsefvárosi Gazdálkodási Központ Zrt. a műszaki átadást követően üzemelteti és fenntartja az átvett kamerákat. Az átadás napjától az összes üzemeltetési és fenntartási költséget a Józsefvárosi Gazdálkodási Központ Zrt. viseli.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4. A Józsefvárosi Gazdálkodási Központ Zrt. a használatába kapott kamerákat harmadik személy részére használatba vagy bérbe nem adhatja. </w:t>
      </w:r>
    </w:p>
    <w:p w:rsidR="00A27512" w:rsidRPr="00A27512" w:rsidRDefault="00A27512" w:rsidP="00A2751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A27512">
        <w:rPr>
          <w:rFonts w:ascii="Times New Roman" w:eastAsia="Calibri" w:hAnsi="Times New Roman" w:cs="Times New Roman"/>
        </w:rPr>
        <w:t xml:space="preserve">5. Amennyiben az ellenőrzések során megállapításra kerül, hogy a Józsefvárosi Gazdálkodási Központ Zrt. a kamerákat nem rendeltetésszerűen használja vagy rongálja, köteles az okozott kárt az erre való felhívástól számított 30 napon belül az Önkormányzat számára megtéríteni. </w:t>
      </w:r>
    </w:p>
    <w:p w:rsidR="00A27512" w:rsidRPr="00A27512" w:rsidRDefault="00A27512" w:rsidP="00A275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6. A Józsefvárosi Gazdálkodási Központ Zrt. az átadott kamerákra vagyonbiztosítást köthet. 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lastRenderedPageBreak/>
        <w:t>7. A Józsefvárosi Gazdálkodási Központ Zrt. köteles a használat során felmerülő költségeket, díjakat viselni, gondoskodni a használatba adott kamerák vagyon-, és állagvédelméről.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8. A Józsefvárosi Gazdálkodási Központ Zrt. selejtezési terve alapján a feleslegessé vált vagyont – beleértve a rendeltetésszerű használat mellett elhasználódott vagy elavult eszközöket is –az Önkormányzat engedélyével selejtezheti le, tekintettel arra, hogy a kamerák az Önkormányzat tulajdonát képezik.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9. A használatba adás időtartama alatt a Józsefvárosi Gazdálkodási Központ Zrt. köteles évente nyilatkozni az Önkormányzat képviselőjének a kamerák meglétéről, és arról, hogy a kamerák mely önkormányzati tulajdonú épületeken találhatók.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 xml:space="preserve">10. Felek rögzítik, hogy az Önkormányzat jogosult az átadott ingó vagyon rendeltetésszerű használatát ellenőrizni. 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11. A Józsefvárosi Gazdálkodási Központ Zrt. minden, az átadott és használatában lévő vagyont érintő lényeges változásokról (ideértve különösen az eltulajdonítás, rongálás esetét), annak bekövetkeztétől számított 15 napon belül, írásban értesíti az Önkormányzatot.</w:t>
      </w:r>
    </w:p>
    <w:p w:rsidR="00A27512" w:rsidRPr="00A27512" w:rsidRDefault="00A27512" w:rsidP="00A2751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27512">
        <w:rPr>
          <w:rFonts w:ascii="Times New Roman" w:eastAsia="Times New Roman" w:hAnsi="Times New Roman" w:cs="Times New Roman"/>
          <w:b/>
          <w:bCs/>
          <w:lang w:eastAsia="hu-HU"/>
        </w:rPr>
        <w:t>A szerződés megszűnése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12. Jelen szerződés annak mindkét fél által történő aláírásától hatályos. Jelen szerződést bármelyik fél 30 napos rendes felmondási határidővel felmondhatja, a másik Félhez intézett írásbeli értesítés útján. A rendkívüli felmondási jogát bármelyik fél, a másik fél súlyos szerződésszegése esetén gyakorolhatja.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13. Amennyiben a szerződést a Józsefvárosi Gazdálkodási Központ Zrt. egyoldalúan meg kívánja szüntetni, köteles az ingóságok átadásának lebonyolításának időrendjét előzetesen az Önkormányzattal egyeztetni.</w:t>
      </w:r>
    </w:p>
    <w:p w:rsidR="00A27512" w:rsidRPr="00A27512" w:rsidRDefault="00A27512" w:rsidP="00A2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color w:val="000000"/>
          <w:lang w:eastAsia="hu-HU"/>
        </w:rPr>
        <w:t xml:space="preserve">14. A </w:t>
      </w:r>
      <w:r w:rsidRPr="00A27512">
        <w:rPr>
          <w:rFonts w:ascii="Times New Roman" w:eastAsia="Times New Roman" w:hAnsi="Times New Roman" w:cs="Times New Roman"/>
          <w:lang w:eastAsia="hu-HU"/>
        </w:rPr>
        <w:t>Józsefvárosi Gazdálkodási Központ Zrt.</w:t>
      </w:r>
      <w:r w:rsidRPr="00A27512">
        <w:rPr>
          <w:rFonts w:ascii="Times New Roman" w:eastAsia="Times New Roman" w:hAnsi="Times New Roman" w:cs="Times New Roman"/>
          <w:color w:val="000000"/>
          <w:lang w:eastAsia="hu-HU"/>
        </w:rPr>
        <w:t xml:space="preserve"> használati jogának megszűnése esetén, a megszűnés napjától számított 15 napon belül köteles az ingó vagyont </w:t>
      </w:r>
      <w:r w:rsidRPr="00A27512">
        <w:rPr>
          <w:rFonts w:ascii="Times New Roman" w:eastAsia="Times New Roman" w:hAnsi="Times New Roman" w:cs="Times New Roman"/>
          <w:lang w:eastAsia="hu-HU"/>
        </w:rPr>
        <w:t>tiszta,</w:t>
      </w:r>
      <w:r w:rsidRPr="00A27512">
        <w:rPr>
          <w:rFonts w:ascii="Times New Roman" w:eastAsia="Times New Roman" w:hAnsi="Times New Roman" w:cs="Times New Roman"/>
          <w:color w:val="000000"/>
          <w:lang w:eastAsia="hu-HU"/>
        </w:rPr>
        <w:t xml:space="preserve"> az átvételkori műszaki állapotában - beleértve a használatból eredő természetes amortizációt - az Önkormányzat részére visszaadni.</w:t>
      </w:r>
    </w:p>
    <w:p w:rsidR="00A27512" w:rsidRPr="00A27512" w:rsidRDefault="00A27512" w:rsidP="00A2751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27512">
        <w:rPr>
          <w:rFonts w:ascii="Times New Roman" w:eastAsia="Times New Roman" w:hAnsi="Times New Roman" w:cs="Times New Roman"/>
          <w:b/>
          <w:bCs/>
          <w:lang w:eastAsia="hu-HU"/>
        </w:rPr>
        <w:t>Egyéb rendelkezések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15. Felek megállapodnak abban, hogy a szerződésből adódó, vagy azzal kapcsolatban felmerülő vitás kérdéseket elsősorban tárgyalások útján rendezik.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16. A jelen szerződésben nem szabályozott kérdésekre a Polgári Törvénykönyvről szóló 2013. évi V. törvény előírásai az irányadók.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Szerződő Felek a szerződést együttesen elolvasták, és a közös értelmezést követően, mint akaratukkal mindenben megegyezőt, cégszerűen aláírták.</w:t>
      </w:r>
    </w:p>
    <w:p w:rsidR="00A27512" w:rsidRPr="00A27512" w:rsidRDefault="00A27512" w:rsidP="00A275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A szerződés 4 megegyező példányban készült, melyből 2 példány a Józsefvárosi Gazdálkodási Központ Zrt-t, 2 példány pedig az Önkormányzatot illeti.</w:t>
      </w:r>
      <w:r w:rsidRPr="00A27512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</w:p>
    <w:p w:rsidR="00A27512" w:rsidRPr="00A27512" w:rsidRDefault="00A27512" w:rsidP="00A27512">
      <w:pPr>
        <w:tabs>
          <w:tab w:val="left" w:leader="dot" w:pos="453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27512" w:rsidRPr="00A27512" w:rsidRDefault="00A27512" w:rsidP="00A27512">
      <w:pPr>
        <w:tabs>
          <w:tab w:val="left" w:leader="dot" w:pos="453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27512">
        <w:rPr>
          <w:rFonts w:ascii="Times New Roman" w:eastAsia="Times New Roman" w:hAnsi="Times New Roman" w:cs="Times New Roman"/>
          <w:lang w:eastAsia="hu-HU"/>
        </w:rPr>
        <w:t>Kelt: Budapest, 2015. október ………</w:t>
      </w:r>
    </w:p>
    <w:p w:rsidR="00A27512" w:rsidRPr="00A27512" w:rsidRDefault="00A27512" w:rsidP="00A27512">
      <w:pPr>
        <w:tabs>
          <w:tab w:val="left" w:leader="dot" w:pos="453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56"/>
      </w:tblGrid>
      <w:tr w:rsidR="00A27512" w:rsidRPr="00A27512" w:rsidTr="00C764F8">
        <w:tc>
          <w:tcPr>
            <w:tcW w:w="4606" w:type="dxa"/>
          </w:tcPr>
          <w:p w:rsidR="00A27512" w:rsidRPr="00A27512" w:rsidRDefault="00A27512" w:rsidP="00A27512">
            <w:pPr>
              <w:tabs>
                <w:tab w:val="left" w:leader="dot" w:pos="439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  <w:p w:rsidR="00A27512" w:rsidRPr="00A27512" w:rsidRDefault="00A27512" w:rsidP="00A275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Dr. Kocsis Máté polgármester</w:t>
            </w:r>
          </w:p>
          <w:p w:rsidR="00A27512" w:rsidRPr="00A27512" w:rsidRDefault="00A27512" w:rsidP="00A275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Önkormányzat képviseletében</w:t>
            </w:r>
          </w:p>
          <w:p w:rsidR="00A27512" w:rsidRPr="00A27512" w:rsidRDefault="00A27512" w:rsidP="00A275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A27512" w:rsidRPr="00A27512" w:rsidRDefault="00A27512" w:rsidP="00A275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A27512" w:rsidRPr="00A27512" w:rsidRDefault="00A27512" w:rsidP="00A275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Fedezet:</w:t>
            </w:r>
          </w:p>
          <w:p w:rsidR="00A27512" w:rsidRPr="00A27512" w:rsidRDefault="00A27512" w:rsidP="00A275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>Dátum: Budapest, 2015. október …….</w:t>
            </w:r>
          </w:p>
          <w:p w:rsidR="00A27512" w:rsidRPr="00A27512" w:rsidRDefault="00A27512" w:rsidP="00A275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>Pénzügyi ellenjegyzés:</w:t>
            </w:r>
          </w:p>
          <w:p w:rsidR="00A27512" w:rsidRPr="00A27512" w:rsidRDefault="00A27512" w:rsidP="00A275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A27512" w:rsidRPr="00A27512" w:rsidRDefault="00A27512" w:rsidP="00A275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</w:t>
            </w:r>
          </w:p>
          <w:p w:rsidR="00A27512" w:rsidRPr="00A27512" w:rsidRDefault="00A27512" w:rsidP="00A275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>Páris Gyuláné pénzügyi ügyosztályvezető</w:t>
            </w:r>
          </w:p>
          <w:p w:rsidR="00A27512" w:rsidRPr="00A27512" w:rsidRDefault="00A27512" w:rsidP="00A275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4656" w:type="dxa"/>
          </w:tcPr>
          <w:p w:rsidR="00A27512" w:rsidRPr="00A27512" w:rsidRDefault="00A27512" w:rsidP="00A27512">
            <w:pPr>
              <w:tabs>
                <w:tab w:val="left" w:leader="dot" w:pos="439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ab/>
            </w:r>
          </w:p>
          <w:p w:rsidR="00A27512" w:rsidRPr="00A27512" w:rsidRDefault="00A27512" w:rsidP="00A275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Dr. Pesti Ivett Igazgatóság elnöke</w:t>
            </w:r>
          </w:p>
          <w:p w:rsidR="00A27512" w:rsidRPr="00A27512" w:rsidRDefault="00A27512" w:rsidP="00A275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b/>
                <w:lang w:eastAsia="hu-HU"/>
              </w:rPr>
              <w:t>Józsefvárosi Gazdálkodási Központ Zrt. képviseletében</w:t>
            </w:r>
          </w:p>
          <w:p w:rsidR="00A27512" w:rsidRPr="00A27512" w:rsidRDefault="00A27512" w:rsidP="00A275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A27512" w:rsidRPr="00A27512" w:rsidTr="00C764F8">
        <w:tc>
          <w:tcPr>
            <w:tcW w:w="4606" w:type="dxa"/>
          </w:tcPr>
          <w:p w:rsidR="00A27512" w:rsidRPr="00A27512" w:rsidRDefault="00A27512" w:rsidP="00A27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Jogi szempontból ellenjegyzem</w:t>
            </w:r>
          </w:p>
          <w:p w:rsidR="00A27512" w:rsidRPr="00A27512" w:rsidRDefault="00A27512" w:rsidP="00A27512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 xml:space="preserve">Danada-Rimán Edina jegyző </w:t>
            </w:r>
          </w:p>
          <w:p w:rsidR="00A27512" w:rsidRPr="00A27512" w:rsidRDefault="00A27512" w:rsidP="00A27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>nevében és megbízásából:</w:t>
            </w:r>
          </w:p>
          <w:p w:rsidR="00A27512" w:rsidRPr="00A27512" w:rsidRDefault="00A27512" w:rsidP="00A27512">
            <w:pPr>
              <w:tabs>
                <w:tab w:val="left" w:leader="do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A27512" w:rsidRPr="00A27512" w:rsidRDefault="00A27512" w:rsidP="00A27512">
            <w:pPr>
              <w:tabs>
                <w:tab w:val="left" w:leader="dot" w:pos="43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7512">
              <w:rPr>
                <w:rFonts w:ascii="Times New Roman" w:eastAsia="Times New Roman" w:hAnsi="Times New Roman" w:cs="Times New Roman"/>
                <w:lang w:eastAsia="hu-HU"/>
              </w:rPr>
              <w:t>dr. Mészár Erika aljegyző</w:t>
            </w:r>
          </w:p>
        </w:tc>
        <w:tc>
          <w:tcPr>
            <w:tcW w:w="4656" w:type="dxa"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</w:tbl>
    <w:p w:rsidR="00A27512" w:rsidRPr="00A27512" w:rsidRDefault="00A27512" w:rsidP="00A275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27512" w:rsidRPr="00A27512" w:rsidRDefault="00A27512" w:rsidP="00A27512">
      <w:pPr>
        <w:spacing w:before="120"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:rsidR="00A27512" w:rsidRPr="00A27512" w:rsidRDefault="00A27512" w:rsidP="00A27512">
      <w:pPr>
        <w:spacing w:before="120"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1180"/>
        <w:gridCol w:w="1540"/>
      </w:tblGrid>
      <w:tr w:rsidR="00A27512" w:rsidRPr="00A27512" w:rsidTr="00C764F8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kamera típus (Panasonic)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gyári szám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kameraház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NCV01332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WV-CS854BE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DK1540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99B22070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EFA00946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EFA00940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GAA00425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WV-CS850B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CL1851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GEA00210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GHA00271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CL1774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WV-CW860G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BHA00133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FFA01418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LIV00611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FFA01415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GGA00993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DK1463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29.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FJA00688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99B22271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NCV01331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FFA01046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EFA00947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GEA00247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FFA01057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39.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CB2823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GEA00324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WV-CS850B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CL1894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WV-CS854BE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DK1435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GGA00996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EFA00943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49.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FFA01052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GHA00401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GEA00313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GAA00422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GGA00982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GEA00248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GEA00242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59.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GLA00172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GHA00674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GEA00325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63.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AJ1006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EFA00957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GAA00420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69.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WV-CW860G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BGA00188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GAA00413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EFA00941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NCV01310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NCV01312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FFA01424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GAA00421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79.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GAA00424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EBA01136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GBA00451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EFA01096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GEA00328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DK1490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99B22111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90.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GGA01007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91.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CB2887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92.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WV-CS850A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81171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utángyártott</w:t>
            </w:r>
          </w:p>
        </w:tc>
      </w:tr>
      <w:tr w:rsidR="00A27512" w:rsidRPr="00A27512" w:rsidTr="00C76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93.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WV-CW960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GDA00468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512" w:rsidRPr="00A27512" w:rsidRDefault="00A27512" w:rsidP="00A2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512">
              <w:rPr>
                <w:rFonts w:ascii="Calibri" w:eastAsia="Times New Roman" w:hAnsi="Calibri" w:cs="Times New Roman"/>
                <w:color w:val="000000"/>
                <w:lang w:eastAsia="hu-HU"/>
              </w:rPr>
              <w:t>gyári Panasonic</w:t>
            </w:r>
          </w:p>
        </w:tc>
      </w:tr>
    </w:tbl>
    <w:p w:rsidR="00A27512" w:rsidRPr="00A27512" w:rsidRDefault="00A27512" w:rsidP="00A2751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A27512" w:rsidRPr="00A27512" w:rsidRDefault="00A27512" w:rsidP="00A2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7512" w:rsidRPr="00A27512" w:rsidRDefault="00A27512" w:rsidP="00A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7512" w:rsidRPr="00A27512" w:rsidRDefault="00A27512" w:rsidP="00A2751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84940"/>
      <w:docPartObj>
        <w:docPartGallery w:val="Page Numbers (Bottom of Page)"/>
        <w:docPartUnique/>
      </w:docPartObj>
    </w:sdtPr>
    <w:sdtEndPr/>
    <w:sdtContent>
      <w:p w:rsidR="00F728B4" w:rsidRPr="00507ABD" w:rsidRDefault="00A27512">
        <w:pPr>
          <w:pStyle w:val="llb"/>
          <w:jc w:val="right"/>
        </w:pPr>
        <w:r w:rsidRPr="00507ABD">
          <w:fldChar w:fldCharType="begin"/>
        </w:r>
        <w:r w:rsidRPr="00507ABD">
          <w:instrText>PAGE   \* MERGEFORMAT</w:instrText>
        </w:r>
        <w:r w:rsidRPr="00507ABD">
          <w:fldChar w:fldCharType="separate"/>
        </w:r>
        <w:r>
          <w:rPr>
            <w:noProof/>
          </w:rPr>
          <w:t>4</w:t>
        </w:r>
        <w:r w:rsidRPr="00507ABD">
          <w:fldChar w:fldCharType="end"/>
        </w:r>
      </w:p>
    </w:sdtContent>
  </w:sdt>
  <w:p w:rsidR="00F728B4" w:rsidRDefault="00A2751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12"/>
    <w:rsid w:val="00A2751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2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2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326CA646</Template>
  <TotalTime>1</TotalTime>
  <Pages>5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</cp:revision>
  <dcterms:created xsi:type="dcterms:W3CDTF">2015-10-13T09:52:00Z</dcterms:created>
  <dcterms:modified xsi:type="dcterms:W3CDTF">2015-10-13T09:53:00Z</dcterms:modified>
</cp:coreProperties>
</file>