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40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42B40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142B40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2B40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2B40" w:rsidRDefault="00142B40" w:rsidP="00142B4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142B40" w:rsidRDefault="00142B40" w:rsidP="00142B4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2B40" w:rsidRDefault="00142B40" w:rsidP="00142B4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2B40" w:rsidRDefault="00142B40" w:rsidP="00142B4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március 7-én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9.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142B40" w:rsidRDefault="00142B40" w:rsidP="00142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3CBA" w:rsidRDefault="00203CBA" w:rsidP="00142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5" w:rsidRDefault="00501B45" w:rsidP="00142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B40" w:rsidRPr="00D4279B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204/2016. (III.07.) sz. Városgazdálkodási és Pénzügyi Bizottság határozata</w:t>
      </w:r>
    </w:p>
    <w:p w:rsidR="00142B40" w:rsidRDefault="00142B40" w:rsidP="00142B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D4279B"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42B40" w:rsidRPr="00485C1E" w:rsidRDefault="00142B40" w:rsidP="00142B4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2B40" w:rsidRDefault="00142B40" w:rsidP="00142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42B40" w:rsidRDefault="00142B40" w:rsidP="001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79B">
        <w:rPr>
          <w:rFonts w:ascii="Times New Roman" w:hAnsi="Times New Roman"/>
          <w:b/>
          <w:sz w:val="28"/>
          <w:szCs w:val="28"/>
        </w:rPr>
        <w:t>Napirend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79B">
        <w:rPr>
          <w:rFonts w:ascii="Times New Roman" w:hAnsi="Times New Roman"/>
          <w:b/>
          <w:sz w:val="24"/>
          <w:szCs w:val="24"/>
        </w:rPr>
        <w:t>1.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79B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Tulajdonosi hozzájárulás Budapest VIII. kerület, Horváth Mihály tér 15. sz. ingatlan villamosenergia-ellátó földkábel létesítéséhez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Tulajdonosi hozzájárulás Budapest VIII. kerület Corvin projekt 119/B II. üteméhez kapcsolódó, 10 kV és 1 kV földkábelek létesítési munkáihoz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Nap utca 16. számú ingatlan kapubehajtó átépítéséhez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Javaslat a Bauer Projekt Kft. gépjármű-elhelyezési kötelezettségének pénzbeli megváltással történő teljesítésére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Javaslat a </w:t>
      </w:r>
      <w:proofErr w:type="spellStart"/>
      <w:r w:rsidRPr="00D4279B">
        <w:rPr>
          <w:rFonts w:ascii="Times New Roman" w:eastAsiaTheme="minorHAnsi" w:hAnsi="Times New Roman" w:cstheme="minorBidi"/>
          <w:sz w:val="24"/>
          <w:szCs w:val="24"/>
        </w:rPr>
        <w:t>Mir</w:t>
      </w:r>
      <w:proofErr w:type="spellEnd"/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D4279B">
        <w:rPr>
          <w:rFonts w:ascii="Times New Roman" w:eastAsiaTheme="minorHAnsi" w:hAnsi="Times New Roman" w:cstheme="minorBidi"/>
          <w:sz w:val="24"/>
          <w:szCs w:val="24"/>
        </w:rPr>
        <w:t>Catering</w:t>
      </w:r>
      <w:proofErr w:type="spellEnd"/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 Kft. kérelme alapján koncentrált rakodó kijelölésére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Javaslat közterület-használati kérelmek elbírálására </w:t>
      </w:r>
    </w:p>
    <w:p w:rsidR="00D4279B" w:rsidRPr="00D4279B" w:rsidRDefault="00D4279B" w:rsidP="00D427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bCs/>
          <w:sz w:val="24"/>
          <w:szCs w:val="24"/>
        </w:rPr>
        <w:t>Javaslat a közterület használatból befolyó bevételek 20%-ának az érintett társasházak részére történő visszafizetésére (PÓTKÉZBESÍTÉS)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/>
          <w:b/>
          <w:sz w:val="24"/>
          <w:szCs w:val="24"/>
        </w:rPr>
        <w:t xml:space="preserve">2. Józsefvárosi Gazdálkodási Központ </w:t>
      </w:r>
      <w:proofErr w:type="spellStart"/>
      <w:r w:rsidRPr="00D4279B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D4279B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79B">
        <w:rPr>
          <w:rFonts w:ascii="Times New Roman" w:eastAsia="Times New Roman" w:hAnsi="Times New Roman"/>
          <w:color w:val="000000"/>
          <w:sz w:val="24"/>
          <w:szCs w:val="24"/>
        </w:rPr>
        <w:t>Javaslat az Új Teleki téri Piac K4 jelű üzlethelyiség bérbeadására vonatkozó pályázat eredményének megállapítására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279B">
        <w:rPr>
          <w:rFonts w:ascii="Times New Roman" w:eastAsia="Times New Roman" w:hAnsi="Times New Roman"/>
          <w:i/>
          <w:sz w:val="24"/>
          <w:szCs w:val="24"/>
        </w:rPr>
        <w:t>Előterjesztő: Dr. Pesti Ivett - igazgatóság elnöke</w:t>
      </w:r>
    </w:p>
    <w:p w:rsidR="00D4279B" w:rsidRPr="00D4279B" w:rsidRDefault="00D4279B" w:rsidP="00D427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279B">
        <w:rPr>
          <w:rFonts w:ascii="Times New Roman" w:eastAsia="Times New Roman" w:hAnsi="Times New Roman"/>
          <w:sz w:val="24"/>
          <w:szCs w:val="24"/>
        </w:rPr>
        <w:t>Javaslat az Új Teleki téri Piac J2 jelű üzlethelyiség bérbeadására vonatkozó pályázat eredményének megállapítására</w:t>
      </w:r>
    </w:p>
    <w:p w:rsidR="00D4279B" w:rsidRPr="00D4279B" w:rsidRDefault="00D4279B" w:rsidP="00D4279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279B">
        <w:rPr>
          <w:rFonts w:ascii="Times New Roman" w:eastAsia="Times New Roman" w:hAnsi="Times New Roman"/>
          <w:i/>
          <w:sz w:val="24"/>
          <w:szCs w:val="24"/>
        </w:rPr>
        <w:t>Előterjesztő: Dr. Pesti Ivett - igazgatóság elnöke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lastRenderedPageBreak/>
        <w:t xml:space="preserve">Lakás elidegenítésével kapcsolatos vételár és eladási ajánlat jóváhagyása – Alföldi </w:t>
      </w:r>
      <w:proofErr w:type="gramStart"/>
      <w:r w:rsidRPr="00D4279B">
        <w:rPr>
          <w:rFonts w:ascii="Times New Roman" w:eastAsiaTheme="minorHAnsi" w:hAnsi="Times New Roman"/>
          <w:sz w:val="24"/>
          <w:szCs w:val="24"/>
        </w:rPr>
        <w:t xml:space="preserve">u. </w:t>
      </w:r>
      <w:r w:rsidR="00F56F6E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/>
          <w:sz w:val="24"/>
          <w:szCs w:val="24"/>
        </w:rPr>
        <w:t>……………………..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r w:rsidRPr="00D4279B">
        <w:rPr>
          <w:rFonts w:ascii="Times New Roman" w:eastAsia="Times New Roman" w:hAnsi="Times New Roman"/>
          <w:i/>
          <w:sz w:val="24"/>
          <w:szCs w:val="24"/>
        </w:rPr>
        <w:t>Dr. Pesti Ivett - igazgatóság elnöke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>Javaslat gépkocsi-beálló bérbeadására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Dr. Pesti Ivett - igazgatóság elnöke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>Javaslat üres helyiségek és lakások elidegenítésére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A Budapest VIII. kerület, Leonardo da Vinci </w:t>
      </w:r>
      <w:proofErr w:type="gramStart"/>
      <w:r w:rsidRPr="00D4279B">
        <w:rPr>
          <w:rFonts w:ascii="Times New Roman" w:eastAsiaTheme="minorHAnsi" w:hAnsi="Times New Roman"/>
          <w:sz w:val="24"/>
          <w:szCs w:val="24"/>
        </w:rPr>
        <w:t xml:space="preserve">u. </w:t>
      </w:r>
      <w:r w:rsidR="00F56F6E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/>
          <w:sz w:val="24"/>
          <w:szCs w:val="24"/>
        </w:rPr>
        <w:t>……….</w:t>
      </w:r>
      <w:r w:rsidRPr="00D4279B">
        <w:rPr>
          <w:rFonts w:ascii="Times New Roman" w:eastAsiaTheme="minorHAnsi" w:hAnsi="Times New Roman"/>
          <w:sz w:val="24"/>
          <w:szCs w:val="24"/>
        </w:rPr>
        <w:t xml:space="preserve"> szám alatti, </w:t>
      </w:r>
      <w:r w:rsidR="00F56F6E">
        <w:rPr>
          <w:rFonts w:ascii="Times New Roman" w:eastAsiaTheme="minorHAnsi" w:hAnsi="Times New Roman"/>
          <w:color w:val="000000"/>
          <w:sz w:val="24"/>
          <w:szCs w:val="24"/>
        </w:rPr>
        <w:t>…………….</w:t>
      </w:r>
      <w:r w:rsidRPr="00D4279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79B">
        <w:rPr>
          <w:rFonts w:ascii="Times New Roman" w:eastAsiaTheme="minorHAnsi" w:hAnsi="Times New Roman"/>
          <w:sz w:val="24"/>
          <w:szCs w:val="24"/>
        </w:rPr>
        <w:t>helyrajzi számú lakásra megküldött eladási ajánlat határidejének meghosszabbítása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Lakás elidegenítésével kapcsolatos vételár és eladási ajánlat jóváhagyása – Horváth Mihály </w:t>
      </w:r>
      <w:proofErr w:type="gramStart"/>
      <w:r w:rsidRPr="00D4279B">
        <w:rPr>
          <w:rFonts w:ascii="Times New Roman" w:eastAsiaTheme="minorHAnsi" w:hAnsi="Times New Roman"/>
          <w:sz w:val="24"/>
          <w:szCs w:val="24"/>
        </w:rPr>
        <w:t xml:space="preserve">tér </w:t>
      </w:r>
      <w:r w:rsidR="00F56F6E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/>
          <w:sz w:val="24"/>
          <w:szCs w:val="24"/>
        </w:rPr>
        <w:t>………….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color w:val="000000"/>
          <w:sz w:val="24"/>
          <w:szCs w:val="24"/>
        </w:rPr>
        <w:t>Javaslat a Budapest VIII. kerület, Baross u. 112. szám alatti üres, nem lakás céljára szolgáló helyiség bérbeadására vonatkozó pályázat eredményének megállapítására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4279B">
        <w:rPr>
          <w:rFonts w:ascii="Times New Roman" w:eastAsiaTheme="minorHAnsi" w:hAnsi="Times New Roman"/>
          <w:sz w:val="24"/>
          <w:szCs w:val="24"/>
        </w:rPr>
        <w:t>Studio</w:t>
      </w:r>
      <w:proofErr w:type="spellEnd"/>
      <w:r w:rsidRPr="00D427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4279B">
        <w:rPr>
          <w:rFonts w:ascii="Times New Roman" w:eastAsiaTheme="minorHAnsi" w:hAnsi="Times New Roman"/>
          <w:sz w:val="24"/>
          <w:szCs w:val="24"/>
        </w:rPr>
        <w:t>Progress</w:t>
      </w:r>
      <w:proofErr w:type="spellEnd"/>
      <w:r w:rsidRPr="00D4279B">
        <w:rPr>
          <w:rFonts w:ascii="Times New Roman" w:eastAsiaTheme="minorHAnsi" w:hAnsi="Times New Roman"/>
          <w:sz w:val="24"/>
          <w:szCs w:val="24"/>
        </w:rPr>
        <w:t xml:space="preserve"> Kft. bérbevételi kérelme a Budapest VIII. kerület, Futó u. 3. szám alatti önkormányzati tulajdonú helyiség vonatkozásában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A </w:t>
      </w:r>
      <w:proofErr w:type="spellStart"/>
      <w:r w:rsidRPr="00D4279B">
        <w:rPr>
          <w:rFonts w:ascii="Times New Roman" w:eastAsiaTheme="minorHAnsi" w:hAnsi="Times New Roman"/>
          <w:sz w:val="24"/>
          <w:szCs w:val="24"/>
        </w:rPr>
        <w:t>Vantage</w:t>
      </w:r>
      <w:proofErr w:type="spellEnd"/>
      <w:r w:rsidRPr="00D4279B">
        <w:rPr>
          <w:rFonts w:ascii="Times New Roman" w:eastAsiaTheme="minorHAnsi" w:hAnsi="Times New Roman"/>
          <w:sz w:val="24"/>
          <w:szCs w:val="24"/>
        </w:rPr>
        <w:t xml:space="preserve"> Design Kft. bérbevételi és bérbeszámítási kérelme a Budapest VIII. kerület, Leonardo da Vinci u. 42. szám alatti üres, önkormányzati tulajdonú nem lakás célú helyiségekre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>Javaslat a Budapest VIII. kerület, Népszínház u. 22. szám alatti üres, önkormányzati tulajdonú nem lakás célú helyiség nyilvános egyfordulós pályázat útján történő bérbeadására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 kerület, Népszínház u. 31. szám alatti üres, nem lakás céljára szolgáló helyiség bérbeadására vonatkozó pályázat eredményének megállapítására</w:t>
      </w:r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és újbóli pályázatra történő kiírására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 kerület, Puskin u. 24. szám alatti üres, nem lakás céljára szolgáló helyiség bérbeadására vonatkozó pályázat eredményének megállapítására és újbóli pályázatra történő kiírására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>A Magyarországi Evangélikus Egyház Luther Kiadója bérbeszámítási kérelme a Budapest VIII. kerület, Rákóczi út 57. szám alatti önkormányzati tulajdonú helyiség vonatkozásában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>GOLDA PLUS Kft. bérbevételi kérelme a Budapest VIII. kerület, Vas u. 3. szám alatti üres, önkormányzati tulajdonú nem lakás céljára szolgáló helyiség vonatkozásában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>Gusti</w:t>
      </w:r>
      <w:proofErr w:type="spellEnd"/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proofErr w:type="spellStart"/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>Mediterraneo</w:t>
      </w:r>
      <w:proofErr w:type="spellEnd"/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 xml:space="preserve"> Kft. bérleti díj alacsonyabb összegen történő megállapításáról és tartozás elengedéséről szóló kérelme a Budapest VIII. kerület, Víg u. 30. szám alatti helyiség vonatkozásában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HÁL-ÉP Kft. </w:t>
      </w:r>
      <w:r w:rsidRPr="00D4279B">
        <w:rPr>
          <w:rFonts w:ascii="Times New Roman" w:eastAsiaTheme="minorHAnsi" w:hAnsi="Times New Roman"/>
          <w:bCs/>
          <w:sz w:val="24"/>
          <w:szCs w:val="24"/>
          <w:lang w:eastAsia="hu-HU"/>
        </w:rPr>
        <w:t>részletfizetési</w:t>
      </w:r>
      <w:r w:rsidRPr="00D4279B">
        <w:rPr>
          <w:rFonts w:ascii="Times New Roman" w:eastAsiaTheme="minorHAnsi" w:hAnsi="Times New Roman"/>
          <w:sz w:val="24"/>
          <w:szCs w:val="24"/>
          <w:lang w:eastAsia="hu-HU"/>
        </w:rPr>
        <w:t xml:space="preserve"> ajánlatának elfogadására a Budapest VIII. kerület, Práter u. 24. szám alatti telekre fennálló kötbértartozás rendezésére</w:t>
      </w:r>
    </w:p>
    <w:p w:rsidR="00D4279B" w:rsidRPr="00D4279B" w:rsidRDefault="00D4279B" w:rsidP="00D4279B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/>
          <w:b/>
          <w:sz w:val="24"/>
          <w:szCs w:val="24"/>
        </w:rPr>
        <w:lastRenderedPageBreak/>
        <w:t>3. Egyebek</w:t>
      </w:r>
    </w:p>
    <w:p w:rsidR="00D4279B" w:rsidRPr="00D4279B" w:rsidRDefault="00D4279B" w:rsidP="00D4279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4279B" w:rsidRPr="00D4279B" w:rsidRDefault="00D4279B" w:rsidP="00D4279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4279B" w:rsidRPr="00D4279B" w:rsidRDefault="00D4279B" w:rsidP="00D42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A Józsefvárosi Gazdálkodási Központ </w:t>
      </w:r>
      <w:proofErr w:type="spellStart"/>
      <w:r w:rsidRPr="00D4279B">
        <w:rPr>
          <w:rFonts w:ascii="Times New Roman" w:eastAsiaTheme="minorHAnsi" w:hAnsi="Times New Roman"/>
          <w:sz w:val="24"/>
          <w:szCs w:val="24"/>
        </w:rPr>
        <w:t>Zrt.-vel</w:t>
      </w:r>
      <w:proofErr w:type="spellEnd"/>
      <w:r w:rsidRPr="00D4279B">
        <w:rPr>
          <w:rFonts w:ascii="Times New Roman" w:eastAsiaTheme="minorHAnsi" w:hAnsi="Times New Roman"/>
          <w:sz w:val="24"/>
          <w:szCs w:val="24"/>
        </w:rPr>
        <w:t xml:space="preserve"> kötött szerződés módosítása a Corvin Sétány Program feladataira</w:t>
      </w:r>
    </w:p>
    <w:p w:rsidR="00D4279B" w:rsidRPr="00D4279B" w:rsidRDefault="00D4279B" w:rsidP="00D4279B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Dr. Sára Botond - alpolgármester</w:t>
      </w:r>
    </w:p>
    <w:p w:rsidR="00D4279B" w:rsidRPr="00D4279B" w:rsidRDefault="00D4279B" w:rsidP="00D427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bCs/>
          <w:sz w:val="24"/>
          <w:szCs w:val="24"/>
        </w:rPr>
        <w:t>Javaslat együttműködési megállapodás megkötésére a Hit Gyülekezete Szeretetszolgálatával (PÓTKÉZBESÍTÉS)</w:t>
      </w:r>
    </w:p>
    <w:p w:rsidR="00D4279B" w:rsidRPr="00D4279B" w:rsidRDefault="00D4279B" w:rsidP="00D4279B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</w:t>
      </w:r>
      <w:r w:rsidRPr="00D4279B">
        <w:rPr>
          <w:rFonts w:ascii="Times New Roman" w:eastAsiaTheme="minorHAnsi" w:hAnsi="Times New Roman"/>
          <w:i/>
          <w:sz w:val="24"/>
          <w:szCs w:val="24"/>
        </w:rPr>
        <w:t>Dr. Bojsza Krisztina - a Humánszolgáltatási Ügyosztály vezetője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/>
          <w:b/>
          <w:sz w:val="24"/>
          <w:szCs w:val="24"/>
        </w:rPr>
        <w:t>4. Zárt ülés keretében tárgyalandó előterjesztések</w:t>
      </w:r>
    </w:p>
    <w:p w:rsidR="00D4279B" w:rsidRPr="00D4279B" w:rsidRDefault="00D4279B" w:rsidP="00D4279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4279B" w:rsidRPr="00D4279B" w:rsidRDefault="00D4279B" w:rsidP="00D4279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Javaslat a Budapest VIII. kerület, Rákóczi </w:t>
      </w:r>
      <w:proofErr w:type="gramStart"/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út </w:t>
      </w:r>
      <w:r w:rsidR="00F56F6E">
        <w:rPr>
          <w:rFonts w:ascii="Times New Roman" w:eastAsiaTheme="minorHAnsi" w:hAnsi="Times New Roman" w:cstheme="minorBidi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 w:cstheme="minorBidi"/>
          <w:sz w:val="24"/>
          <w:szCs w:val="24"/>
        </w:rPr>
        <w:t>…………….</w:t>
      </w: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 számú ingatlanra vonatkozó elővásárlási jogról való lemondásra 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D4279B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D4279B" w:rsidRPr="00D4279B" w:rsidRDefault="00D4279B" w:rsidP="00D427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sz w:val="24"/>
          <w:szCs w:val="24"/>
        </w:rPr>
        <w:t xml:space="preserve">Javaslat a </w:t>
      </w: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Budapest VIII. kerület, </w:t>
      </w:r>
      <w:r w:rsidRPr="00D4279B">
        <w:rPr>
          <w:rFonts w:ascii="Times New Roman" w:eastAsiaTheme="minorHAnsi" w:hAnsi="Times New Roman"/>
          <w:sz w:val="24"/>
          <w:szCs w:val="24"/>
        </w:rPr>
        <w:t xml:space="preserve">Nap </w:t>
      </w:r>
      <w:proofErr w:type="gramStart"/>
      <w:r w:rsidRPr="00D4279B">
        <w:rPr>
          <w:rFonts w:ascii="Times New Roman" w:eastAsiaTheme="minorHAnsi" w:hAnsi="Times New Roman"/>
          <w:sz w:val="24"/>
          <w:szCs w:val="24"/>
        </w:rPr>
        <w:t xml:space="preserve">u. </w:t>
      </w:r>
      <w:r w:rsidR="00F56F6E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/>
          <w:sz w:val="24"/>
          <w:szCs w:val="24"/>
        </w:rPr>
        <w:t>…………….</w:t>
      </w:r>
      <w:r w:rsidRPr="00D4279B">
        <w:rPr>
          <w:rFonts w:ascii="Times New Roman" w:eastAsiaTheme="minorHAnsi" w:hAnsi="Times New Roman"/>
          <w:sz w:val="24"/>
          <w:szCs w:val="24"/>
        </w:rPr>
        <w:t xml:space="preserve"> szám alatti bérlők pályázaton kívüli minőségi lakáscsere kérelmével kapcsolatban</w:t>
      </w:r>
    </w:p>
    <w:p w:rsidR="00D4279B" w:rsidRPr="00D4279B" w:rsidRDefault="00D4279B" w:rsidP="00D4279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79B"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D4279B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D4279B">
        <w:rPr>
          <w:rFonts w:ascii="Times New Roman" w:hAnsi="Times New Roman"/>
          <w:i/>
          <w:sz w:val="24"/>
          <w:szCs w:val="24"/>
        </w:rPr>
        <w:t xml:space="preserve">. vagyongazdálkodási igazgatója </w:t>
      </w:r>
    </w:p>
    <w:p w:rsidR="00D4279B" w:rsidRPr="00D4279B" w:rsidRDefault="00D4279B" w:rsidP="00D427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Egyezségi ajánlat </w:t>
      </w:r>
      <w:proofErr w:type="gramStart"/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a </w:t>
      </w:r>
      <w:r w:rsidR="00F56F6E">
        <w:rPr>
          <w:rFonts w:ascii="Times New Roman" w:eastAsiaTheme="minorHAnsi" w:hAnsi="Times New Roman" w:cstheme="minorBidi"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 w:cstheme="minorBidi"/>
          <w:sz w:val="24"/>
          <w:szCs w:val="24"/>
        </w:rPr>
        <w:t>…………..</w:t>
      </w:r>
      <w:r w:rsidRPr="00D4279B">
        <w:rPr>
          <w:rFonts w:ascii="Times New Roman" w:eastAsiaTheme="minorHAnsi" w:hAnsi="Times New Roman" w:cstheme="minorBidi"/>
          <w:sz w:val="24"/>
          <w:szCs w:val="24"/>
        </w:rPr>
        <w:t xml:space="preserve"> felperes által indított perben (SÜRGŐSSÉG, PÓTKÉZBESÍTÉS)</w:t>
      </w:r>
    </w:p>
    <w:p w:rsidR="00D4279B" w:rsidRPr="00D4279B" w:rsidRDefault="00D4279B" w:rsidP="00D4279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4279B">
        <w:rPr>
          <w:rFonts w:ascii="Times New Roman" w:hAnsi="Times New Roman"/>
          <w:i/>
          <w:sz w:val="24"/>
          <w:szCs w:val="24"/>
        </w:rPr>
        <w:t xml:space="preserve">Előterjesztő: Dr. Mészár Erika - aljegyző </w:t>
      </w:r>
    </w:p>
    <w:p w:rsidR="00203CBA" w:rsidRDefault="00203CBA" w:rsidP="00D42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CBA" w:rsidRDefault="00203CBA" w:rsidP="00D42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CBA" w:rsidRPr="00D4279B" w:rsidRDefault="00203CBA" w:rsidP="00D42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79B">
        <w:rPr>
          <w:rFonts w:ascii="Times New Roman" w:hAnsi="Times New Roman"/>
          <w:b/>
          <w:sz w:val="24"/>
          <w:szCs w:val="24"/>
        </w:rPr>
        <w:t>1.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79B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1.1. pontja: Tulajdonosi hozzájárulás Budapest VIII. kerület, Horváth Mihály tér 15. sz. ingatlan villamosenergia-ellátó földkábel létesítéséhez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205/2016.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az ELMŰ Hálózati Kft. által a Budapest VIII. kerület, Horváth Mihály tér (hrsz.: 35238/3) 15. szám alatti ingatlanra tervezett villamos szekrény </w:t>
      </w:r>
      <w:proofErr w:type="spellStart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ellátását szolgáló földkábeles csatlakozóvezeték létesítéséhez, az alábbi feltételekkel és kikötésekkel: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Horváth Mihály tér (hrsz.: 35238/3) járdaszakaszára terjed ki,</w:t>
      </w: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kötelezi a kivitelezőt az érintett járdaszakasz rétegrendjének megfelelő minőségben történő helyreállítására, melyre a beruházó és kivitelező közösen 5 év garanciát vállal,</w:t>
      </w: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4279B" w:rsidRPr="00D4279B" w:rsidRDefault="00D4279B" w:rsidP="00D4279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D4279B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1.2. pontja: Tulajdonosi hozzájárulás Budapest VIII. kerület Corvin projekt 119/B II. üteméhez kapcsolódó, 10 kV és 1 kV földkábelek létesítési munkáihoz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az ELMŰ Hálózati Kft. megbízása alapján – a GTF Tervező Fővállalkozó Kft. (cégjegyzékszám: 01 09 6928001131, székhely: 1131 Budapest, Rokolya u. 1-13.) által, Budapest VIII. kerület Corvin projekt 1198/B II. ütem </w:t>
      </w:r>
      <w:proofErr w:type="spellStart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ellátáshoz szükséges közcélú elosztóhálózat, ezen belül a 10 kV-os és 1 kV-os földkábelek létesítéséhez, az alábbi feltételekkel és kikötésekkel: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Práter utca (hrsz.: 36100/2), Leonardo da Vinci utca (hrsz.: 36270/2) és a Tömő utca (hrsz.: 36162/2) tervek szerinti út- és járdaszakaszaira terjed ki,</w:t>
      </w: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kötelezi a kivitelezőt az érintett út- és járdaszakasz bontási helyek – aszfalt burkolat alatti – rétegrendjének megfelelő minőségben történő helyreállítására, melyre a beruházó és kivitelező közösen 5 év garanciát vállal:</w:t>
      </w:r>
    </w:p>
    <w:p w:rsidR="00D4279B" w:rsidRPr="00D4279B" w:rsidRDefault="00D4279B" w:rsidP="00D4279B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Tömő utcai szakaszon a térköves járdákat, nagykockakő parkolósávot, kiemelt szegélyeket eredeti állapot szerint kell helyreállítani, az úttesten az aszfalt kopóréteget legalább a forgalmi sáv szélességének megfelelő hosszúságban kell kiépíteni.</w:t>
      </w: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engedélyes köteles a munkák (helyreállítás) elkészültéről a közterület tulajdonosát írásban értesíteni,</w:t>
      </w:r>
    </w:p>
    <w:p w:rsidR="00D4279B" w:rsidRPr="00D4279B" w:rsidRDefault="00D4279B" w:rsidP="00D427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4279B" w:rsidRPr="0088763D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88763D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D4279B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1.3. pontja: </w:t>
      </w:r>
      <w:r w:rsidRPr="00D4279B">
        <w:rPr>
          <w:rFonts w:ascii="Times New Roman" w:eastAsiaTheme="minorHAnsi" w:hAnsi="Times New Roman"/>
          <w:b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az ARCHIMON Kft. (1117 Budapest, Neumann János utca 1.) megbízásából – a WETTSTEIN &amp; TÁRSA Bt. (1061 Budapest, Andrássy út 34.) részére, a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Kisfaludy utca (hrsz.: 35660) 23-25. szám alatti ingatlanon tervezett társasház építési engedélyezéséhez készített közlekedési alátámasztó munkarészhez, az útcsatlakozási k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  <w:proofErr w:type="gramEnd"/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4279B" w:rsidRPr="00D4279B" w:rsidRDefault="00D4279B" w:rsidP="00D4279B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D4279B" w:rsidRPr="00D4279B" w:rsidRDefault="00D4279B" w:rsidP="00D4279B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 Kisfaludy utcai járda- és 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útszakasz bontási</w:t>
      </w:r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helyek terv szerinti rétegrendben, a csapadékvíz elvezetését biztosító kialakításban, megfelelő minőségben történő helyreállítására, melyre a beruházó és kivitelező közösen 5 év garanciát vállal, </w:t>
      </w:r>
    </w:p>
    <w:p w:rsidR="00D4279B" w:rsidRPr="00D4279B" w:rsidRDefault="00D4279B" w:rsidP="00D4279B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4279B" w:rsidRPr="00D4279B" w:rsidRDefault="00D4279B" w:rsidP="00D4279B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1B45" w:rsidRDefault="00501B45">
      <w:pPr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br w:type="page"/>
      </w: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1.4. pontja: </w:t>
      </w:r>
      <w:r w:rsidRPr="00D4279B">
        <w:rPr>
          <w:rFonts w:ascii="Times New Roman" w:eastAsiaTheme="minorHAnsi" w:hAnsi="Times New Roman"/>
          <w:b/>
          <w:sz w:val="24"/>
          <w:szCs w:val="24"/>
        </w:rPr>
        <w:t xml:space="preserve">Tulajdonosi hozzájárulás a Budapest VIII. kerület, Nap utca 16. számú ingatlan kapubehajtó átépítéséhez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proofErr w:type="spellStart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Speciál</w:t>
      </w:r>
      <w:proofErr w:type="spellEnd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(1051 Budapest, Bajcsy-Zsilinszky út 12. V/503.) részére, a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Nap utca (hrsz.: 35644/2) 16. szám alatti ingatlanon tervezett társasház építési engedélyezéséhez készített közlekedési létesítmények munkarészhez, az útcsatlakozás át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építésének közterületi munkáihoz,</w:t>
      </w:r>
      <w:r w:rsidRPr="00D427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4279B" w:rsidRPr="00D4279B" w:rsidRDefault="00D4279B" w:rsidP="00D4279B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4279B" w:rsidRPr="00D4279B" w:rsidRDefault="00D4279B" w:rsidP="00D4279B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 Nap utcai járda- és 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útszakasz bontási</w:t>
      </w:r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helyek terv szerinti rétegrendben, a csapadékvíz elvezetését biztosító kialakításban, megfelelő minőségben történő helyreállítására, melyre a beruházó és kivitelező közösen 5 év garanciát vállal, </w:t>
      </w:r>
    </w:p>
    <w:p w:rsidR="00D4279B" w:rsidRPr="00D4279B" w:rsidRDefault="00D4279B" w:rsidP="00D4279B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4279B" w:rsidRPr="00D4279B" w:rsidRDefault="00D4279B" w:rsidP="00D4279B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Pr="00D4279B" w:rsidRDefault="00203CBA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1.5. pontja: Javaslat a Bauer Projekt Kft. gépjármű-elhelyezési kötelezettségének pénzbeli megváltással történő teljesítésére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79B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§ (1) bekezdés a) pontja alapján –, hogy a Bauer Projekt Kft. (cégjegyzékszám: 01 09 270548,1086 Budapest, Lujza utca 26. 2/1.) a Budapest VIII. kerület, Bauer Sándor u. 3-5. szám (hrsz.: 35131) ingatlanon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tervezett lakóépület megépítéséhez kapcsolódó 10 db gépjármű-elhelyezési kötelezettségét pénzbeli megváltással teljesítse, 2.500.000,- Ft/parkolóhely díjért.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gondoskodjon a gépjármű-elhelyezési kötelezettség megváltására vonatkozó megállapodás előkészítéséről, aláírásáról.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4279B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79B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</w:t>
      </w:r>
      <w:r w:rsidRPr="00D4279B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1.6. pontja: Javaslat a </w:t>
      </w:r>
      <w:proofErr w:type="spellStart"/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>Mir</w:t>
      </w:r>
      <w:proofErr w:type="spellEnd"/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>Catering</w:t>
      </w:r>
      <w:proofErr w:type="spellEnd"/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 Kft. kérelme alapján koncentrált rakodó kijelölésére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2B40" w:rsidRDefault="00D4279B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1.6. pontját külön tárgyalásra kikérték.</w:t>
      </w:r>
    </w:p>
    <w:p w:rsidR="00D4279B" w:rsidRDefault="00D4279B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45" w:rsidRDefault="00501B45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45" w:rsidRDefault="00501B45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1.7. pontja: Javaslat közterület-használati kérelmek elbírálására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Default="00D4279B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1.7. pontját külön tárgyalásra kikérték.</w:t>
      </w:r>
    </w:p>
    <w:p w:rsidR="00D4279B" w:rsidRDefault="00D4279B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CBA" w:rsidRDefault="00203CBA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45" w:rsidRDefault="00501B45" w:rsidP="00D4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4279B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1.8. pontja: </w:t>
      </w:r>
      <w:r w:rsidRPr="00D4279B">
        <w:rPr>
          <w:rFonts w:ascii="Times New Roman" w:eastAsiaTheme="minorHAnsi" w:hAnsi="Times New Roman"/>
          <w:b/>
          <w:bCs/>
          <w:sz w:val="24"/>
          <w:szCs w:val="24"/>
        </w:rPr>
        <w:t>Javaslat a közterület használatból befolyó bevételek 20%-ának az érintett társasházak részére történő visszafizetésére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Krúdy u. 5. szám és a Krúdy u. 6. szám alatti társasházak kérelmeit,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20 %-át, azaz 43.928,- Ft-ot a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Budapest VIII. kerület, Krúdy u. 5. szám alatti társasház, valamint a Budapest VIII. kerület, Krúdy u. 6. szám alatti Társasház részére egyenlő arányban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Default="00501B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Rákóczi út 27./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116.456,- Ft-ot 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D4279B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Vas u. 12.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3.040,- Ft-ot 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D4279B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Mikszáth Kálmán tér 2. szám alatti társasház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566.271,- Ft-ot a Társasház részére visszafizet.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Default="00501B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Bródy Sándor u. 2.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134.833,- Ft-ot Társasház részére visszafizet. 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203CBA" w:rsidRDefault="00203CBA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Pr="00D4279B" w:rsidRDefault="00501B45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Horváth Mihály tér 16.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31.050,- Ft-ot 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16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Harminckettesek tere 2.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208.180,- Ft-ot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Default="00501B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17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Berzsenyi u. 2/b.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</w:t>
      </w:r>
      <w:r w:rsidRPr="00D4279B" w:rsidDel="004B63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11.000,- Ft-ot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18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D4279B" w:rsidRPr="00D4279B" w:rsidRDefault="00D4279B" w:rsidP="00D427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4279B" w:rsidRPr="00D4279B" w:rsidRDefault="00D4279B" w:rsidP="00D4279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Baross u. 10.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</w:t>
      </w:r>
      <w:r w:rsidRPr="00D4279B" w:rsidDel="004B63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188.808,- Ft-ot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F0E2C" w:rsidRPr="00D4279B" w:rsidRDefault="00AF0E2C" w:rsidP="00AF0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AF0E2C" w:rsidRPr="00D4279B" w:rsidRDefault="00AF0E2C" w:rsidP="00AF0E2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AF0E2C" w:rsidRPr="00D4279B" w:rsidRDefault="00AF0E2C" w:rsidP="00AF0E2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Lőrinc pap tér 3.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</w:t>
      </w:r>
      <w:r w:rsidRPr="00D4279B" w:rsidDel="004B63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68.068,- Ft-ot 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1B45" w:rsidRDefault="00501B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501B45" w:rsidRDefault="00501B45" w:rsidP="00162A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01B45" w:rsidRDefault="00501B45" w:rsidP="00162A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62A79" w:rsidRPr="00D4279B" w:rsidRDefault="00162A79" w:rsidP="00162A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62A79" w:rsidRPr="00D4279B" w:rsidRDefault="00162A79" w:rsidP="00162A7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2A79" w:rsidRPr="00D4279B" w:rsidRDefault="00162A79" w:rsidP="00162A7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Krúdy u 4.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12.535,- Ft-ot</w:t>
      </w:r>
      <w:r w:rsidRPr="00D4279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A79" w:rsidRPr="00D4279B" w:rsidRDefault="00162A79" w:rsidP="00162A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62A79" w:rsidRPr="00D4279B" w:rsidRDefault="00162A79" w:rsidP="00162A7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2A79" w:rsidRPr="00D4279B" w:rsidRDefault="00162A79" w:rsidP="00162A7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279B" w:rsidRPr="00D4279B" w:rsidRDefault="00D4279B" w:rsidP="00D4279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jóváhagyja a Budapest VIII. kerület, Krúdy u. 11. szám alatti társasház kérelmét, és a Rendelet 22. §</w:t>
      </w:r>
      <w:proofErr w:type="spell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 xml:space="preserve"> értelmében a 2015. évben befizetett közterület-használati díj 20%-át, azaz 81.173,- Ft-ot a Társasház részére visszafizet.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4279B" w:rsidRDefault="00D4279B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D427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1.6. pontja: Javaslat a </w:t>
      </w:r>
      <w:proofErr w:type="spellStart"/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>Mir</w:t>
      </w:r>
      <w:proofErr w:type="spellEnd"/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>Catering</w:t>
      </w:r>
      <w:proofErr w:type="spellEnd"/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 xml:space="preserve"> Kft. kérelme alapján koncentrált rakodó kijelölésére 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2747" w:rsidRPr="00D4279B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2747" w:rsidRPr="00D4279B" w:rsidRDefault="00112747" w:rsidP="0011274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határozati javaslatot </w:t>
      </w:r>
      <w:r w:rsidRPr="00112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nem fogadja el: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2747" w:rsidRPr="00112747" w:rsidRDefault="00112747" w:rsidP="00112747">
      <w:pPr>
        <w:numPr>
          <w:ilvl w:val="0"/>
          <w:numId w:val="14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javasolja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 Budapesti Közlekedési Központ </w:t>
      </w:r>
      <w:proofErr w:type="spellStart"/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Zrt.-nek</w:t>
      </w:r>
      <w:proofErr w:type="spellEnd"/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 Budapest VIII. ker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ület,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Alföldi u. 1. szám előtt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1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0 méteres koncentrált rakodó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hely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kijelölését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hétköznaponként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7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:00 órától 1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4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:00 óráig tartó időkorlát mellett.</w:t>
      </w:r>
    </w:p>
    <w:p w:rsidR="00112747" w:rsidRPr="00112747" w:rsidRDefault="00112747" w:rsidP="0011274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112747" w:rsidRPr="00112747" w:rsidRDefault="00112747" w:rsidP="00112747">
      <w:pPr>
        <w:numPr>
          <w:ilvl w:val="0"/>
          <w:numId w:val="14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 koncentrált rakodóhely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kijelölésével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és az ahhoz kapcsolódó forgalmi rend módosításával összefüggő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valamennyi 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költség a kérelmet benyújtó </w:t>
      </w:r>
      <w:proofErr w:type="spellStart"/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Mir</w:t>
      </w:r>
      <w:proofErr w:type="spellEnd"/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proofErr w:type="spellStart"/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Catering</w:t>
      </w:r>
      <w:proofErr w:type="spellEnd"/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Kft.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t>-t</w:t>
      </w:r>
      <w:proofErr w:type="spellEnd"/>
      <w:r w:rsidRPr="00112747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eastAsia="x-none"/>
        </w:rPr>
        <w:lastRenderedPageBreak/>
        <w:t>(cégjegyzékszám: 01 09 988084, székely: 1063 Budapest, Szinyei Merse utca 27. fszt. 7.)</w:t>
      </w:r>
      <w:r w:rsidRPr="00112747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</w:t>
      </w:r>
      <w:r w:rsidRPr="0011274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terheli.</w:t>
      </w:r>
    </w:p>
    <w:p w:rsidR="00112747" w:rsidRPr="00501B45" w:rsidRDefault="00112747" w:rsidP="0011274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501B45" w:rsidRDefault="00112747" w:rsidP="0011274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203CBA" w:rsidRDefault="00203CBA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Default="00501B45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010B6C" w:rsidRPr="00010B6C" w:rsidRDefault="00010B6C" w:rsidP="00010B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A Bizottság létszáma – Borsos Gábor megérkezésével – 15 főre változott.</w:t>
      </w:r>
    </w:p>
    <w:p w:rsidR="00203CBA" w:rsidRDefault="00203CBA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Default="00501B45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010B6C" w:rsidRPr="00112747" w:rsidRDefault="00010B6C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12747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1.7. pontja: Javaslat közterület-használati kérelmek elbírálására 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2747" w:rsidRPr="00D4279B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23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2747" w:rsidRPr="00D4279B" w:rsidRDefault="00112747" w:rsidP="0011274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2747" w:rsidRPr="00112747" w:rsidRDefault="00112747" w:rsidP="00112747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12747" w:rsidRPr="00112747" w:rsidTr="002A49FE">
        <w:trPr>
          <w:trHeight w:val="497"/>
        </w:trPr>
        <w:tc>
          <w:tcPr>
            <w:tcW w:w="4219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t>Ízhalmaz</w:t>
            </w:r>
            <w:proofErr w:type="spellEnd"/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Vendéglátó Bt.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(székhely: 1111 Budapest, Budafoki út 32/E. II. 1.)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2016. május 01. – 201</w:t>
            </w:r>
            <w:r w:rsidR="008916B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. április 30.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Baross u. 8. szám előtti közterületen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28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havonta</w:t>
            </w:r>
          </w:p>
        </w:tc>
      </w:tr>
    </w:tbl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112747" w:rsidRDefault="00112747" w:rsidP="0011274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112747" w:rsidRDefault="00501B45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16BA" w:rsidRPr="00D4279B" w:rsidRDefault="008916BA" w:rsidP="008916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8916BA" w:rsidRPr="00D4279B" w:rsidRDefault="008916BA" w:rsidP="008916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2747" w:rsidRPr="00112747" w:rsidRDefault="00112747" w:rsidP="00112747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az 1252/2015. (XII.07.)</w:t>
      </w:r>
      <w:r w:rsidRPr="0011274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 xml:space="preserve">számú határozat szerinti közterület-használati hozzájárulást – teljes díjmentességgel – az alábbiak szerint </w:t>
      </w:r>
      <w:r w:rsidRPr="0011274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módosítja</w:t>
      </w: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12747" w:rsidRPr="00112747" w:rsidTr="002A49FE">
        <w:trPr>
          <w:trHeight w:val="497"/>
        </w:trPr>
        <w:tc>
          <w:tcPr>
            <w:tcW w:w="4219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t>Zenobia</w:t>
            </w:r>
            <w:proofErr w:type="spellEnd"/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Hungary Kft.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(székhely: 2730 Albertirsa, Dánosi út 34.)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január 01. – 2016. december 31.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építési munkaterület (homlokzat felújítás)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Horváth Mihály tér 17. – Németh u. 50. szám előtti terület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475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 xml:space="preserve">2016. január 16. – </w:t>
            </w:r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t>2016. május 15.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építési munkaterület (homlokzat felújítás)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Horváth Mihály tér 17. – Németh u. 50. szám előtti terület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(10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parkolóhelyenként)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az 1. pont szerinti módosítások nem érintik 1 db parkolóhely 2016. január 01. és február 26. napja közötti, valamint 1 db parkolóhely 2016. január 16. - 2016. február 26. napja közötti használatát, amely után a határozat szerinti díjat köteles fizetni.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a 2016. évre befizetett kieső parkolási díj áfa tartalmának és a módosításra tekintettel megállapított kieső parkolási díj áfa tartalmának különbözetét, azaz 458 590,- Ft-ot a</w:t>
      </w:r>
      <w:r w:rsidRPr="0011274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proofErr w:type="spellStart"/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Zenobia</w:t>
      </w:r>
      <w:proofErr w:type="spellEnd"/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 xml:space="preserve"> Hungary Kft. részére visszautal. 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01B45" w:rsidRPr="00112747" w:rsidRDefault="00501B45" w:rsidP="00112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16BA" w:rsidRPr="00D4279B" w:rsidRDefault="008916BA" w:rsidP="008916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8916BA" w:rsidRPr="00D4279B" w:rsidRDefault="008916BA" w:rsidP="008916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2747" w:rsidRPr="00112747" w:rsidRDefault="00112747" w:rsidP="00112747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112747" w:rsidRPr="00112747" w:rsidRDefault="00112747" w:rsidP="001127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12747" w:rsidRPr="00112747" w:rsidTr="002A49FE">
        <w:trPr>
          <w:trHeight w:val="74"/>
        </w:trPr>
        <w:tc>
          <w:tcPr>
            <w:tcW w:w="4219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BFTK Nonprofit Kft.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(székhely: 1052 Budapest, Városház u. 9-11.)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2016. április 05. – 2016. április 24.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promóciós tevékenység (figyelemfelkeltő kép gőzborotva technológiával történő felvitele a járda burkolatára)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Gutenberg tér 4. sz. előtti járdán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április 05. – 2016. április 24.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promóciós tevékenység (figyelemfelkeltő kép gőzborotva technológiával történő felvitele a járda burkolatára)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Kiss József u. 18. sz. előtti járdán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2016. április 05. – 2016. április 24.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promóciós tevékenység (figyelemfelkeltő kép gőzborotva technológiával történő felvitele a járda burkolatára)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Budapest VIII. kerület, Vas u. 6-8. sz. előtti járdán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2016. április 05. – 2016. április 26.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>promóciós tevékenység (A Budapesti Tavaszi Fesztivál installációjának kihelyezése)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Szabó Ervin tér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 m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1274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2747" w:rsidRPr="00112747" w:rsidRDefault="00112747" w:rsidP="001127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2747" w:rsidRPr="00112747" w:rsidRDefault="00112747" w:rsidP="001127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274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2747" w:rsidRDefault="00112747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763D" w:rsidRDefault="0088763D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Pr="00112747" w:rsidRDefault="00203CBA" w:rsidP="001127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6689">
        <w:rPr>
          <w:rFonts w:ascii="Times New Roman" w:eastAsiaTheme="minorHAnsi" w:hAnsi="Times New Roman"/>
          <w:b/>
          <w:sz w:val="24"/>
          <w:szCs w:val="24"/>
        </w:rPr>
        <w:t xml:space="preserve">2. Józsefvárosi Gazdálkodási Központ </w:t>
      </w:r>
      <w:proofErr w:type="spellStart"/>
      <w:r w:rsidRPr="00626689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626689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689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689">
        <w:rPr>
          <w:rFonts w:ascii="Times New Roman" w:eastAsia="Times New Roman" w:hAnsi="Times New Roman"/>
          <w:b/>
          <w:color w:val="000000"/>
          <w:sz w:val="24"/>
          <w:szCs w:val="24"/>
        </w:rPr>
        <w:t>Napirend 2.1. pontja: Javaslat az Új Teleki téri Piac K4 jelű üzlethelyiség bérbeadására vonatkozó pályázat eredményének megállapítására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6689">
        <w:rPr>
          <w:rFonts w:ascii="Times New Roman" w:eastAsia="Times New Roman" w:hAnsi="Times New Roman"/>
          <w:i/>
          <w:sz w:val="24"/>
          <w:szCs w:val="24"/>
        </w:rPr>
        <w:t>Előterjesztő: Dr. Pesti Ivett - igazgatóság elnöke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D4279B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626689" w:rsidRPr="00D4279B" w:rsidRDefault="00626689" w:rsidP="006266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26689" w:rsidRPr="00626689" w:rsidRDefault="00626689" w:rsidP="006266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26689" w:rsidRPr="00626689" w:rsidRDefault="00626689" w:rsidP="00626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A Városgazdálkodási és Pénzügyi Bizottság úgy dönt, hogy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a </w:t>
      </w:r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>64/2016. (I. 25.) számú határozattal elfogadott, K4 jelű üres üzlethelyiség hasznosítására vonatkozó pályázati eljárást érvényesnek és eredményesnek nyilvánítja.</w:t>
      </w:r>
    </w:p>
    <w:p w:rsidR="00626689" w:rsidRPr="00626689" w:rsidRDefault="00626689" w:rsidP="00626689">
      <w:pPr>
        <w:suppressAutoHyphens/>
        <w:spacing w:after="0" w:line="240" w:lineRule="auto"/>
        <w:ind w:left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lastRenderedPageBreak/>
        <w:t xml:space="preserve">a pályázat nyertesének a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Cserpes-Sajtműhely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Kft.-t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(cégjegyzékszám: 08-09-022605, székhely: 9330 Kapuvár, Ipartelepi út 14</w:t>
      </w:r>
      <w:proofErr w:type="gram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.,</w:t>
      </w:r>
      <w:proofErr w:type="gram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adószám: 23567038-2-08, képviseli: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Cserpes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István ügyvezető) nyilvánítja.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626689">
      <w:pPr>
        <w:suppressAutoHyphens/>
        <w:spacing w:after="0" w:line="240" w:lineRule="auto"/>
        <w:ind w:left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uppressAutoHyphens/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</w:pPr>
      <w:proofErr w:type="gram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3.</w:t>
      </w: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ab/>
        <w:t xml:space="preserve">hozzájárul a K4 jelű üzlethelyiség határozatlan idejű bérbeadásához a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Cserpes-Sajtműhely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Kft. részére (cégjegyzékszám: 08-09-022605, székhely: 9330 Kapuvár, Ipartelepi út 14., adószám: 23567038-2-08, képviseli: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Cserpes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István ügyvezető) </w:t>
      </w:r>
      <w:smartTag w:uri="urn:schemas-microsoft-com:office:smarttags" w:element="metricconverter">
        <w:smartTagPr>
          <w:attr w:name="ProductID" w:val="1.300 Ft"/>
        </w:smartTagPr>
        <w:r w:rsidRPr="00626689">
          <w:rPr>
            <w:rFonts w:ascii="Times New Roman" w:eastAsiaTheme="minorHAnsi" w:hAnsi="Times New Roman" w:cstheme="minorBidi"/>
            <w:sz w:val="24"/>
            <w:szCs w:val="24"/>
            <w:lang w:eastAsia="hu-HU"/>
          </w:rPr>
          <w:t>1.300 Ft</w:t>
        </w:r>
      </w:smartTag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/nm/hó + ÁFA bérleti díjon, </w:t>
      </w:r>
      <w:smartTag w:uri="urn:schemas-microsoft-com:office:smarttags" w:element="metricconverter">
        <w:smartTagPr>
          <w:attr w:name="ProductID" w:val="1.100.000 Ft"/>
        </w:smartTagPr>
        <w:r w:rsidRPr="00626689">
          <w:rPr>
            <w:rFonts w:ascii="Times New Roman" w:eastAsiaTheme="minorHAnsi" w:hAnsi="Times New Roman" w:cstheme="minorBidi"/>
            <w:sz w:val="24"/>
            <w:szCs w:val="24"/>
            <w:lang w:eastAsia="hu-HU"/>
          </w:rPr>
          <w:t>1.100.000 Ft</w:t>
        </w:r>
      </w:smartTag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+ ÁFA belépési díjon, </w:t>
      </w:r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>valamint három havi bérleti díjnak megfelelő összegű óvadék megfizetése mellett azzal, hogy Bérlő vállalja, hogy közjegyző előtt egyoldalú kötelezettségvállalási nyilatkozatot ír alá.</w:t>
      </w:r>
      <w:proofErr w:type="gramEnd"/>
    </w:p>
    <w:p w:rsidR="00626689" w:rsidRPr="00626689" w:rsidRDefault="00626689" w:rsidP="00626689">
      <w:pPr>
        <w:suppressAutoHyphens/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7.</w:t>
      </w:r>
    </w:p>
    <w:p w:rsidR="00501B45" w:rsidRPr="00626689" w:rsidRDefault="00501B45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4.</w:t>
      </w: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ab/>
        <w:t>felkéri a polgármestert, hogy gondoskodjon a 3. pont szerinti bérleti szerződés aláírásáról.</w:t>
      </w:r>
    </w:p>
    <w:p w:rsidR="00626689" w:rsidRPr="00626689" w:rsidRDefault="00626689" w:rsidP="00626689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23.</w:t>
      </w:r>
    </w:p>
    <w:p w:rsidR="00626689" w:rsidRPr="00626689" w:rsidRDefault="00626689" w:rsidP="0062668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626689" w:rsidRDefault="00501B45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66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2.2. pontja: </w:t>
      </w:r>
      <w:r w:rsidRPr="00626689">
        <w:rPr>
          <w:rFonts w:ascii="Times New Roman" w:eastAsia="Times New Roman" w:hAnsi="Times New Roman"/>
          <w:b/>
          <w:sz w:val="24"/>
          <w:szCs w:val="24"/>
        </w:rPr>
        <w:t>Javaslat az Új Teleki téri Piac J2 jelű üzlethelyiség bérbeadására vonatkozó pályázat eredményének megállapítására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6689">
        <w:rPr>
          <w:rFonts w:ascii="Times New Roman" w:eastAsia="Times New Roman" w:hAnsi="Times New Roman"/>
          <w:i/>
          <w:sz w:val="24"/>
          <w:szCs w:val="24"/>
        </w:rPr>
        <w:t>Előterjesztő: Dr. Pesti Ivett - igazgatóság elnöke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D4279B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626689" w:rsidRPr="00D4279B" w:rsidRDefault="00626689" w:rsidP="006266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26689" w:rsidRPr="00626689" w:rsidRDefault="00626689" w:rsidP="006266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26689" w:rsidRPr="00626689" w:rsidRDefault="00626689" w:rsidP="00626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100" w:lineRule="atLeast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A Városgazdálkodási és Pénzügyi Bizottság úgy dönt, hogy</w:t>
      </w:r>
    </w:p>
    <w:p w:rsidR="00626689" w:rsidRPr="00626689" w:rsidRDefault="00626689" w:rsidP="00626689">
      <w:pPr>
        <w:spacing w:after="0" w:line="100" w:lineRule="atLeast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7"/>
        </w:numPr>
        <w:suppressAutoHyphens/>
        <w:spacing w:after="0" w:line="100" w:lineRule="atLeast"/>
        <w:ind w:left="284" w:hanging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a </w:t>
      </w:r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>63/2016. (I.25.) számú határozattal elfogadott, J2 jelű üres üzlethelyiség hasznosítására vonatkozó pályázati eljárást érvényesnek és eredményesnek nyilvánítja.</w:t>
      </w:r>
    </w:p>
    <w:p w:rsidR="00626689" w:rsidRPr="00626689" w:rsidRDefault="00626689" w:rsidP="00626689">
      <w:pPr>
        <w:suppressAutoHyphens/>
        <w:spacing w:after="0" w:line="100" w:lineRule="atLeast"/>
        <w:ind w:left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626689">
      <w:pPr>
        <w:suppressAutoHyphens/>
        <w:spacing w:after="0" w:line="100" w:lineRule="atLeast"/>
        <w:ind w:left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7"/>
        </w:numPr>
        <w:suppressAutoHyphens/>
        <w:spacing w:after="0" w:line="100" w:lineRule="atLeast"/>
        <w:ind w:left="284" w:hanging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a pályázat nyertesének a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Süci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és György </w:t>
      </w:r>
      <w:proofErr w:type="spell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Kft.-t</w:t>
      </w:r>
      <w:proofErr w:type="spell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(székhely: 1086 Budapest, Teleki téri Piac H/4</w:t>
      </w:r>
      <w:proofErr w:type="gramStart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.,</w:t>
      </w:r>
      <w:proofErr w:type="gramEnd"/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adószám: 24771179-2-42, cégjegyzékszám: 01-09-181464) nyilvánítja.</w:t>
      </w:r>
    </w:p>
    <w:p w:rsidR="00626689" w:rsidRPr="00626689" w:rsidRDefault="00626689" w:rsidP="00626689">
      <w:pPr>
        <w:suppressAutoHyphens/>
        <w:spacing w:after="0" w:line="100" w:lineRule="atLeast"/>
        <w:ind w:left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626689">
      <w:pPr>
        <w:spacing w:after="0" w:line="100" w:lineRule="atLeast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7"/>
        </w:numPr>
        <w:spacing w:after="0" w:line="100" w:lineRule="atLeast"/>
        <w:ind w:left="284" w:hanging="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felkéri a polgármestert a 2. pont szerinti határozatlan idejű bérleti szerződés megkötésére 2.500 Ft/nm + ÁFA/hó bérleti díjon azzal, hogy a bérlő vállalja 1.000.000,- Ft + ÁFA </w:t>
      </w: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lastRenderedPageBreak/>
        <w:t xml:space="preserve">összegű belépési díj megfizetését, </w:t>
      </w:r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 xml:space="preserve">a bérleti szerződésben foglalt kötelezettségei teljesítésére közjegyző előtt egyoldalú kötelezettségvállalási nyilatkozatot ír alá és megfizet </w:t>
      </w:r>
      <w:proofErr w:type="gramStart"/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>három havi</w:t>
      </w:r>
      <w:proofErr w:type="gramEnd"/>
      <w:r w:rsidRPr="00626689">
        <w:rPr>
          <w:rFonts w:ascii="Times New Roman" w:eastAsiaTheme="minorHAnsi" w:hAnsi="Times New Roman" w:cstheme="minorBidi"/>
          <w:bCs/>
          <w:sz w:val="24"/>
          <w:szCs w:val="24"/>
          <w:lang w:eastAsia="hu-HU"/>
        </w:rPr>
        <w:t xml:space="preserve"> bérleti díjnak megfelelő összegű óvadékot.</w:t>
      </w:r>
    </w:p>
    <w:p w:rsidR="00626689" w:rsidRPr="00626689" w:rsidRDefault="00626689" w:rsidP="00626689">
      <w:pPr>
        <w:spacing w:after="0" w:line="100" w:lineRule="atLeast"/>
        <w:ind w:left="284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100" w:lineRule="atLeast"/>
        <w:ind w:left="284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Felelős: polgármester</w:t>
      </w:r>
    </w:p>
    <w:p w:rsidR="00626689" w:rsidRPr="00626689" w:rsidRDefault="00626689" w:rsidP="00626689">
      <w:pPr>
        <w:spacing w:after="0" w:line="100" w:lineRule="atLeast"/>
        <w:ind w:left="284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március 23.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626689" w:rsidRDefault="00501B45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66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2.3. pontja: </w:t>
      </w:r>
      <w:r w:rsidRPr="00626689">
        <w:rPr>
          <w:rFonts w:ascii="Times New Roman" w:eastAsiaTheme="minorHAnsi" w:hAnsi="Times New Roman"/>
          <w:b/>
          <w:sz w:val="24"/>
          <w:szCs w:val="24"/>
        </w:rPr>
        <w:t xml:space="preserve">Lakás elidegenítésével kapcsolatos vételár és eladási ajánlat jóváhagyása – Alföldi </w:t>
      </w:r>
      <w:proofErr w:type="gramStart"/>
      <w:r w:rsidRPr="00626689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F56F6E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F56F6E">
        <w:rPr>
          <w:rFonts w:ascii="Times New Roman" w:eastAsiaTheme="minorHAnsi" w:hAnsi="Times New Roman"/>
          <w:b/>
          <w:sz w:val="24"/>
          <w:szCs w:val="24"/>
        </w:rPr>
        <w:t>………………………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6689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r w:rsidRPr="00626689">
        <w:rPr>
          <w:rFonts w:ascii="Times New Roman" w:eastAsia="Times New Roman" w:hAnsi="Times New Roman"/>
          <w:i/>
          <w:sz w:val="24"/>
          <w:szCs w:val="24"/>
        </w:rPr>
        <w:t>Dr. Pesti Ivett - igazgatóság elnöke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D4279B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626689" w:rsidRPr="00D4279B" w:rsidRDefault="00626689" w:rsidP="006266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26689" w:rsidRPr="00626689" w:rsidRDefault="00626689" w:rsidP="006266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26689" w:rsidRPr="00626689" w:rsidRDefault="00626689" w:rsidP="00626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>nem járul hozzá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6266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proofErr w:type="gramStart"/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>kerület</w:t>
      </w:r>
      <w:proofErr w:type="gramEnd"/>
      <w:r w:rsidRPr="006266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62668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Alföldi u. </w:t>
      </w:r>
      <w:r w:rsidR="00F56F6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………………….</w:t>
      </w:r>
      <w:r w:rsidRPr="0062668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F56F6E">
        <w:rPr>
          <w:rFonts w:ascii="Times New Roman" w:eastAsia="Times New Roman" w:hAnsi="Times New Roman"/>
          <w:sz w:val="24"/>
          <w:szCs w:val="24"/>
          <w:lang w:eastAsia="x-none"/>
        </w:rPr>
        <w:t>………………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hrsz-.ú</w:t>
      </w:r>
      <w:proofErr w:type="spellEnd"/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 w:rsidRPr="006266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45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626689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, 2 szobás, komfort nélküli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komfortfokozatú 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lakás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kiküldéséhez.</w:t>
      </w:r>
    </w:p>
    <w:p w:rsidR="00626689" w:rsidRPr="00626689" w:rsidRDefault="00626689" w:rsidP="006266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26689" w:rsidRPr="00626689" w:rsidRDefault="00626689" w:rsidP="006266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2668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62668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626689" w:rsidRPr="00626689" w:rsidRDefault="00626689" w:rsidP="006266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26689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626689">
        <w:rPr>
          <w:rFonts w:ascii="Times New Roman" w:eastAsia="Times New Roman" w:hAnsi="Times New Roman"/>
          <w:sz w:val="24"/>
          <w:szCs w:val="24"/>
          <w:lang w:eastAsia="x-none"/>
        </w:rPr>
        <w:t xml:space="preserve"> 07.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6266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62668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626689" w:rsidRDefault="00501B45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266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2.4. pontja: </w:t>
      </w:r>
      <w:r w:rsidRPr="00626689">
        <w:rPr>
          <w:rFonts w:ascii="Times New Roman" w:eastAsiaTheme="minorHAnsi" w:hAnsi="Times New Roman"/>
          <w:b/>
          <w:sz w:val="24"/>
          <w:szCs w:val="24"/>
        </w:rPr>
        <w:t>Javaslat gépkocsi-beálló bérbeadására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Dr. Pesti Ivett - igazgatóság elnöke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D4279B" w:rsidRDefault="00626689" w:rsidP="00626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626689" w:rsidRPr="00D4279B" w:rsidRDefault="00626689" w:rsidP="006266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26689" w:rsidRPr="00626689" w:rsidRDefault="00626689" w:rsidP="006266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26689" w:rsidRPr="00626689" w:rsidRDefault="00626689" w:rsidP="00626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A Városgazdálkodási és Pénzügyi Bizottság úgy dönt, hogy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hozzájárul a Budapest VIII. kerület, Karácsony Sándor utca 29. szám alatti, 35463 hrsz.-ú telken kialakított egy darab gépkocsi-beálló bérbeadásához a </w:t>
      </w:r>
      <w:proofErr w:type="spellStart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Gamma-Építő</w:t>
      </w:r>
      <w:proofErr w:type="spellEnd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Kft. részére, határozott időre </w:t>
      </w:r>
      <w:r w:rsidR="002A49FE">
        <w:rPr>
          <w:rFonts w:asciiTheme="majorBidi" w:eastAsia="Times New Roman" w:hAnsiTheme="majorBidi" w:cstheme="majorBidi"/>
          <w:sz w:val="24"/>
          <w:szCs w:val="24"/>
          <w:lang w:eastAsia="hu-HU"/>
        </w:rPr>
        <w:t>–</w:t>
      </w: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a bérleti szerződés megkötésétől számított 30 napra szóló </w:t>
      </w:r>
      <w:r w:rsidR="002A49FE">
        <w:rPr>
          <w:rFonts w:asciiTheme="majorBidi" w:eastAsia="Times New Roman" w:hAnsiTheme="majorBidi" w:cstheme="majorBidi"/>
          <w:sz w:val="24"/>
          <w:szCs w:val="24"/>
          <w:lang w:eastAsia="hu-HU"/>
        </w:rPr>
        <w:t>–</w:t>
      </w: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10.000,- Ft/hó + ÁFA bérleti díj összegen.</w:t>
      </w:r>
    </w:p>
    <w:p w:rsidR="00626689" w:rsidRPr="00626689" w:rsidRDefault="00626689" w:rsidP="00626689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Zrt.-t</w:t>
      </w:r>
      <w:proofErr w:type="spellEnd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az 1. pont szerinti bérleti szerződés megkötésére, amely hatályba lépésének feltétele az Önkormányzat tulajdonában álló üres </w:t>
      </w: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lastRenderedPageBreak/>
        <w:t>telkek, felépítményes ingatlanok, gépkocsi-beállók és dologbérletek bé</w:t>
      </w:r>
      <w:r w:rsidR="00BB4C52">
        <w:rPr>
          <w:rFonts w:asciiTheme="majorBidi" w:eastAsia="Times New Roman" w:hAnsiTheme="majorBidi" w:cstheme="majorBidi"/>
          <w:sz w:val="24"/>
          <w:szCs w:val="24"/>
          <w:lang w:eastAsia="hu-HU"/>
        </w:rPr>
        <w:t>rbeadásának feltételeiről szóló</w:t>
      </w: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59/2011. (XI.07.) önkormányzati rendelet 13. § (2) bekezdése alapján 3 havi bruttó bérleti díjnak megfelelő összegű óvadék megfizetése.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március 15.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az 1.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március 7.</w:t>
      </w:r>
    </w:p>
    <w:p w:rsidR="00626689" w:rsidRPr="00626689" w:rsidRDefault="00626689" w:rsidP="00203CB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</w:pPr>
      <w:r w:rsidRPr="00626689"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626689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26689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Zrt</w:t>
      </w:r>
      <w:proofErr w:type="spellEnd"/>
      <w:r w:rsidRPr="00626689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.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66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2.5. pontja: </w:t>
      </w:r>
      <w:r w:rsidRPr="00626689">
        <w:rPr>
          <w:rFonts w:ascii="Times New Roman" w:eastAsiaTheme="minorHAnsi" w:hAnsi="Times New Roman"/>
          <w:b/>
          <w:sz w:val="24"/>
          <w:szCs w:val="24"/>
        </w:rPr>
        <w:t>Javaslat üres helyiségek és lakások elidegenítésére</w:t>
      </w:r>
    </w:p>
    <w:p w:rsidR="00626689" w:rsidRPr="00626689" w:rsidRDefault="00626689" w:rsidP="0062668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689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</w:t>
      </w:r>
      <w:r w:rsidR="002A49FE">
        <w:rPr>
          <w:rFonts w:ascii="Times New Roman" w:eastAsiaTheme="minorHAnsi" w:hAnsi="Times New Roman"/>
          <w:i/>
          <w:sz w:val="24"/>
          <w:szCs w:val="24"/>
        </w:rPr>
        <w:t>–</w:t>
      </w:r>
      <w:r w:rsidRPr="00626689">
        <w:rPr>
          <w:rFonts w:ascii="Times New Roman" w:eastAsiaTheme="minorHAnsi" w:hAnsi="Times New Roman"/>
          <w:i/>
          <w:sz w:val="24"/>
          <w:szCs w:val="24"/>
        </w:rPr>
        <w:t xml:space="preserve"> vagyongazdálkodási igazgató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Default="002A49FE" w:rsidP="002A49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2.5. pontját külön tárgyalásra kikérték.</w:t>
      </w:r>
    </w:p>
    <w:p w:rsidR="002A49FE" w:rsidRDefault="002A49FE" w:rsidP="002A49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03CBA" w:rsidRDefault="00203CBA" w:rsidP="002A49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1B45" w:rsidRPr="00D4279B" w:rsidRDefault="00501B45" w:rsidP="002A49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A49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2.6. pontja: </w:t>
      </w:r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A Budapest VIII. kerület, Leonardo da Vinci </w:t>
      </w:r>
      <w:proofErr w:type="gramStart"/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6A5BB3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6A5BB3">
        <w:rPr>
          <w:rFonts w:ascii="Times New Roman" w:eastAsiaTheme="minorHAnsi" w:hAnsi="Times New Roman"/>
          <w:b/>
          <w:sz w:val="24"/>
          <w:szCs w:val="24"/>
        </w:rPr>
        <w:t>………….</w:t>
      </w:r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 szám alatti, </w:t>
      </w:r>
      <w:r w:rsidR="006A5BB3">
        <w:rPr>
          <w:rFonts w:ascii="Times New Roman" w:eastAsiaTheme="minorHAnsi" w:hAnsi="Times New Roman"/>
          <w:b/>
          <w:color w:val="000000"/>
          <w:sz w:val="24"/>
          <w:szCs w:val="24"/>
        </w:rPr>
        <w:t>…………….</w:t>
      </w:r>
      <w:r w:rsidRPr="002A49F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2A49FE">
        <w:rPr>
          <w:rFonts w:ascii="Times New Roman" w:eastAsiaTheme="minorHAnsi" w:hAnsi="Times New Roman"/>
          <w:b/>
          <w:sz w:val="24"/>
          <w:szCs w:val="24"/>
        </w:rPr>
        <w:t>helyrajzi számú lakásra megküldött eladási ajánlat határidejének meghosszabbítása</w:t>
      </w:r>
    </w:p>
    <w:p w:rsidR="002A49FE" w:rsidRPr="002A49FE" w:rsidRDefault="002A49FE" w:rsidP="002A49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A49FE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D4279B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2A49FE" w:rsidRPr="00D4279B" w:rsidRDefault="002A49FE" w:rsidP="002A49F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A49FE" w:rsidRPr="00626689" w:rsidRDefault="002A49FE" w:rsidP="002A49F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Leonardo da Vinci </w:t>
      </w:r>
      <w:proofErr w:type="gramStart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u. </w:t>
      </w:r>
      <w:r w:rsidR="006A5BB3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6A5BB3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94 m</w:t>
      </w:r>
      <w:r w:rsidRPr="002A49F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kiküldött eladási ajánlat ajánlati kötöttségét a határozatról szóló értesítés kézhezvételétől számított 30 nappal meghosszabbítja.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A49F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Napirend 2.7. pontja: </w:t>
      </w:r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Lakás elidegenítésével kapcsolatos vételár és eladási ajánlat jóváhagyása – Horváth Mihály </w:t>
      </w:r>
      <w:proofErr w:type="gramStart"/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6A5BB3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6A5BB3">
        <w:rPr>
          <w:rFonts w:ascii="Times New Roman" w:eastAsiaTheme="minorHAnsi" w:hAnsi="Times New Roman"/>
          <w:b/>
          <w:sz w:val="24"/>
          <w:szCs w:val="24"/>
        </w:rPr>
        <w:t>………………</w:t>
      </w:r>
    </w:p>
    <w:p w:rsidR="002A49FE" w:rsidRPr="002A49FE" w:rsidRDefault="002A49FE" w:rsidP="002A49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A49FE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D4279B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2A49FE" w:rsidRPr="00D4279B" w:rsidRDefault="002A49FE" w:rsidP="002A49F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A49FE" w:rsidRPr="00626689" w:rsidRDefault="002A49FE" w:rsidP="002A49F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A49FE" w:rsidRPr="002A49FE" w:rsidRDefault="002A49FE" w:rsidP="002A49F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2A49F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2A49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2A49F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2A49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Horváth Mihály tér </w:t>
      </w:r>
      <w:r w:rsidR="006A5BB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Pr="002A49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6A5BB3">
        <w:rPr>
          <w:rFonts w:ascii="Times New Roman" w:eastAsia="Times New Roman" w:hAnsi="Times New Roman"/>
          <w:sz w:val="24"/>
          <w:szCs w:val="24"/>
          <w:lang w:eastAsia="x-none"/>
        </w:rPr>
        <w:t>……………..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 hrsz.-ú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 w:rsidRPr="002A49F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44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2A49F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, 1 szobás, összkomfortos, a közös tulajdonból hozzátartozó 138/10.000 eszmei hányaddal rendelkező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azaz 6.160.000</w:t>
      </w:r>
      <w:r w:rsidRPr="002A49FE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A49FE" w:rsidRPr="002A49FE" w:rsidRDefault="002A49FE" w:rsidP="002A49F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2A49FE" w:rsidRPr="002A49FE" w:rsidRDefault="002A49FE" w:rsidP="002A49F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A49FE" w:rsidRPr="002A49FE" w:rsidRDefault="002A49FE" w:rsidP="002A49F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2A49FE" w:rsidRPr="002A49FE" w:rsidRDefault="002A49FE" w:rsidP="002A49F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A49FE">
        <w:rPr>
          <w:rFonts w:ascii="Times New Roman" w:eastAsia="Times New Roman" w:hAnsi="Times New Roman"/>
          <w:sz w:val="24"/>
          <w:szCs w:val="24"/>
          <w:lang w:eastAsia="x-none"/>
        </w:rPr>
        <w:t>Határidő: 2016. május 6.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2A49F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A49FE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2A49FE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763D" w:rsidRDefault="0088763D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1B45" w:rsidRDefault="00501B45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A49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2.8. pontja: </w:t>
      </w:r>
      <w:r w:rsidRPr="002A49FE">
        <w:rPr>
          <w:rFonts w:ascii="Times New Roman" w:eastAsiaTheme="minorHAnsi" w:hAnsi="Times New Roman"/>
          <w:b/>
          <w:color w:val="000000"/>
          <w:sz w:val="24"/>
          <w:szCs w:val="24"/>
        </w:rPr>
        <w:t>Javaslat a Budapest VIII. kerület, Baross u. 112. szám alatti üres, nem lakás céljára szolgáló helyiség bérbeadására vonatkozó pályázat eredményének megállapítására</w:t>
      </w:r>
    </w:p>
    <w:p w:rsidR="002A49FE" w:rsidRPr="002A49FE" w:rsidRDefault="002A49FE" w:rsidP="002A49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A49FE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D4279B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2A49FE" w:rsidRPr="00D4279B" w:rsidRDefault="002A49FE" w:rsidP="002A49F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A49FE" w:rsidRPr="00626689" w:rsidRDefault="002A49FE" w:rsidP="002A49F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Budapest VIII. </w:t>
      </w:r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kerület,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Baross u. 112. szám alatti, 35491/0/</w:t>
      </w:r>
      <w:proofErr w:type="gramStart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/36 hrsz.-ú, 208 m</w:t>
      </w:r>
      <w:r w:rsidRPr="002A49FE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üres, önkormányzati tulajdonú nem lakás céljára szolgáló helyiség bérbeadására, az 1080/2015. (X.19.) számú VPB határozat alapján kiírt nyilvános pályázatot érvényesnek és eredményesnek nyilvánítja.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megállapítja, hogy a pályázat nyertese a DGP HUNGARY Kft. (cégjegyzékszám: 13-09-174040, székhely: 2724 Újlengyel, Hernádi dűlő 5.).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Baross u. 112. 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35491/0/A/36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, 208 m</w:t>
      </w:r>
      <w:r w:rsidRPr="002A49F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üres, nem lakás céljára szolgáló helyiség bérbeadására kiírt nyilvános pályázat nyertesével, a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DGP HUNGARY </w:t>
      </w:r>
      <w:proofErr w:type="spellStart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való bérleti szerződés megkötésére, </w:t>
      </w:r>
      <w:r w:rsidRPr="002A49F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határozatlan időre, 90 napos felmondási határidő kikötésével, 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kiskereskedelmi élelmiszerüzlet, zöldség-gyümölcs, alapvető és reform táplálkozási élelmiszerek forgalmazása, közérzetjavítók és étrend kiegészítők értékesítése (szeszesital forgalmazás nélkül)</w:t>
      </w:r>
      <w:r w:rsidRPr="002A49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tevékenységek</w:t>
      </w:r>
      <w:r w:rsidRPr="002A49F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céljára,</w:t>
      </w:r>
      <w:proofErr w:type="gram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jogviszony első három hónapjában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117.500,- Ft/hó + ÁFA bérleti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 4. hónaptól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235.000,- Ft/hó + ÁFA bérleti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összegre emelkedik. 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35491/0/</w:t>
      </w:r>
      <w:proofErr w:type="gram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/36 helyrajzi számon nyilvántartott, </w:t>
      </w: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Baross u. 112. szám 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alatt található, 208 m</w:t>
      </w:r>
      <w:r w:rsidRPr="002A49F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üres, utcai, földszinti, nem lakás céljára szolgáló helyiség felújításához.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a bérlőnek tudomásul kell vennie, hogy a felújítások tekintetében bérbeszámítással nem élhet, és költségei megtérítését az Önkormányzattól semmilyen jogcímen nem kérheti a jogviszony időtartama alatt és azt követően sem.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március 7. 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a jelen határozat 3.) pontja szerinti bérleti szerződés megkötésének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A49FE" w:rsidRPr="002A49FE" w:rsidRDefault="002A49FE" w:rsidP="002A49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2A49F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88763D" w:rsidRDefault="0088763D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1B45" w:rsidRDefault="00501B45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501B45" w:rsidRDefault="00501B45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6861" w:rsidRDefault="004F6861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6861" w:rsidRDefault="004F6861" w:rsidP="002A49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A49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2.9. pontja: </w:t>
      </w:r>
      <w:proofErr w:type="spellStart"/>
      <w:r w:rsidRPr="002A49FE">
        <w:rPr>
          <w:rFonts w:ascii="Times New Roman" w:eastAsiaTheme="minorHAnsi" w:hAnsi="Times New Roman"/>
          <w:b/>
          <w:sz w:val="24"/>
          <w:szCs w:val="24"/>
        </w:rPr>
        <w:t>Studio</w:t>
      </w:r>
      <w:proofErr w:type="spellEnd"/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A49FE">
        <w:rPr>
          <w:rFonts w:ascii="Times New Roman" w:eastAsiaTheme="minorHAnsi" w:hAnsi="Times New Roman"/>
          <w:b/>
          <w:sz w:val="24"/>
          <w:szCs w:val="24"/>
        </w:rPr>
        <w:t>Progress</w:t>
      </w:r>
      <w:proofErr w:type="spellEnd"/>
      <w:r w:rsidRPr="002A49FE">
        <w:rPr>
          <w:rFonts w:ascii="Times New Roman" w:eastAsiaTheme="minorHAnsi" w:hAnsi="Times New Roman"/>
          <w:b/>
          <w:sz w:val="24"/>
          <w:szCs w:val="24"/>
        </w:rPr>
        <w:t xml:space="preserve"> Kft. bérbevételi kérelme a Budapest VIII. kerület, Futó u. 3. szám alatti önkormányzati tulajdonú helyiség vonatkozásában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A49FE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</w:t>
      </w:r>
      <w:r>
        <w:rPr>
          <w:rFonts w:ascii="Times New Roman" w:eastAsiaTheme="minorHAnsi" w:hAnsi="Times New Roman"/>
          <w:i/>
          <w:sz w:val="24"/>
          <w:szCs w:val="24"/>
        </w:rPr>
        <w:t>–</w:t>
      </w:r>
      <w:r w:rsidRPr="002A49FE">
        <w:rPr>
          <w:rFonts w:ascii="Times New Roman" w:eastAsiaTheme="minorHAnsi" w:hAnsi="Times New Roman"/>
          <w:i/>
          <w:sz w:val="24"/>
          <w:szCs w:val="24"/>
        </w:rPr>
        <w:t xml:space="preserve"> vagyongazdálkodási igazgató</w:t>
      </w:r>
    </w:p>
    <w:p w:rsidR="002A49FE" w:rsidRPr="002A49FE" w:rsidRDefault="002A49FE" w:rsidP="002A49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279B" w:rsidRPr="002A49FE" w:rsidRDefault="002A49FE" w:rsidP="002A4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9FE">
        <w:rPr>
          <w:rFonts w:ascii="Times New Roman" w:hAnsi="Times New Roman"/>
          <w:b/>
          <w:sz w:val="24"/>
          <w:szCs w:val="24"/>
        </w:rPr>
        <w:t>A napirend 2.9. pontját külön tárgyalásra kikérték.</w:t>
      </w:r>
    </w:p>
    <w:p w:rsidR="00203CBA" w:rsidRDefault="00203CBA" w:rsidP="002A4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3D" w:rsidRDefault="0088763D" w:rsidP="002A4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B45" w:rsidRDefault="00501B45" w:rsidP="002A4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2.10. pontja: </w:t>
      </w:r>
      <w:r w:rsidRPr="0011785F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proofErr w:type="spellStart"/>
      <w:r w:rsidRPr="0011785F">
        <w:rPr>
          <w:rFonts w:ascii="Times New Roman" w:eastAsiaTheme="minorHAnsi" w:hAnsi="Times New Roman"/>
          <w:b/>
          <w:sz w:val="24"/>
          <w:szCs w:val="24"/>
        </w:rPr>
        <w:t>Vantage</w:t>
      </w:r>
      <w:proofErr w:type="spellEnd"/>
      <w:r w:rsidRPr="0011785F">
        <w:rPr>
          <w:rFonts w:ascii="Times New Roman" w:eastAsiaTheme="minorHAnsi" w:hAnsi="Times New Roman"/>
          <w:b/>
          <w:sz w:val="24"/>
          <w:szCs w:val="24"/>
        </w:rPr>
        <w:t xml:space="preserve"> Design Kft. bérbevételi és bérbeszámítási kérelme a Budapest VIII. kerület, Leonardo da Vinci u. 42. szám alatti üres, önkormányzati tulajdonú nem lakás célú helyiségekre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1785F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hozzájárul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Leonardo da Vinci u. 42.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36257/0/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/16 hrsz.-ú,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90 m</w:t>
      </w:r>
      <w:r w:rsidRPr="0011785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alapterületű,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utcai bejáratú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pinceszinti, nem lakás célú helyiség bérbeadásához határozatlan időre, 30 napos felmondási határidővel a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Vantage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Design Kft.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raktározás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20.000,- Ft/hó + ÁFA bérleti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hozzájárul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Leonardo da Vinci u. 42.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36257/0/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/18 hrsz.-ú,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32 m</w:t>
      </w:r>
      <w:r w:rsidRPr="0011785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alapterületű,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utcai bejáratú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földszinti, nem lakás célú helyiség bérbeadásához határozatlan időre, 30 napos felmondási határidővel a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Vantage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Design Kft.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iroda, kiállító terem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40.000,- Ft/hó + ÁFA bérleti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88763D" w:rsidRDefault="0088763D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Vantage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Design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bérbeszámítási megállapodás megkötéséhez az 1.) és 2.) pont szerinti helyiségek tekintetében a bérbeadóra tartozó felújítási munkák (bontási munkák, helyszíni betonozás, vakolás és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rabicolás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, ácsmunkák, felületképzés, szigetelés, elektromos munkák, asztalos munkák, lakatos munkák) költségének bérleti díjba 48 hónap alatt történő bérbeszámításhoz bruttó 2.406.203,- Ft (1.894.648,- Ft + 511.555,- Ft ÁFA) összegben.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ezzel kapcsolatos építési és statikai tervezési és kivitelezési költségek viselése, valamint a szükséges engedélyek beszerzése a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Vantage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Design Kft. kötelezettségét képzik.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Az elszámolás feltétele, hogy a bérlő a felújítási munkákat elvégezze és a benyújtott számlák alapján a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Önkormányzati Házkezelő Irodája leigazolja a teljesítést.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3.) pontja szerinti felújítási munkálatok elvégzéséhez.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és 2.) pontja szerinti helyiségek összenyitásához azzal a feltétellel, ha a bérlő vállalja a bérleti jogviszony megszűnése esetén az átjárhatóság megszüntetését saját költségén. 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és 2.) pontja szerinti bérleti szerződés megkötésére, amelynek feltétele, hogy az Önkormányzat tulajdonában álló nem lakás céljára szolgáló helyiségek bérbeadásának feltételeiről szóló 35/2013.(VI.20.)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3.) pontja szerinti bérbeszámítási megállapodás megkötésére.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763D" w:rsidRDefault="0088763D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8763D" w:rsidRDefault="0088763D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2.11. pontja: </w:t>
      </w:r>
      <w:r w:rsidRPr="0011785F">
        <w:rPr>
          <w:rFonts w:ascii="Times New Roman" w:eastAsiaTheme="minorHAnsi" w:hAnsi="Times New Roman"/>
          <w:b/>
          <w:sz w:val="24"/>
          <w:szCs w:val="24"/>
        </w:rPr>
        <w:t>Javaslat a Budapest VIII. kerület, Népszínház u. 22. szám alatti üres, önkormányzati tulajdonú nem lakás célú helyiség nyilvános egyfordulós pályázat útján történő bérbeadására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1785F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 kerület, Népszínház u. 22. szám alatt elhelyezkedő, 34679/0/</w:t>
      </w:r>
      <w:proofErr w:type="gram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/11 helyrajzi számú, 156 m</w:t>
      </w:r>
      <w:r w:rsidRPr="0011785F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 önkormányzati tulajdonú, utcai bejáratú, földszint és galériás nem lakás célú helyiség bérbeadására nyilvános pályázat kiírására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192.000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,- Ft/hó + ÁFA bérleti díj összegen. A Kiíró kiköti, hogy a helyiségre nem adható be olyan ajánlat, amely a Képviselő-testület 248/2013. (VI.19.) számú határozatának 8. a) pontja szerinti 25 %-os bérleti díj kategóriába tartozó, illetve nyilvános internet szolgáltatás (internet kávézó,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</w:t>
      </w:r>
      <w:r w:rsidRPr="0011785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pályázatnak a Versenyeztetési szabályzatról szóló 47/2015. (II.09.) számú képviselő-testületi határozatban foglaltak szerinti lebonyolítására.</w:t>
      </w: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11785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helyiségeiben (Józsefvárosi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Default="00501B45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01B45" w:rsidRDefault="00501B45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Napirend 2.12. pontja: Javaslat a Budapest VIII. kerület, Népszínház u. 31. szám alatti üres, nem lakás céljára szolgáló helyiség bérbeadására vonatkozó pályázat eredményének megállapítására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és újbóli pályázatra történő kiírására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Budapest VIII. kerület, Népszínház u. 31. szám alatti, 34776/0/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/1 hrsz.-ú, összesen 1058 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nem lakás céljára szolgáló helyiség bérbeadására a Városgazdálkodási és Pénzügyi Bizottság 1146/2015. (XI.09.) számú határozata alapján kiírt nyilvános egyfordulós pályázati eljárást érvényesnek, de eredménytelennek nyilvánítja.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Népszínház u. 31. szám alatt elhelyezkedő, 34776/0/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/1 hrsz.-ú, összesen 1058 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és pinceszinti nem lakás céljára szolgáló helyiség újbóli bérbeadására nyilvános egyfordulós pályázat kiírására 190.400,- Ft/hó + ÁFA bérleti díj összegen. A Kiíró kiköti, hogy a helyiségre nem adható be olyan ajánlat, amely a Képviselő-testület 248/2013. (VI.19.) számú határozatának 8. pontja szerinti 25 %-os bérleti díj kategóriába tartozó, illetve nyilvános internet szolgáltatás (internet kávézó,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call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center, stb.) tevékenység végzésére vonatkozik.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pályázatnak a Versenyeztetési Szabályzatról szóló 47/2015. (II.09.) számú képviselő-testületi határozatban foglaltak szerinti lebonyolítására.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helyiségeiben (Józsefvárosi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Napirend 2.13. pontja: Javaslat a Budapest VIII. kerület, Puskin u. 24. szám alatti üres, nem lakás céljára szolgáló helyiség bérbeadására vonatkozó pályázat eredményének megállapítására és újbóli pályázatra történő kiírására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1785F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36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Budapest VIII. kerület, Puskin u. 24. szám alatti, 36528/0/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/12 hrsz.-ú, 131 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nem lakás céljára szolgáló helyiség bérbeadására a Városgazdálkodási és Pénzügyi Bizottság 1092/2015. (X.26.) számú határozata alapján kiírt nyilvános pályázati eljárást érvényesnek, de eredménytelennek nyilvánítja.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Puskin u. 24. szám alatt elhelyezkedő, 36528/0/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/12 hrsz.-ú, 131 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nem lakás céljára szolgáló helyiség újbóli bérbeadására nyilvános pályázat kiírására 186.720,- Ft/hó + ÁFA bérleti díj összegen. A Kiíró kiköti, hogy a helyiségre nem adható be olyan ajánlat, amely a Képviselő-testület 248/2013. (VI.19.) számú határozatának 8. pontja szerinti 12 %-os és 25 %-os bérleti díj kategóriába tartozó, illetve nyilvános internet szolgáltatás (internet kávézó,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call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center, stb.) tevékenység végzésére vonatkozik.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pályázatnak a Versenyeztetési Szabályzatról szóló 47/2015. (II.09.) számú képviselő-testületi határozatban foglaltak szerinti lebonyolítására.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helyiségeiben (Józsefvárosi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11785F" w:rsidRPr="0088763D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11785F" w:rsidRPr="0088763D" w:rsidRDefault="0011785F" w:rsidP="0011785F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Default="004F686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F6861" w:rsidRDefault="004F6861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F6861" w:rsidRDefault="004F6861" w:rsidP="001178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Napirend 2.14. pontja: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A Magyarországi Evangélikus Egyház Luther Kiadója bérbeszámítási kérelme a Budapest VIII. kerület, Rákóczi út 57. szám alatti önkormányzati tulajdonú helyiség vonatkozásában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Magyarországi Evangélikus Egyház Luther Kiadója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bérelt,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Rákóczi út 57.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34637/0/</w:t>
      </w:r>
      <w:proofErr w:type="gram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/39 hrsz.-ú,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109 m</w:t>
      </w:r>
      <w:r w:rsidRPr="0011785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utcai, földszinti nem lakás céljára szolgáló üzlethelyiség felújításához.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továbbá 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Magyarországi Evangélikus Egyház Luther Kiadójával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1.) pont szerinti helyiség tekintetében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történő bérbeszámítási megállapodás megkötéséhez és a bérbeadóra tartozó felújítási munkák költségének bérleti díjba történő bérbeszámításhoz 12 hónap alatt 976.121,- Ft + 263.553,- Ft ÁFA összegben. Az elszámolás feltétele, hogy a bérlő a felújítási munkákat elvégezze és a benyújtott számlák alapján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Önkormányzati Házkezelő Irodája leigazolja a teljesítést.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763D" w:rsidRDefault="0088763D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11785F" w:rsidRDefault="00501B45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Napirend 2.15. pontja: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GOLDA PLUS Kft. bérbevételi kérelme a Budapest VIII. kerület, Vas u. 3. szám alatti üres, önkormányzati tulajdonú nem lakás céljára szolgáló helyiség vonatkozásában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11785F" w:rsidRPr="004F6861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Vas u. 3.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36505/0/A/4 hrsz.-ú,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23 m</w:t>
      </w:r>
      <w:r w:rsidRPr="0011785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nem lakás céljára szolgáló helyiség bérbeadásához, határozatlan időre 30 napos felmondási idő kikötésével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GOLDA PLUS Kft.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szeszmentes melegkonyhás vendéglátás céljára,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41.850,- Ft + ÁFA bérleti díj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11785F" w:rsidRPr="004F6861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11785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Vas u. 3. 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36505/0/A/4 hrsz.-ú, </w:t>
      </w:r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 m</w:t>
      </w:r>
      <w:r w:rsidRPr="0011785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nem lakás céljára szolgáló helyiség összenyitásához a mellette lévő, 36505/0/A/5 hrsz.-ú magántulajdonú helyiséggel,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azzal a feltétellel, hogy a bérleti jogviszony megszűnésekor a bérlő kötelezettsége az eredeti állapot helyreállítása saját költségen.</w:t>
      </w:r>
      <w:proofErr w:type="gramEnd"/>
    </w:p>
    <w:p w:rsidR="0011785F" w:rsidRPr="0011785F" w:rsidRDefault="0011785F" w:rsidP="0011785F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bérlő.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3CBA" w:rsidRDefault="00203CBA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01B45" w:rsidRPr="0011785F" w:rsidRDefault="00501B45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Napirend 2.16. pontja: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Gusti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Mediterraneo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 bérleti díj alacsonyabb összegen történő megállapításáról és tartozás elengedéséről szóló kérelme a Budapest VIII. kerület, Víg u. 30. szám alatti helyiség vonatkozásában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D4279B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11785F" w:rsidRPr="00D4279B" w:rsidRDefault="0011785F" w:rsidP="00117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1785F" w:rsidRPr="00626689" w:rsidRDefault="0011785F" w:rsidP="0011785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66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nem járul hozzá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Víg u. 30. szám alatti, 34942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hrsz.-ú, 137 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pinceszinti, önkormányzati tulajdonú nem lakás céljára szolgáló helyiség vonatkozásában a 2015. november 01. – 2016. január 31. közötti, összesen bruttó 450.990,- Ft használati díj + közüzemi és külön szolgáltatási díjak elengedéséhez a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Gusti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Mediterraneo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Kft részére.  </w:t>
      </w:r>
    </w:p>
    <w:p w:rsidR="0011785F" w:rsidRPr="0011785F" w:rsidRDefault="0011785F" w:rsidP="0011785F">
      <w:pPr>
        <w:spacing w:after="0" w:line="240" w:lineRule="auto"/>
        <w:ind w:left="992" w:hanging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ind w:left="992" w:hanging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március 7.</w:t>
      </w:r>
    </w:p>
    <w:p w:rsidR="0011785F" w:rsidRPr="0011785F" w:rsidRDefault="0011785F" w:rsidP="0011785F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nem járul hozzá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Víg u. 30. szám alatti 34942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hrsz.-ú, 137 m</w:t>
      </w:r>
      <w:r w:rsidRPr="0011785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pinceszinti, önkormányzati tulajdonú nem lakás céljára szolgáló helyiség bérleti díjának 80.000,- Ft/hó + ÁFA összegen történő megállapításához.  </w:t>
      </w: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178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március 7.</w:t>
      </w: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fenntartja az 1299/2015. (XII.14.) számú határozatában foglaltakat azzal, hogy az Önkormányzat tulajdonában álló nem lakás céljára szolgáló helyiségek bérbeadásának feltételeiről szóló 35/2013. (VI.20.) önkormányzati rendelet 18. § (1) bekezdésében foglalt bérleti szerződés megkötésére vonatkozó határidőket jelen határozatról szóló értesítés kézhezvételétől kell számítani.</w:t>
      </w: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1785F" w:rsidRPr="0011785F" w:rsidRDefault="0011785F" w:rsidP="00117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Default="004F6861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Pr="0011785F" w:rsidRDefault="004F6861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8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Napirend 2.17. pontja: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HÁL-ÉP Kft. </w:t>
      </w:r>
      <w:r w:rsidRPr="0011785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részletfizetési</w:t>
      </w:r>
      <w:r w:rsidRPr="001178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ajánlatának elfogadására a Budapest VIII. kerület, Práter u. 24. szám alatti telekre fennálló kötbértartozás rendezésére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Kovács Ottó </w:t>
      </w:r>
      <w:r>
        <w:rPr>
          <w:rFonts w:ascii="Times New Roman" w:eastAsiaTheme="minorHAnsi" w:hAnsi="Times New Roman"/>
          <w:i/>
          <w:sz w:val="24"/>
          <w:szCs w:val="24"/>
          <w:lang w:eastAsia="hu-HU"/>
        </w:rPr>
        <w:t>–</w:t>
      </w:r>
      <w:r w:rsidRPr="0011785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vagyongazdálkodási igazgató</w:t>
      </w:r>
    </w:p>
    <w:p w:rsidR="0011785F" w:rsidRPr="0011785F" w:rsidRDefault="0011785F" w:rsidP="00117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49FE" w:rsidRPr="0011785F" w:rsidRDefault="0011785F" w:rsidP="00117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5F">
        <w:rPr>
          <w:rFonts w:ascii="Times New Roman" w:hAnsi="Times New Roman"/>
          <w:b/>
          <w:sz w:val="24"/>
          <w:szCs w:val="24"/>
        </w:rPr>
        <w:t>A napirend 2.17. pontját külön tárgyalásra kikérték.</w:t>
      </w:r>
    </w:p>
    <w:p w:rsidR="0011785F" w:rsidRDefault="0011785F" w:rsidP="0011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3D" w:rsidRDefault="0088763D" w:rsidP="0011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861" w:rsidRDefault="004F6861" w:rsidP="0011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509" w:rsidRPr="00E72509" w:rsidRDefault="00E72509" w:rsidP="00E7250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250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2.5. pontja: </w:t>
      </w:r>
      <w:r w:rsidRPr="00E72509">
        <w:rPr>
          <w:rFonts w:ascii="Times New Roman" w:eastAsiaTheme="minorHAnsi" w:hAnsi="Times New Roman"/>
          <w:b/>
          <w:sz w:val="24"/>
          <w:szCs w:val="24"/>
        </w:rPr>
        <w:t>Javaslat üres helyiségek és lakások elidegenítésére</w:t>
      </w:r>
    </w:p>
    <w:p w:rsidR="00E72509" w:rsidRPr="00E72509" w:rsidRDefault="00E72509" w:rsidP="00E7250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72509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E72509" w:rsidRPr="00E72509" w:rsidRDefault="00E72509" w:rsidP="00E725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72509" w:rsidRPr="00D4279B" w:rsidRDefault="00E72509" w:rsidP="00E725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E72509" w:rsidRPr="00D4279B" w:rsidRDefault="00E72509" w:rsidP="00E7250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427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72509" w:rsidRPr="00E72509" w:rsidRDefault="00E72509" w:rsidP="00E7250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509" w:rsidRPr="00E72509" w:rsidRDefault="00E72509" w:rsidP="00E725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Városgazdálkodási és Pénzügyi Bizottság úgy dönt, hogy </w:t>
      </w:r>
    </w:p>
    <w:p w:rsidR="00E72509" w:rsidRPr="00E72509" w:rsidRDefault="00E72509" w:rsidP="00E725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Budapest VIII. kerület, Baross utca 120. földszint 1. szám alatti, 35433/0/</w:t>
      </w:r>
      <w:proofErr w:type="gram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/16 helyrajzi számú, 29 m² alapterületű komfort nélküli lakást a bérbeadási állományból kivonja, a kikiáltási árat 6.200.000,- Ft összegben elfogadja, egyúttal felkéri a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Budapest VIII. kerület, Csobánc utca 4. II. emelet 16. szám alatti, 35912/0/</w:t>
      </w:r>
      <w:proofErr w:type="gram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/18 helyrajzi számú, 24 m² alapterületű komfort nélküli lakást a bérbeadási állományból kivonja, a kikiáltási árat 5.000.000,- Ft összegben elfogadja, egyúttal felkéri a </w:t>
      </w: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 xml:space="preserve">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Dobozi utca 11. III. emelet 32. szám alatti, 35380/0/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/37 helyrajzi számú, 26 m² alapterületű komfort nélküli lakást a bérbeadási állományból kivonja, a kikiáltási árat 5.500.000,-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 Budapest VIII. kerület, Hős utca 3. K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lph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földszint 408. szám alatti, 38839/16/B/1 helyrajzi számú, 43 m² alapterületű komfortos lakást a bérbeadási állományból kivonja, a kikiáltási árat 10.300.000,-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Határidő: 2016. március 7. 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 Budapest VIII. kerület, Hungária körút 32/B. IV. emelet 21. szám alatti, 38878/0/E/22 helyrajzi számú, 16 m² alapterületű komfort nélküli lakást a bérbeadási állományból kivonja, a kikiáltási árat 3.300.000,-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proofErr w:type="gram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.,</w:t>
      </w:r>
      <w:proofErr w:type="gram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igazgatóság elnöke, vagyongazdálkodási igazgató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Leonardo da Vinci utca 2/B. II. emelet 17. szám alatti, 35722/0/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/17 helyrajzi számú, 38 m² alapterületű félkomfortos lakást a bérbeadási állományból kivonja, a kikiáltási árat 6.550.000,-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Lujza utca 38. III. emelet 27. szám alatti, 35432/0/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/26 helyrajzi számú, 29 m² alapterületű félkomfortos lakást a bérbeadási állományból kivonja, a kikiáltási árat 5.110.000,-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4F6861" w:rsidRDefault="004F686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br w:type="page"/>
      </w:r>
    </w:p>
    <w:p w:rsidR="004F6861" w:rsidRDefault="004F6861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Nagy Fuvaros utca 3/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. II. emelet 16/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szám alatti, 35030/0/A/24 helyrajzi számú, 21 m² alapterületű komfort nélküli szükséglakást a bérbeadási állományból kivonja, a kikiáltási árat 3.150.000,-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Német utca 6. III. emelet 19. szám alatti, 34911/0/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/18 helyrajzi számú, 36 m² alapterületű komfort nélküli lakást a bérbeadási állományból kivonja, a kikiáltási árat 5.480.000,-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Szentkirályi utca 10. földszint 3. szám alatti, 36513/0/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/4 helyrajzi számú, 21 m² alapterületű komfortos lakást a bérbeadási állományból kivonja, a kikiáltási árat 4.890.000,-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Tolnai Lajos utca 5. II. emelet 16. szám alatti, 34802/0/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/19 helyrajzi számú, 29 m² alapterületű komfort nélküli lakást a bérbeadási állományból kivonja, a kikiáltási árat 4.350.000,-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Hock János utca 8. szám alatti, pinceszinti, 35541/0/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/17 helyrajzi számú, 76 m² alapterületű raktárhelyiséget a bérbeadási állományból kivonja, a kikiáltási árat 5.700.000,-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a Budapest VIII. kerület, Leonardo da Vinci utca 4-6./A szám alatti, földszinti, 35719/4/A/1 helyrajzi számú, 143 m² alapterületű, valamint 35719/4/A/6 helyrajzi számú, 8 m</w:t>
      </w: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t>2</w:t>
      </w: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alapterületű irodahelyiségeket a bérbeadási állományból kivonja, a kikiáltási árat 27.390.000,-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  <w:proofErr w:type="gramEnd"/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Losonci tér 7. szám alatti, földszinti, 35728/38/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/1 helyrajzi számú, 199 m</w:t>
      </w: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t>2</w:t>
      </w: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alapterületű helyiségből 8/100-ad önkormányzati tulajdonában álló, 20 m² alapterületű üzlethelyiség-részt a bérbeadási állományból kivonja, a kikiáltási árat 2.320.000,-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 Budapest VIII. kerület, Szentkirályi utca 11. földszint 2. szám alatti, 36537/0/</w:t>
      </w:r>
      <w:proofErr w:type="gram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proofErr w:type="gram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/4 helyrajzi számú, 170 m² alapterületű egyéb helyiséget a bérbeadási állományból kivonja, a kikiáltási árat 27.560.000,- Ft összegben elfogadja, egyúttal felkéri a Józsefvárosi Gazdálkodási Központ </w:t>
      </w:r>
      <w:proofErr w:type="spellStart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>Zrt.-t</w:t>
      </w:r>
      <w:proofErr w:type="spellEnd"/>
      <w:r w:rsidRPr="00E725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hatályos jogszabályok rendelkezései szerinti nyílt árverés lebonyolítására.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E72509" w:rsidRPr="00E72509" w:rsidRDefault="00E72509" w:rsidP="00E725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E7250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március 7.</w:t>
      </w:r>
    </w:p>
    <w:p w:rsidR="00E72509" w:rsidRPr="00E72509" w:rsidRDefault="00E72509" w:rsidP="00E7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1785F" w:rsidRDefault="0011785F" w:rsidP="00117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63D" w:rsidRDefault="0088763D" w:rsidP="00117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3CBA" w:rsidRDefault="00203CBA" w:rsidP="00117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18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Napirend 2.9. pontja: </w:t>
      </w:r>
      <w:proofErr w:type="spellStart"/>
      <w:r w:rsidRPr="00031846">
        <w:rPr>
          <w:rFonts w:ascii="Times New Roman" w:eastAsiaTheme="minorHAnsi" w:hAnsi="Times New Roman"/>
          <w:b/>
          <w:sz w:val="24"/>
          <w:szCs w:val="24"/>
        </w:rPr>
        <w:t>Studio</w:t>
      </w:r>
      <w:proofErr w:type="spellEnd"/>
      <w:r w:rsidRPr="0003184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31846">
        <w:rPr>
          <w:rFonts w:ascii="Times New Roman" w:eastAsiaTheme="minorHAnsi" w:hAnsi="Times New Roman"/>
          <w:b/>
          <w:sz w:val="24"/>
          <w:szCs w:val="24"/>
        </w:rPr>
        <w:t>Progress</w:t>
      </w:r>
      <w:proofErr w:type="spellEnd"/>
      <w:r w:rsidRPr="00031846">
        <w:rPr>
          <w:rFonts w:ascii="Times New Roman" w:eastAsiaTheme="minorHAnsi" w:hAnsi="Times New Roman"/>
          <w:b/>
          <w:sz w:val="24"/>
          <w:szCs w:val="24"/>
        </w:rPr>
        <w:t xml:space="preserve"> Kft. bérbevételi kérelme a Budapest VIII. kerület, Futó u. 3. szám alatti önkormányzati tulajdonú helyiség vonatkozásában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31846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241/2016. (III.07.) sz. Városgazdálkodási és Pénzügyi Bizottság határozata</w:t>
      </w:r>
    </w:p>
    <w:p w:rsidR="00031846" w:rsidRPr="00031846" w:rsidRDefault="00031846" w:rsidP="000318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(0 igen, 13 nem, 2 tartózkodás szavazattal)</w:t>
      </w:r>
    </w:p>
    <w:p w:rsid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03184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nem járul hozzá a Budapest VIII. kerület, 35579/0/</w:t>
      </w:r>
      <w:proofErr w:type="gram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/24 helyrajzi számon nyilvántartott, a Budapest VIII. kerület, Futó u. 3. szám alatt található, 33 m</w:t>
      </w:r>
      <w:r w:rsidRPr="00031846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önkormányzati tulajdonú, utcai bejáratú, földszinti nem lakás céljára szolgáló helyiség bérbeadásához a </w:t>
      </w:r>
      <w:proofErr w:type="spell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Studio</w:t>
      </w:r>
      <w:proofErr w:type="spell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Progress</w:t>
      </w:r>
      <w:proofErr w:type="spell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részére az általa megajánlott mindenkori közös költség + ÁFA bérleti díj + közüzemi és külön szolgáltatási díjak összegen.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31846" w:rsidRPr="00031846" w:rsidRDefault="00031846" w:rsidP="00031846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35579/0/A/24 helyrajzi számon nyilvántartott, a Budapest VIII. kerület, Futó u. 3. szám alatt található, 33 m</w:t>
      </w:r>
      <w:r w:rsidRPr="00031846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önkormányzati </w:t>
      </w:r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 xml:space="preserve">tulajdonú, utcai bejáratú, földszinti nem lakás céljára szolgáló helyiség bérbeadásához határozott időre, 2018. december 31. napjáig a </w:t>
      </w:r>
      <w:proofErr w:type="spell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Studio</w:t>
      </w:r>
      <w:proofErr w:type="spell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Progress</w:t>
      </w:r>
      <w:proofErr w:type="spell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részére műterem, kiállító terem és oktatási tevékenység céljára 30.000,- Ft/hó + ÁFA bérleti díj + közüzemi és külön szolgáltatási díjak összegen.</w:t>
      </w:r>
      <w:proofErr w:type="gramEnd"/>
    </w:p>
    <w:p w:rsidR="00031846" w:rsidRPr="00031846" w:rsidRDefault="00031846" w:rsidP="000318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31846" w:rsidRPr="00031846" w:rsidRDefault="00031846" w:rsidP="00031846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03184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szóló,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01B45" w:rsidRDefault="00501B45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F6861" w:rsidRDefault="004F6861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031846" w:rsidRPr="00031846" w:rsidRDefault="00031846" w:rsidP="000318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hozzájárul 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35579/0/A/24 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Futó u. 3.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33 m</w:t>
      </w:r>
      <w:r w:rsidRPr="00031846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 bejáratú, földszinti nem lakás céljára szolgáló helyiség bérbeadásához határozott időre, 2018. december 31. napjáig a </w:t>
      </w:r>
      <w:proofErr w:type="spell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Studio</w:t>
      </w:r>
      <w:proofErr w:type="spellEnd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Progress</w:t>
      </w:r>
      <w:proofErr w:type="spellEnd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műterem, kiállító terem és oktatási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 céljára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a mindenkori közös költség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(a határozathozatal időpontjában 7.756,- Ft/hó )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ÁFA bérleti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jogviszony megszűnésekor újbóli bérbevétel esetén a bérleti díj összegéről a Bizottság dönt.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1846" w:rsidRPr="00031846" w:rsidRDefault="00031846" w:rsidP="000318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1846" w:rsidRPr="00031846" w:rsidRDefault="00031846" w:rsidP="0003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184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31846" w:rsidRDefault="00031846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Default="004F686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203CBA" w:rsidRDefault="00203CBA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Default="004F6861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763D" w:rsidRPr="00031846" w:rsidRDefault="0088763D" w:rsidP="000318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Napirend 2.17. pontja: </w:t>
      </w: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HÁL-ÉP Kft. </w:t>
      </w:r>
      <w:r w:rsidRPr="002D2F5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részletfizetési</w:t>
      </w: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ajánlatának elfogadására a Budapest VIII. kerület, Práter u. 24. szám alatti telekre fennálló kötbértartozás rendezésére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2D2F5A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- vagyongazdálkodási igazgató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>243/2016. (III.07.) sz. Városgazdálkodási és Pénzügyi Bizottság határozata</w:t>
      </w:r>
    </w:p>
    <w:p w:rsidR="002D2F5A" w:rsidRPr="002D2F5A" w:rsidRDefault="002D2F5A" w:rsidP="002D2F5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>(15 igen, 0 nem, 0 tartózkodás szavazattal)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A </w:t>
      </w:r>
      <w:r w:rsidRPr="002D2F5A">
        <w:rPr>
          <w:rFonts w:ascii="Times New Roman" w:eastAsiaTheme="minorHAnsi" w:hAnsi="Times New Roman"/>
          <w:sz w:val="24"/>
          <w:szCs w:val="24"/>
        </w:rPr>
        <w:t>Városgazdálkodási és Pénzügyi Bizottság</w:t>
      </w: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 úgy dönt, hogy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</w:p>
    <w:p w:rsidR="002D2F5A" w:rsidRPr="002D2F5A" w:rsidRDefault="002D2F5A" w:rsidP="002D2F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hozzájárul a Budapest VIII. kerület, Práter u. 24. szám alatti, </w:t>
      </w:r>
      <w:r w:rsidRPr="002D2F5A">
        <w:rPr>
          <w:rFonts w:ascii="Times New Roman" w:eastAsiaTheme="minorHAnsi" w:hAnsi="Times New Roman"/>
          <w:sz w:val="24"/>
          <w:szCs w:val="24"/>
        </w:rPr>
        <w:t>35683</w:t>
      </w: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 hrsz.-ú telekingatlan értékesítése kapcsán még meg nem fizetett 30.137.240,- Ft kötbér, valamint 11.897.109,- Ft kamat rendezésére irányuló részletfizetési megállapodás megkötéséhez a </w:t>
      </w:r>
      <w:r w:rsidRPr="002D2F5A">
        <w:rPr>
          <w:rFonts w:ascii="Times New Roman" w:eastAsiaTheme="minorHAnsi" w:hAnsi="Times New Roman"/>
          <w:sz w:val="24"/>
          <w:szCs w:val="24"/>
        </w:rPr>
        <w:t xml:space="preserve">HÁL-ÉP </w:t>
      </w:r>
      <w:proofErr w:type="spellStart"/>
      <w:r w:rsidRPr="002D2F5A">
        <w:rPr>
          <w:rFonts w:ascii="Times New Roman" w:eastAsiaTheme="minorHAnsi" w:hAnsi="Times New Roman"/>
          <w:sz w:val="24"/>
          <w:szCs w:val="24"/>
        </w:rPr>
        <w:t>Kft.-vel</w:t>
      </w:r>
      <w:proofErr w:type="spellEnd"/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 az alábbi feltételekkel:</w:t>
      </w:r>
    </w:p>
    <w:p w:rsidR="002D2F5A" w:rsidRPr="002D2F5A" w:rsidRDefault="002D2F5A" w:rsidP="002D2F5A">
      <w:pPr>
        <w:spacing w:after="0" w:line="240" w:lineRule="auto"/>
        <w:ind w:left="425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</w:p>
    <w:p w:rsidR="002D2F5A" w:rsidRPr="002D2F5A" w:rsidRDefault="002D2F5A" w:rsidP="002D2F5A">
      <w:pPr>
        <w:numPr>
          <w:ilvl w:val="1"/>
          <w:numId w:val="31"/>
        </w:numPr>
        <w:spacing w:after="0" w:line="240" w:lineRule="auto"/>
        <w:ind w:left="782" w:hanging="357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A megállapodás megkötésével egyidejűleg a HÁL-ÉP Kft. megfizet az Önkormányzat részére 10.000.000,- Ft-ot.</w:t>
      </w:r>
    </w:p>
    <w:p w:rsidR="002D2F5A" w:rsidRPr="002D2F5A" w:rsidRDefault="002D2F5A" w:rsidP="002D2F5A">
      <w:pPr>
        <w:numPr>
          <w:ilvl w:val="1"/>
          <w:numId w:val="31"/>
        </w:numPr>
        <w:spacing w:after="0" w:line="240" w:lineRule="auto"/>
        <w:ind w:left="782" w:hanging="357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Az Önkormányzat a fennmaradó 20.137.240,- Ft tőke és késedelmi kamat (2016. március 15. napjáig 11.897.109,- Ft) megfizetésére 18 havi kamatmentes részletfizetést engedélyez.</w:t>
      </w:r>
    </w:p>
    <w:p w:rsidR="002D2F5A" w:rsidRPr="002D2F5A" w:rsidRDefault="002D2F5A" w:rsidP="002D2F5A">
      <w:pPr>
        <w:numPr>
          <w:ilvl w:val="1"/>
          <w:numId w:val="31"/>
        </w:numPr>
        <w:spacing w:after="0" w:line="240" w:lineRule="auto"/>
        <w:ind w:left="782" w:hanging="357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Amennyiben a HÁL-ÉP Kft. </w:t>
      </w:r>
      <w:proofErr w:type="gramStart"/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két havi</w:t>
      </w:r>
      <w:proofErr w:type="gramEnd"/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 részletfizetési késedelembe esik, úgy a teljes fennálló tartozás egy összegben válik esedékessé, a jegybanki alapkamatnak megfelelő mértékű kamattal növelten.</w:t>
      </w:r>
    </w:p>
    <w:p w:rsidR="002D2F5A" w:rsidRPr="002D2F5A" w:rsidRDefault="002D2F5A" w:rsidP="002D2F5A">
      <w:pPr>
        <w:numPr>
          <w:ilvl w:val="1"/>
          <w:numId w:val="31"/>
        </w:numPr>
        <w:spacing w:after="0" w:line="240" w:lineRule="auto"/>
        <w:ind w:left="782" w:hanging="357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</w:pP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Amennyiben a HÁL-ÉP Kft. és a KOP-PRÁTER Kft. közötti per jogerősen befejeződik, és a KOP-PRÁTER Kft. az ítéletben foglalt tartozását a HÁL-ÉP Kft. részére megfizeti, a HÁL-ÉP Kft. előtörlesztésként a fennmaradó tartozását egy összegben megfizeti.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F5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D2F5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D2F5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D2F5A" w:rsidRPr="002D2F5A" w:rsidRDefault="002D2F5A" w:rsidP="002D2F5A">
      <w:pPr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D2F5A">
        <w:rPr>
          <w:rFonts w:ascii="Times New Roman" w:eastAsiaTheme="minorHAnsi" w:hAnsi="Times New Roman"/>
          <w:sz w:val="24"/>
          <w:szCs w:val="24"/>
        </w:rPr>
        <w:t>2.</w:t>
      </w:r>
      <w:r w:rsidRPr="002D2F5A">
        <w:rPr>
          <w:rFonts w:ascii="Times New Roman" w:eastAsiaTheme="minorHAnsi" w:hAnsi="Times New Roman"/>
          <w:sz w:val="24"/>
          <w:szCs w:val="24"/>
        </w:rPr>
        <w:tab/>
        <w:t xml:space="preserve">felkéri </w:t>
      </w:r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 xml:space="preserve">a Józsefvárosi Gazdálkodási Központ </w:t>
      </w:r>
      <w:proofErr w:type="spellStart"/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Zrt</w:t>
      </w:r>
      <w:proofErr w:type="spellEnd"/>
      <w:r w:rsidRPr="002D2F5A">
        <w:rPr>
          <w:rFonts w:ascii="Times New Roman" w:eastAsiaTheme="minorHAnsi" w:hAnsi="Times New Roman"/>
          <w:bCs/>
          <w:color w:val="000000"/>
          <w:sz w:val="24"/>
          <w:szCs w:val="24"/>
          <w:u w:color="000000"/>
        </w:rPr>
        <w:t>. vagyongazdálkodási igazgatóját a megállapodás aláírására.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F5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D2F5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D2F5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D2F5A" w:rsidRPr="002D2F5A" w:rsidRDefault="002D2F5A" w:rsidP="002D2F5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D2F5A">
        <w:rPr>
          <w:rFonts w:ascii="Times New Roman" w:eastAsiaTheme="minorHAnsi" w:hAnsi="Times New Roman"/>
          <w:b/>
          <w:bCs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D2F5A">
        <w:rPr>
          <w:rFonts w:ascii="Times New Roman" w:eastAsiaTheme="minorHAnsi" w:hAnsi="Times New Roman"/>
          <w:b/>
          <w:bCs/>
          <w:sz w:val="24"/>
          <w:szCs w:val="24"/>
        </w:rPr>
        <w:t>Zrt</w:t>
      </w:r>
      <w:proofErr w:type="spellEnd"/>
      <w:r w:rsidRPr="002D2F5A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031846" w:rsidRDefault="00031846" w:rsidP="00117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63D" w:rsidRDefault="0088763D" w:rsidP="00117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861" w:rsidRDefault="004F68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635" w:rsidRPr="00D4279B" w:rsidRDefault="00793635" w:rsidP="0079363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279B">
        <w:rPr>
          <w:rFonts w:ascii="Times New Roman" w:eastAsiaTheme="minorHAnsi" w:hAnsi="Times New Roman"/>
          <w:b/>
          <w:sz w:val="24"/>
          <w:szCs w:val="24"/>
        </w:rPr>
        <w:lastRenderedPageBreak/>
        <w:t>3. Egyebek</w:t>
      </w:r>
    </w:p>
    <w:p w:rsidR="00793635" w:rsidRPr="00D4279B" w:rsidRDefault="00793635" w:rsidP="00793635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93635" w:rsidRPr="00D4279B" w:rsidRDefault="00793635" w:rsidP="00793635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93635" w:rsidRPr="00793635" w:rsidRDefault="00793635" w:rsidP="0079363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635">
        <w:rPr>
          <w:rFonts w:ascii="Times New Roman" w:eastAsiaTheme="minorHAnsi" w:hAnsi="Times New Roman"/>
          <w:b/>
          <w:sz w:val="24"/>
          <w:szCs w:val="24"/>
        </w:rPr>
        <w:t xml:space="preserve">Napirend 3.1. pontja: A Józsefvárosi Gazdálkodási Központ </w:t>
      </w:r>
      <w:proofErr w:type="spellStart"/>
      <w:r w:rsidRPr="00793635">
        <w:rPr>
          <w:rFonts w:ascii="Times New Roman" w:eastAsiaTheme="minorHAnsi" w:hAnsi="Times New Roman"/>
          <w:b/>
          <w:sz w:val="24"/>
          <w:szCs w:val="24"/>
        </w:rPr>
        <w:t>Zrt.-vel</w:t>
      </w:r>
      <w:proofErr w:type="spellEnd"/>
      <w:r w:rsidRPr="00793635">
        <w:rPr>
          <w:rFonts w:ascii="Times New Roman" w:eastAsiaTheme="minorHAnsi" w:hAnsi="Times New Roman"/>
          <w:b/>
          <w:sz w:val="24"/>
          <w:szCs w:val="24"/>
        </w:rPr>
        <w:t xml:space="preserve"> kötött szerződés módosítása a Corvin Sétány Program feladataira</w:t>
      </w:r>
    </w:p>
    <w:p w:rsidR="00793635" w:rsidRPr="00D4279B" w:rsidRDefault="00793635" w:rsidP="007936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279B">
        <w:rPr>
          <w:rFonts w:ascii="Times New Roman" w:eastAsiaTheme="minorHAnsi" w:hAnsi="Times New Roman"/>
          <w:i/>
          <w:sz w:val="24"/>
          <w:szCs w:val="24"/>
        </w:rPr>
        <w:t>Előterjesztő: Dr. Sára Botond - alpolgármester</w:t>
      </w:r>
    </w:p>
    <w:p w:rsidR="002D2F5A" w:rsidRPr="0088763D" w:rsidRDefault="002D2F5A" w:rsidP="001178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4690" w:rsidRPr="002D2F5A" w:rsidRDefault="00EB4690" w:rsidP="00EB4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EB4690" w:rsidRPr="002D2F5A" w:rsidRDefault="00EB4690" w:rsidP="00EB469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D2F5A">
        <w:rPr>
          <w:rFonts w:ascii="Times New Roman" w:eastAsia="Times New Roman" w:hAnsi="Times New Roman"/>
          <w:b/>
          <w:sz w:val="24"/>
          <w:szCs w:val="24"/>
          <w:lang w:eastAsia="hu-HU"/>
        </w:rPr>
        <w:t>(15 igen, 0 nem, 0 tartózkodás szavazattal)</w:t>
      </w:r>
    </w:p>
    <w:p w:rsidR="00793635" w:rsidRDefault="00793635" w:rsidP="004A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3C6" w:rsidRDefault="004A43C6" w:rsidP="004A4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A43C6" w:rsidRPr="004A43C6" w:rsidRDefault="004A43C6" w:rsidP="004A4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43C6" w:rsidRPr="004A43C6" w:rsidRDefault="004A43C6" w:rsidP="004A43C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a Corvin Sétány Program keretében a</w:t>
      </w:r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Budapest VIII. kerület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>Bókay</w:t>
      </w:r>
      <w:proofErr w:type="spellEnd"/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J. u. 43., a Tömő u. 18</w:t>
      </w:r>
      <w:proofErr w:type="gramStart"/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>.,</w:t>
      </w:r>
      <w:proofErr w:type="gramEnd"/>
      <w:r w:rsidRPr="004A43C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Szigony u. 31. és a Szigony u. 33. szám alatti épületek lebontásával kapcsolatos valamennyi feladat teljes körű lebonyolításával</w:t>
      </w: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 xml:space="preserve"> megbízza a Józsefvárosi Gazdálkodási Központ </w:t>
      </w:r>
      <w:proofErr w:type="spellStart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A43C6" w:rsidRDefault="004A43C6" w:rsidP="004A43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43C6" w:rsidRPr="004A43C6" w:rsidRDefault="004A43C6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A43C6" w:rsidRDefault="004A43C6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2016. március 7.</w:t>
      </w:r>
    </w:p>
    <w:p w:rsidR="004A43C6" w:rsidRPr="004A43C6" w:rsidRDefault="004A43C6" w:rsidP="004A43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43C6" w:rsidRDefault="004A43C6" w:rsidP="004A43C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 xml:space="preserve">a) </w:t>
      </w:r>
      <w:proofErr w:type="spellStart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 1. pontja alapján az 1090/2014. (IX.29.) számú határozatával elfogadott, a KISFALU Józsefvárosi Vagyongazdálkodó </w:t>
      </w:r>
      <w:proofErr w:type="spellStart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 xml:space="preserve"> (jogutód: Józsefvárosi Gazdálkodási Központ </w:t>
      </w:r>
      <w:proofErr w:type="spellStart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.) kötött megbízási szerződést módosítja, az előterjesztés mellékletét képező tartalommal.</w:t>
      </w:r>
    </w:p>
    <w:p w:rsidR="004F6861" w:rsidRDefault="004F6861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43C6" w:rsidRPr="004A43C6" w:rsidRDefault="004A43C6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sz w:val="24"/>
          <w:szCs w:val="24"/>
          <w:lang w:eastAsia="hu-HU"/>
        </w:rPr>
        <w:t>b) a határozat 2</w:t>
      </w:r>
      <w:proofErr w:type="gramStart"/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.a</w:t>
      </w:r>
      <w:proofErr w:type="gramEnd"/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pontja alapján felkéri a polgármestert a megbízási szerződés módosításának aláírására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4A43C6" w:rsidRDefault="004A43C6" w:rsidP="004A43C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A43C6" w:rsidRPr="004A43C6" w:rsidRDefault="004A43C6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4A43C6" w:rsidRPr="004A43C6" w:rsidRDefault="004A43C6" w:rsidP="004A43C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A43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március 7.</w:t>
      </w:r>
    </w:p>
    <w:p w:rsidR="004A43C6" w:rsidRPr="0088763D" w:rsidRDefault="004A43C6" w:rsidP="004A4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A43C6" w:rsidRPr="004A43C6" w:rsidRDefault="004A43C6" w:rsidP="004A43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A43C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A43C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4A43C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4A43C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88763D" w:rsidRDefault="0088763D" w:rsidP="004A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63D" w:rsidRDefault="0088763D" w:rsidP="004A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861" w:rsidRDefault="004F6861" w:rsidP="004A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665" w:rsidRPr="00584665" w:rsidRDefault="00584665" w:rsidP="0058466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4665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3.2. pontja: Javaslat együttműködési megállapodás megkötésére a Hit Gyülekezete Szeretetszolgálatával 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84665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</w:t>
      </w:r>
      <w:r w:rsidRPr="00584665">
        <w:rPr>
          <w:rFonts w:ascii="Times New Roman" w:eastAsiaTheme="minorHAnsi" w:hAnsi="Times New Roman"/>
          <w:i/>
          <w:sz w:val="24"/>
          <w:szCs w:val="24"/>
        </w:rPr>
        <w:t>Dr. Bojsza Krisztina - a Humánszolgáltatási Ügyosztály vezetője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245/2016. (III.07.) sz. Városgazdálkodási és Pénzügyi Bizottság határozata</w:t>
      </w:r>
    </w:p>
    <w:p w:rsidR="00584665" w:rsidRPr="00584665" w:rsidRDefault="00584665" w:rsidP="0058466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(12 igen, 1 nem, 2 tartózkodás szavazattal)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együttműködési megállapodást köt a Hit Gyülekezete Szeretetszolgálatával VIII. kerületben karitatív munka végzése céljából, mely a határozat mellékletét képezi.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határozat 1. pontja szerinti együttműködési megállapodás keretében az előzetes egyeztetés alapján a szabad kapacitás terhére a nemzeti vagyonról szóló 2011. évi CXCVI. törvény 11. § (13) bekezdése alapján a Magyarország helyi önkormányzatairól szóló 2011. évi CLXXXIX. törvény 13. § (1) bekezdésének 8a. és 23. § (5) bekezdésének 11a. pontjában foglalt közfeladat ellátása céljából ingyenesen helyiséget biztosít a közfeladat ellátásának fennállásáig a karitatív tevékenység ellátásához a Józsefváros Közösségeiért Nonprofit </w:t>
      </w:r>
      <w:proofErr w:type="spellStart"/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. telephelyeként működő, 1083 Budapest VIII. kerület, Szigony u. 16./B szám (hrsz.: 36128/1/</w:t>
      </w:r>
      <w:proofErr w:type="gramStart"/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/3; 390 m²) alatti helyiségben.</w:t>
      </w: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felkéri a polgármestert az együttműködési megállapodás aláírására.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665" w:rsidRPr="00584665" w:rsidRDefault="00584665" w:rsidP="005846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sz w:val="24"/>
          <w:szCs w:val="24"/>
          <w:lang w:eastAsia="hu-HU"/>
        </w:rPr>
        <w:t>Határidő: 2016. március 8.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665" w:rsidRPr="00584665" w:rsidRDefault="00584665" w:rsidP="00584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Theme="minorHAnsi" w:hAnsi="Times New Roman"/>
          <w:b/>
          <w:sz w:val="24"/>
          <w:szCs w:val="24"/>
        </w:rPr>
        <w:t>A</w:t>
      </w:r>
      <w:r w:rsidRPr="005846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245/2016. (III.07.) sz. VPB határozat mellékletét a jegyzőkönyvi kivonat melléklete tartalmazza.</w:t>
      </w:r>
    </w:p>
    <w:p w:rsidR="004A43C6" w:rsidRDefault="004A43C6" w:rsidP="004A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861" w:rsidRDefault="004F6861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F6861" w:rsidRDefault="004F6861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75CF">
        <w:rPr>
          <w:rFonts w:ascii="Times New Roman" w:eastAsiaTheme="minorHAnsi" w:hAnsi="Times New Roman"/>
          <w:b/>
          <w:sz w:val="24"/>
          <w:szCs w:val="24"/>
        </w:rPr>
        <w:t>4. Zárt ülés keretében tárgyalandó előterjesztések</w:t>
      </w:r>
    </w:p>
    <w:p w:rsidR="007D75CF" w:rsidRPr="007D75CF" w:rsidRDefault="007D75CF" w:rsidP="007D75CF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D75CF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D75CF" w:rsidRPr="007D75CF" w:rsidRDefault="007D75CF" w:rsidP="007D75C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4.1. pontja: Javaslat a Budapest VIII. kerület, Rákóczi </w:t>
      </w:r>
      <w:proofErr w:type="gramStart"/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út </w:t>
      </w:r>
      <w:r w:rsidR="006A5BB3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6A5BB3">
        <w:rPr>
          <w:rFonts w:ascii="Times New Roman" w:eastAsiaTheme="minorHAnsi" w:hAnsi="Times New Roman" w:cstheme="minorBidi"/>
          <w:b/>
          <w:sz w:val="24"/>
          <w:szCs w:val="24"/>
        </w:rPr>
        <w:t>………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 számú ingatlanra vonatkozó elővásárlási jogról való lemondásra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7D75CF" w:rsidRPr="007D75CF" w:rsidRDefault="007D75CF" w:rsidP="007D75C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7D75CF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7D75CF" w:rsidRPr="007D75CF" w:rsidRDefault="007D75CF" w:rsidP="007D75C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584665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7D75CF" w:rsidRPr="00584665" w:rsidRDefault="007D75CF" w:rsidP="007D75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D75CF" w:rsidRPr="007D75CF" w:rsidRDefault="007D75CF" w:rsidP="007D75C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D75CF" w:rsidRPr="007D75CF" w:rsidRDefault="007D75CF" w:rsidP="007D75C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Budapest, Rákóczi út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98 m</w:t>
      </w:r>
      <w:r w:rsidRPr="007D75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megnevezésű ingatlan tekintetében a DGK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Properties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Ingatlanforgalmazó és Ingatlanfejlesztő Bt. eladó és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2016. február 11-én 22.500.000,- Ft, azaz huszonkétmillió-ötszázezer forint vételáron létrejött adásvételi szerződéshez kapcsolódó elővásárlási jogával nem kíván élni.</w:t>
      </w:r>
      <w:proofErr w:type="gram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D75CF" w:rsidRPr="007D75CF" w:rsidRDefault="007D75CF" w:rsidP="007D75CF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7D75CF" w:rsidRPr="007D75CF" w:rsidRDefault="007D75CF" w:rsidP="007D7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5D8D" w:rsidRDefault="008F5D8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203CBA" w:rsidRDefault="00203CBA" w:rsidP="007D75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861" w:rsidRDefault="004F6861" w:rsidP="007D75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4.2. pontja: </w:t>
      </w:r>
      <w:r w:rsidRPr="007D75CF">
        <w:rPr>
          <w:rFonts w:ascii="Times New Roman" w:eastAsiaTheme="minorHAnsi" w:hAnsi="Times New Roman"/>
          <w:b/>
          <w:sz w:val="24"/>
          <w:szCs w:val="24"/>
        </w:rPr>
        <w:t xml:space="preserve">Javaslat a 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Budapest VIII. kerület, </w:t>
      </w:r>
      <w:r w:rsidRPr="007D75CF">
        <w:rPr>
          <w:rFonts w:ascii="Times New Roman" w:eastAsiaTheme="minorHAnsi" w:hAnsi="Times New Roman"/>
          <w:b/>
          <w:sz w:val="24"/>
          <w:szCs w:val="24"/>
        </w:rPr>
        <w:t xml:space="preserve">Nap </w:t>
      </w:r>
      <w:proofErr w:type="gramStart"/>
      <w:r w:rsidRPr="007D75CF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6A5BB3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6A5BB3">
        <w:rPr>
          <w:rFonts w:ascii="Times New Roman" w:eastAsiaTheme="minorHAnsi" w:hAnsi="Times New Roman"/>
          <w:b/>
          <w:sz w:val="24"/>
          <w:szCs w:val="24"/>
        </w:rPr>
        <w:t>…………</w:t>
      </w:r>
      <w:r w:rsidRPr="007D75CF">
        <w:rPr>
          <w:rFonts w:ascii="Times New Roman" w:eastAsiaTheme="minorHAnsi" w:hAnsi="Times New Roman"/>
          <w:b/>
          <w:sz w:val="24"/>
          <w:szCs w:val="24"/>
        </w:rPr>
        <w:t xml:space="preserve"> szám alatti bérlők pályázaton kívüli minőségi lakáscsere kérelmével kapcsolatban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5CF"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7D75C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D75CF">
        <w:rPr>
          <w:rFonts w:ascii="Times New Roman" w:hAnsi="Times New Roman"/>
          <w:i/>
          <w:sz w:val="24"/>
          <w:szCs w:val="24"/>
        </w:rPr>
        <w:t>. vagyongazdálkodási igazgatója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75CF" w:rsidRPr="00584665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7D75CF" w:rsidRPr="00584665" w:rsidRDefault="007D75CF" w:rsidP="007D75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D75CF" w:rsidRPr="007D75CF" w:rsidRDefault="007D75CF" w:rsidP="007D75C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D75CF" w:rsidRPr="007D75CF" w:rsidRDefault="007D75CF" w:rsidP="007D75C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Nap 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 szobás, komfortos komfortfokozatú, 82,85 m</w:t>
      </w:r>
      <w:r w:rsidRPr="007D75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</w:t>
      </w:r>
      <w:r w:rsidRPr="007D75C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lakásra </w:t>
      </w:r>
      <w:r w:rsidR="006A5BB3"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(született: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) bérlőkkel </w:t>
      </w:r>
      <w:r w:rsidRPr="007D75C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fennálló bérleti jogviszony közös megegyezéssel történő megszüntetésével egyidejűleg 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Dankó 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 szobás, 32,74 m</w:t>
      </w:r>
      <w:r w:rsidRPr="007D75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összkomfortos komfortfokozatú lakás megtekintett állapotában történő bérbeadásához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költségelvű, összkomfortos lakbér fizetési kötelezettséggel, határozatlan időre, és hozzájárul a Budapest VIII. kerület, Kisfaludy 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</w:t>
      </w:r>
      <w:proofErr w:type="gram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1,5 szobás, 43,42 m</w:t>
      </w:r>
      <w:r w:rsidRPr="007D75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komfortos komfortfokozatú lakás megtekintett állapotában történő bérbeadásához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(született: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) részére költségelvű, komfortos </w:t>
      </w: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lakbér fizetési</w:t>
      </w:r>
      <w:proofErr w:type="gram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kötelezettséggel, határozatlan időre, azzal a feltétellel, hogy a leadásra kerülő bérleményüket rendeltetésszerű állapotban bérlők átadják, és a cserelakások lakhatóvá tételével kapcsolatos műszaki helyreállítás a kijelölt bérlők feladata, melyet megállapodásban kötelesek vállalni.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Határidő: 2016. március 7.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megállapodások és bérleti szerződések megkötésére. </w:t>
      </w:r>
    </w:p>
    <w:p w:rsidR="007D75CF" w:rsidRPr="007D75CF" w:rsidRDefault="007D75CF" w:rsidP="007D75CF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7D75CF" w:rsidRPr="007D75CF" w:rsidRDefault="007D75CF" w:rsidP="007D75CF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t és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az 1.) pontban megjelölt lakások birtokbavételét követő legfeljebb 90 napon belül az általuk jelenleg használt, Budapest VIII. kerület, Nap u.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ingóságaitól kiürítve, senki által nem lakottan adják le.</w:t>
      </w:r>
    </w:p>
    <w:p w:rsidR="007D75CF" w:rsidRPr="007D75CF" w:rsidRDefault="007D75CF" w:rsidP="007D75CF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7D75CF" w:rsidRPr="007D75CF" w:rsidRDefault="007D75CF" w:rsidP="007D75CF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Budapest VIII. kerület, Dankó </w:t>
      </w: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valamint a Budapest VIII. kerület, Kisfaludy 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lakások birtokbavételét követő 90. nap.</w:t>
      </w:r>
    </w:p>
    <w:p w:rsidR="007D75CF" w:rsidRPr="007D75CF" w:rsidRDefault="007D75CF" w:rsidP="007D75CF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visszaadott és a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bérbeadandó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, csereként elfogadott, Budapest VIII. kerület, Kisfaludy </w:t>
      </w:r>
      <w:proofErr w:type="gram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A5BB3">
        <w:rPr>
          <w:rFonts w:ascii="Times New Roman" w:eastAsia="Times New Roman" w:hAnsi="Times New Roman"/>
          <w:sz w:val="24"/>
          <w:szCs w:val="24"/>
          <w:lang w:eastAsia="hu-HU"/>
        </w:rPr>
        <w:t>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valamint a Budapest VIII. kerület, Dankó utca </w:t>
      </w:r>
      <w:r w:rsidR="006A5B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lakások forgalmi érték különbözetének 40%-a </w:t>
      </w:r>
      <w:r w:rsidRPr="007D75C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– azaz 97.200,- Ft összeg – 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egyenlő arányban történő beszámításához a lakások bérleti díjába.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 </w:t>
      </w:r>
    </w:p>
    <w:p w:rsidR="007D75CF" w:rsidRPr="007D75CF" w:rsidRDefault="007D75CF" w:rsidP="007D75CF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7D75CF" w:rsidRPr="007D75CF" w:rsidRDefault="007D75CF" w:rsidP="007D75CF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75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7D75CF">
        <w:rPr>
          <w:rFonts w:ascii="Times New Roman" w:eastAsiaTheme="minorHAnsi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7D75CF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D75CF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03CBA" w:rsidRDefault="00203CBA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763D" w:rsidRPr="007D75CF" w:rsidRDefault="0088763D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4.3. pontja: Egyezségi ajánlat </w:t>
      </w:r>
      <w:proofErr w:type="gramStart"/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a </w:t>
      </w:r>
      <w:r w:rsidR="006A5BB3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6A5BB3">
        <w:rPr>
          <w:rFonts w:ascii="Times New Roman" w:eastAsiaTheme="minorHAnsi" w:hAnsi="Times New Roman" w:cstheme="minorBidi"/>
          <w:b/>
          <w:sz w:val="24"/>
          <w:szCs w:val="24"/>
        </w:rPr>
        <w:t>……………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 xml:space="preserve"> felperes által indított perben</w:t>
      </w:r>
      <w:r w:rsidRPr="007D75C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CF">
        <w:rPr>
          <w:rFonts w:ascii="Times New Roman" w:hAnsi="Times New Roman"/>
          <w:i/>
          <w:sz w:val="24"/>
          <w:szCs w:val="24"/>
        </w:rPr>
        <w:t xml:space="preserve">Előterjesztő: Dr. Mészár Erika - aljegyző </w:t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7D75CF"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75CF" w:rsidRPr="00584665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(III.07.) sz. Városgazdálkodási és Pénzügyi Bizottság határozata</w:t>
      </w:r>
    </w:p>
    <w:p w:rsidR="007D75CF" w:rsidRPr="00584665" w:rsidRDefault="007D75CF" w:rsidP="007D75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6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D75CF" w:rsidRPr="007D75CF" w:rsidRDefault="007D75CF" w:rsidP="007D75C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Theme="minorHAnsi" w:hAnsi="Times New Roman"/>
          <w:sz w:val="24"/>
          <w:szCs w:val="24"/>
        </w:rPr>
        <w:t xml:space="preserve">A Városgazdálkodási és Pénzügyi Bizottság úgy dönt, hogy a Pesti Központi Kerületi Bíróság előtt 43.P.91.773/2015. számon folyamatban lévő, </w:t>
      </w:r>
      <w:r w:rsidR="006A5BB3">
        <w:rPr>
          <w:rFonts w:ascii="Times New Roman" w:eastAsiaTheme="minorHAnsi" w:hAnsi="Times New Roman"/>
          <w:sz w:val="24"/>
          <w:szCs w:val="24"/>
        </w:rPr>
        <w:t>……………..</w:t>
      </w:r>
      <w:bookmarkStart w:id="0" w:name="_GoBack"/>
      <w:bookmarkEnd w:id="0"/>
      <w:r w:rsidRPr="007D75CF">
        <w:rPr>
          <w:rFonts w:ascii="Times New Roman" w:eastAsiaTheme="minorHAnsi" w:hAnsi="Times New Roman"/>
          <w:sz w:val="24"/>
          <w:szCs w:val="24"/>
        </w:rPr>
        <w:t xml:space="preserve"> felperes által indított elbirtoklási perben </w:t>
      </w:r>
      <w:r w:rsidRPr="007D75CF">
        <w:rPr>
          <w:rFonts w:ascii="Times New Roman" w:eastAsiaTheme="minorHAnsi" w:hAnsi="Times New Roman"/>
          <w:bCs/>
          <w:iCs/>
          <w:sz w:val="24"/>
          <w:szCs w:val="24"/>
        </w:rPr>
        <w:t>a felperes 2016. január 18-i dátumú peres egyezségi ajánlatát jelenleg nem fogadja el, azonban - ítélethozatal hiányában - elviekben nem zárkózik el egy későbbi perbeli egyezség elől.</w:t>
      </w: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jegyző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folyamatos 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75C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75CF" w:rsidRPr="007D75CF" w:rsidRDefault="007D75CF" w:rsidP="007D75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50B76" w:rsidRPr="00046FD3" w:rsidRDefault="00950B76" w:rsidP="00950B7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8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50B76" w:rsidRDefault="00950B76" w:rsidP="00950B7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Default="00950B76" w:rsidP="00950B7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950B76" w:rsidRPr="00046FD3" w:rsidRDefault="00950B76" w:rsidP="00950B76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950B76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950B76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950B76" w:rsidRPr="00046FD3" w:rsidRDefault="00950B76" w:rsidP="00950B76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950B76" w:rsidRDefault="00950B76" w:rsidP="00950B76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Default="00950B76" w:rsidP="00950B76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950B76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B76" w:rsidRPr="00046FD3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950B76" w:rsidRPr="00046FD3" w:rsidRDefault="00950B76" w:rsidP="00950B7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950B76" w:rsidRPr="00046FD3" w:rsidSect="00501B4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6E" w:rsidRDefault="00F56F6E" w:rsidP="00142B40">
      <w:pPr>
        <w:spacing w:after="0" w:line="240" w:lineRule="auto"/>
      </w:pPr>
      <w:r>
        <w:separator/>
      </w:r>
    </w:p>
  </w:endnote>
  <w:endnote w:type="continuationSeparator" w:id="0">
    <w:p w:rsidR="00F56F6E" w:rsidRDefault="00F56F6E" w:rsidP="001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3351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56F6E" w:rsidRPr="00142B40" w:rsidRDefault="00F56F6E">
        <w:pPr>
          <w:pStyle w:val="llb"/>
          <w:jc w:val="right"/>
          <w:rPr>
            <w:rFonts w:ascii="Times New Roman" w:hAnsi="Times New Roman"/>
          </w:rPr>
        </w:pPr>
        <w:r w:rsidRPr="00142B40">
          <w:rPr>
            <w:rFonts w:ascii="Times New Roman" w:hAnsi="Times New Roman"/>
          </w:rPr>
          <w:fldChar w:fldCharType="begin"/>
        </w:r>
        <w:r w:rsidRPr="00142B40">
          <w:rPr>
            <w:rFonts w:ascii="Times New Roman" w:hAnsi="Times New Roman"/>
          </w:rPr>
          <w:instrText>PAGE   \* MERGEFORMAT</w:instrText>
        </w:r>
        <w:r w:rsidRPr="00142B40">
          <w:rPr>
            <w:rFonts w:ascii="Times New Roman" w:hAnsi="Times New Roman"/>
          </w:rPr>
          <w:fldChar w:fldCharType="separate"/>
        </w:r>
        <w:r w:rsidR="006A5BB3">
          <w:rPr>
            <w:rFonts w:ascii="Times New Roman" w:hAnsi="Times New Roman"/>
            <w:noProof/>
          </w:rPr>
          <w:t>36</w:t>
        </w:r>
        <w:r w:rsidRPr="00142B40">
          <w:rPr>
            <w:rFonts w:ascii="Times New Roman" w:hAnsi="Times New Roman"/>
          </w:rPr>
          <w:fldChar w:fldCharType="end"/>
        </w:r>
      </w:p>
    </w:sdtContent>
  </w:sdt>
  <w:p w:rsidR="00F56F6E" w:rsidRDefault="00F56F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6E" w:rsidRDefault="00F56F6E" w:rsidP="00142B40">
      <w:pPr>
        <w:spacing w:after="0" w:line="240" w:lineRule="auto"/>
      </w:pPr>
      <w:r>
        <w:separator/>
      </w:r>
    </w:p>
  </w:footnote>
  <w:footnote w:type="continuationSeparator" w:id="0">
    <w:p w:rsidR="00F56F6E" w:rsidRDefault="00F56F6E" w:rsidP="0014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38"/>
    <w:multiLevelType w:val="hybridMultilevel"/>
    <w:tmpl w:val="B4FCC916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40C7"/>
    <w:multiLevelType w:val="hybridMultilevel"/>
    <w:tmpl w:val="C38A39F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ADF"/>
    <w:multiLevelType w:val="hybridMultilevel"/>
    <w:tmpl w:val="7ECCECF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4EDA"/>
    <w:multiLevelType w:val="hybridMultilevel"/>
    <w:tmpl w:val="BA26C72A"/>
    <w:lvl w:ilvl="0" w:tplc="E54AF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B42"/>
    <w:multiLevelType w:val="hybridMultilevel"/>
    <w:tmpl w:val="8D5C882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22458"/>
    <w:multiLevelType w:val="hybridMultilevel"/>
    <w:tmpl w:val="7728B01A"/>
    <w:lvl w:ilvl="0" w:tplc="051081A0">
      <w:start w:val="1"/>
      <w:numFmt w:val="decimal"/>
      <w:lvlText w:val="%1.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B3ED3"/>
    <w:multiLevelType w:val="hybridMultilevel"/>
    <w:tmpl w:val="4D145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61F"/>
    <w:multiLevelType w:val="hybridMultilevel"/>
    <w:tmpl w:val="261428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C0577EF"/>
    <w:multiLevelType w:val="multilevel"/>
    <w:tmpl w:val="68D881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 w:val="0"/>
        <w:bCs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11">
    <w:nsid w:val="2CEC21BC"/>
    <w:multiLevelType w:val="hybridMultilevel"/>
    <w:tmpl w:val="D006131C"/>
    <w:lvl w:ilvl="0" w:tplc="92CAE8B8">
      <w:start w:val="1"/>
      <w:numFmt w:val="decimal"/>
      <w:lvlText w:val="%1.)"/>
      <w:lvlJc w:val="left"/>
      <w:pPr>
        <w:ind w:left="7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F5761DC"/>
    <w:multiLevelType w:val="hybridMultilevel"/>
    <w:tmpl w:val="C36A4892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87E7E"/>
    <w:multiLevelType w:val="hybridMultilevel"/>
    <w:tmpl w:val="C1B00BE8"/>
    <w:lvl w:ilvl="0" w:tplc="081A439A">
      <w:start w:val="1"/>
      <w:numFmt w:val="decimal"/>
      <w:lvlText w:val="%1.)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965EA"/>
    <w:multiLevelType w:val="hybridMultilevel"/>
    <w:tmpl w:val="4F8C389C"/>
    <w:lvl w:ilvl="0" w:tplc="E54AF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A1B95"/>
    <w:multiLevelType w:val="hybridMultilevel"/>
    <w:tmpl w:val="7374941C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8D00961"/>
    <w:multiLevelType w:val="hybridMultilevel"/>
    <w:tmpl w:val="CCB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F39C7"/>
    <w:multiLevelType w:val="hybridMultilevel"/>
    <w:tmpl w:val="E0A84E92"/>
    <w:lvl w:ilvl="0" w:tplc="C5168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732B"/>
    <w:multiLevelType w:val="hybridMultilevel"/>
    <w:tmpl w:val="F11C7E14"/>
    <w:lvl w:ilvl="0" w:tplc="31B40E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2304A"/>
    <w:multiLevelType w:val="hybridMultilevel"/>
    <w:tmpl w:val="94A632AE"/>
    <w:lvl w:ilvl="0" w:tplc="830CC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3A3C"/>
    <w:multiLevelType w:val="hybridMultilevel"/>
    <w:tmpl w:val="E1E0D04C"/>
    <w:lvl w:ilvl="0" w:tplc="9B465A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876FD"/>
    <w:multiLevelType w:val="hybridMultilevel"/>
    <w:tmpl w:val="75641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11CF4"/>
    <w:multiLevelType w:val="hybridMultilevel"/>
    <w:tmpl w:val="0130D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71B12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4136A3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D0B89"/>
    <w:multiLevelType w:val="hybridMultilevel"/>
    <w:tmpl w:val="261428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E3541D2"/>
    <w:multiLevelType w:val="hybridMultilevel"/>
    <w:tmpl w:val="3AA6549E"/>
    <w:lvl w:ilvl="0" w:tplc="C5168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1D95"/>
    <w:multiLevelType w:val="hybridMultilevel"/>
    <w:tmpl w:val="977AB63A"/>
    <w:lvl w:ilvl="0" w:tplc="3CF4C3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E32BB0"/>
    <w:multiLevelType w:val="hybridMultilevel"/>
    <w:tmpl w:val="8D80DAEE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5F91C87"/>
    <w:multiLevelType w:val="hybridMultilevel"/>
    <w:tmpl w:val="5A6E9E90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5A4B27"/>
    <w:multiLevelType w:val="hybridMultilevel"/>
    <w:tmpl w:val="013A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34"/>
  </w:num>
  <w:num w:numId="5">
    <w:abstractNumId w:val="30"/>
  </w:num>
  <w:num w:numId="6">
    <w:abstractNumId w:val="22"/>
  </w:num>
  <w:num w:numId="7">
    <w:abstractNumId w:val="15"/>
  </w:num>
  <w:num w:numId="8">
    <w:abstractNumId w:val="19"/>
  </w:num>
  <w:num w:numId="9">
    <w:abstractNumId w:val="5"/>
  </w:num>
  <w:num w:numId="10">
    <w:abstractNumId w:val="33"/>
  </w:num>
  <w:num w:numId="11">
    <w:abstractNumId w:val="32"/>
  </w:num>
  <w:num w:numId="12">
    <w:abstractNumId w:val="13"/>
  </w:num>
  <w:num w:numId="13">
    <w:abstractNumId w:val="24"/>
  </w:num>
  <w:num w:numId="14">
    <w:abstractNumId w:val="18"/>
  </w:num>
  <w:num w:numId="15">
    <w:abstractNumId w:val="12"/>
  </w:num>
  <w:num w:numId="16">
    <w:abstractNumId w:val="9"/>
  </w:num>
  <w:num w:numId="17">
    <w:abstractNumId w:val="29"/>
  </w:num>
  <w:num w:numId="18">
    <w:abstractNumId w:val="25"/>
  </w:num>
  <w:num w:numId="19">
    <w:abstractNumId w:val="16"/>
  </w:num>
  <w:num w:numId="20">
    <w:abstractNumId w:val="6"/>
  </w:num>
  <w:num w:numId="21">
    <w:abstractNumId w:val="31"/>
  </w:num>
  <w:num w:numId="22">
    <w:abstractNumId w:val="27"/>
  </w:num>
  <w:num w:numId="23">
    <w:abstractNumId w:val="26"/>
  </w:num>
  <w:num w:numId="24">
    <w:abstractNumId w:val="28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3"/>
  </w:num>
  <w:num w:numId="30">
    <w:abstractNumId w:val="0"/>
  </w:num>
  <w:num w:numId="31">
    <w:abstractNumId w:val="10"/>
  </w:num>
  <w:num w:numId="32">
    <w:abstractNumId w:val="20"/>
  </w:num>
  <w:num w:numId="33">
    <w:abstractNumId w:val="4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40"/>
    <w:rsid w:val="00010B6C"/>
    <w:rsid w:val="00031846"/>
    <w:rsid w:val="000D10FD"/>
    <w:rsid w:val="00112747"/>
    <w:rsid w:val="0011785F"/>
    <w:rsid w:val="00142B40"/>
    <w:rsid w:val="00162A79"/>
    <w:rsid w:val="00203CBA"/>
    <w:rsid w:val="002A49FE"/>
    <w:rsid w:val="002D2F5A"/>
    <w:rsid w:val="004A43C6"/>
    <w:rsid w:val="004F6861"/>
    <w:rsid w:val="00501B45"/>
    <w:rsid w:val="00584665"/>
    <w:rsid w:val="00626689"/>
    <w:rsid w:val="006713F2"/>
    <w:rsid w:val="006A5BB3"/>
    <w:rsid w:val="006D29C4"/>
    <w:rsid w:val="006F1121"/>
    <w:rsid w:val="00706111"/>
    <w:rsid w:val="0077438B"/>
    <w:rsid w:val="00793635"/>
    <w:rsid w:val="007D75CF"/>
    <w:rsid w:val="0088763D"/>
    <w:rsid w:val="008916BA"/>
    <w:rsid w:val="008E7008"/>
    <w:rsid w:val="008F5D8D"/>
    <w:rsid w:val="00950B76"/>
    <w:rsid w:val="00A03D74"/>
    <w:rsid w:val="00A67550"/>
    <w:rsid w:val="00AF0E2C"/>
    <w:rsid w:val="00B768E8"/>
    <w:rsid w:val="00B867BC"/>
    <w:rsid w:val="00BB4C52"/>
    <w:rsid w:val="00D4279B"/>
    <w:rsid w:val="00E234BE"/>
    <w:rsid w:val="00E41D7C"/>
    <w:rsid w:val="00E72509"/>
    <w:rsid w:val="00E976B7"/>
    <w:rsid w:val="00EB4690"/>
    <w:rsid w:val="00EC3E21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4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B4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4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B40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11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4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B4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4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B40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11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FE9C-FEB4-469E-96A4-35C09B54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E9307D45</Template>
  <TotalTime>0</TotalTime>
  <Pages>36</Pages>
  <Words>10003</Words>
  <Characters>69021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2016-03-09T06:53:00Z</cp:lastPrinted>
  <dcterms:created xsi:type="dcterms:W3CDTF">2016-03-09T09:57:00Z</dcterms:created>
  <dcterms:modified xsi:type="dcterms:W3CDTF">2016-03-09T09:57:00Z</dcterms:modified>
</cp:coreProperties>
</file>