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08" w:rsidRDefault="00FC0908" w:rsidP="00FC09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C0908" w:rsidRDefault="00FC0908" w:rsidP="00FC09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FC0908" w:rsidRDefault="00FC0908" w:rsidP="00FC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0908" w:rsidRDefault="00FC0908" w:rsidP="00FC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0908" w:rsidRDefault="00FC0908" w:rsidP="00FC09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FC0908" w:rsidRDefault="00FC0908" w:rsidP="00FC090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0908" w:rsidRDefault="00FC0908" w:rsidP="00FC090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0908" w:rsidRDefault="00FC0908" w:rsidP="00FC090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május 9-én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16.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FC0908" w:rsidRDefault="00FC0908" w:rsidP="00FC09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C0908" w:rsidRDefault="00FC0908" w:rsidP="00FC09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C0908" w:rsidRPr="00BB1B3D" w:rsidRDefault="00FC0908" w:rsidP="00FC09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440/2016. (V.09.) sz. Városgazdálkodási és Pénzügyi Bizottság határozata</w:t>
      </w:r>
    </w:p>
    <w:p w:rsidR="00FC0908" w:rsidRDefault="00FC0908" w:rsidP="00FC090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BB1B3D"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FC0908" w:rsidRDefault="00FC0908" w:rsidP="00FC0908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0908" w:rsidRDefault="00FC0908" w:rsidP="00FC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C0908" w:rsidRDefault="00FC0908" w:rsidP="00FC0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908" w:rsidRDefault="00FC0908" w:rsidP="00FC0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FC0908" w:rsidRDefault="00FC0908" w:rsidP="00FC0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8279F">
        <w:rPr>
          <w:rFonts w:ascii="Times New Roman" w:eastAsiaTheme="minorHAnsi" w:hAnsi="Times New Roman"/>
          <w:b/>
          <w:sz w:val="24"/>
          <w:szCs w:val="24"/>
        </w:rPr>
        <w:t>1. Gazdálkodási Ügyosztály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8279F" w:rsidRPr="00A8279F" w:rsidRDefault="00A8279F" w:rsidP="00A827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>Javaslat közterület-használati kérelmek elbírálására (PÓTKÉZBESÍTÉS)</w:t>
      </w:r>
    </w:p>
    <w:p w:rsidR="00A8279F" w:rsidRPr="00A8279F" w:rsidRDefault="00A8279F" w:rsidP="00A827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kerületi közterületeken üzemelő 10 kV-os földkábelek rekonstrukciójához </w:t>
      </w:r>
    </w:p>
    <w:p w:rsidR="00A8279F" w:rsidRPr="00A8279F" w:rsidRDefault="00A8279F" w:rsidP="00A827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</w:t>
      </w:r>
      <w:proofErr w:type="spellStart"/>
      <w:r w:rsidRPr="00A8279F">
        <w:rPr>
          <w:rFonts w:ascii="Times New Roman" w:eastAsiaTheme="minorHAnsi" w:hAnsi="Times New Roman"/>
          <w:sz w:val="24"/>
          <w:szCs w:val="24"/>
        </w:rPr>
        <w:t>Ötpacsirta</w:t>
      </w:r>
      <w:proofErr w:type="spellEnd"/>
      <w:r w:rsidRPr="00A8279F">
        <w:rPr>
          <w:rFonts w:ascii="Times New Roman" w:eastAsiaTheme="minorHAnsi" w:hAnsi="Times New Roman"/>
          <w:sz w:val="24"/>
          <w:szCs w:val="24"/>
        </w:rPr>
        <w:t xml:space="preserve"> és Reviczky utcákban 10 kV-os földkábel rekonstrukciójához </w:t>
      </w:r>
    </w:p>
    <w:p w:rsidR="00A8279F" w:rsidRPr="00A8279F" w:rsidRDefault="00A8279F" w:rsidP="00A827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 xml:space="preserve">Javaslat a </w:t>
      </w:r>
      <w:proofErr w:type="spellStart"/>
      <w:r w:rsidRPr="00A8279F">
        <w:rPr>
          <w:rFonts w:ascii="Times New Roman" w:eastAsiaTheme="minorHAnsi" w:hAnsi="Times New Roman"/>
          <w:sz w:val="24"/>
          <w:szCs w:val="24"/>
        </w:rPr>
        <w:t>Sandler</w:t>
      </w:r>
      <w:proofErr w:type="spellEnd"/>
      <w:r w:rsidRPr="00A8279F">
        <w:rPr>
          <w:rFonts w:ascii="Times New Roman" w:eastAsiaTheme="minorHAnsi" w:hAnsi="Times New Roman"/>
          <w:sz w:val="24"/>
          <w:szCs w:val="24"/>
        </w:rPr>
        <w:t xml:space="preserve"> Kft. gépjármű-elhelyezési kötelezettségének pénzbeli megváltással történő teljesítésére</w:t>
      </w:r>
    </w:p>
    <w:p w:rsidR="00A8279F" w:rsidRPr="00A8279F" w:rsidRDefault="00A8279F" w:rsidP="00A827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>Javaslat a Józsefvárosi Egészségközpont Kft. 2015. évi beszámolójának elfogadására, valamint egyéb tulajdonosi döntések meghozatalára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79F">
        <w:rPr>
          <w:rFonts w:ascii="Times New Roman" w:hAnsi="Times New Roman"/>
          <w:b/>
          <w:sz w:val="24"/>
          <w:szCs w:val="24"/>
        </w:rPr>
        <w:t xml:space="preserve">2. Rév8 </w:t>
      </w:r>
      <w:proofErr w:type="spellStart"/>
      <w:r w:rsidRPr="00A8279F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A8279F">
        <w:rPr>
          <w:rFonts w:ascii="Times New Roman" w:hAnsi="Times New Roman"/>
          <w:b/>
          <w:sz w:val="24"/>
          <w:szCs w:val="24"/>
        </w:rPr>
        <w:t>.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279F">
        <w:rPr>
          <w:rFonts w:ascii="Times New Roman" w:hAnsi="Times New Roman"/>
          <w:i/>
          <w:sz w:val="24"/>
          <w:szCs w:val="24"/>
        </w:rPr>
        <w:t>Előterjesztő: Annus Viktor - vezérigazgató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F" w:rsidRPr="00A8279F" w:rsidRDefault="00A8279F" w:rsidP="00A827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8279F">
        <w:rPr>
          <w:rFonts w:ascii="Times New Roman" w:eastAsiaTheme="minorHAnsi" w:hAnsi="Times New Roman"/>
          <w:bCs/>
          <w:sz w:val="24"/>
          <w:szCs w:val="24"/>
          <w:lang w:val="x-none"/>
        </w:rPr>
        <w:t xml:space="preserve">Javaslat a Rév8 </w:t>
      </w:r>
      <w:proofErr w:type="spellStart"/>
      <w:r w:rsidRPr="00A8279F">
        <w:rPr>
          <w:rFonts w:ascii="Times New Roman" w:eastAsiaTheme="minorHAnsi" w:hAnsi="Times New Roman"/>
          <w:bCs/>
          <w:sz w:val="24"/>
          <w:szCs w:val="24"/>
          <w:lang w:val="x-none"/>
        </w:rPr>
        <w:t>Zrt</w:t>
      </w:r>
      <w:proofErr w:type="spellEnd"/>
      <w:r w:rsidRPr="00A8279F">
        <w:rPr>
          <w:rFonts w:ascii="Times New Roman" w:eastAsiaTheme="minorHAnsi" w:hAnsi="Times New Roman"/>
          <w:bCs/>
          <w:sz w:val="24"/>
          <w:szCs w:val="24"/>
          <w:lang w:val="x-none"/>
        </w:rPr>
        <w:t>. működésével kapcsolatos tulajdonosi döntések meghozatalára</w:t>
      </w:r>
      <w:r w:rsidRPr="00A8279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279F">
        <w:rPr>
          <w:rFonts w:ascii="Times New Roman" w:eastAsiaTheme="minorHAnsi" w:hAnsi="Times New Roman"/>
          <w:sz w:val="24"/>
          <w:szCs w:val="24"/>
        </w:rPr>
        <w:t>(PÓTKÉZBESÍTÉS)</w:t>
      </w:r>
    </w:p>
    <w:p w:rsid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8279F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A8279F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8279F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 xml:space="preserve">Lakás elidegenítésével kapcsolatos vételár és eladási ajánlat jóváhagyása – határozatlan idejű bérleti jogviszony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 xml:space="preserve">Lakás elidegenítésével kapcsolatos vételár és eladási ajánlat jóváhagyása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A8279F">
        <w:rPr>
          <w:rFonts w:ascii="Times New Roman" w:eastAsiaTheme="minorHAnsi" w:hAnsi="Times New Roman"/>
          <w:sz w:val="24"/>
          <w:szCs w:val="24"/>
          <w:lang w:val="x-none" w:eastAsia="x-none"/>
        </w:rPr>
        <w:lastRenderedPageBreak/>
        <w:t xml:space="preserve">Lakás elidegenítésével kapcsolatos vételár és eladási ajánlat jóváhagyása </w:t>
      </w:r>
      <w:r w:rsidRPr="00A8279F">
        <w:rPr>
          <w:rFonts w:ascii="Times New Roman" w:eastAsiaTheme="minorHAnsi" w:hAnsi="Times New Roman"/>
          <w:sz w:val="24"/>
          <w:szCs w:val="24"/>
          <w:lang w:eastAsia="x-none"/>
        </w:rPr>
        <w:t>(Budapest VIII. kerület, Homok u</w:t>
      </w:r>
      <w:proofErr w:type="gramStart"/>
      <w:r w:rsidR="00246DAF">
        <w:rPr>
          <w:rFonts w:ascii="Times New Roman" w:eastAsiaTheme="minorHAnsi" w:hAnsi="Times New Roman"/>
          <w:sz w:val="24"/>
          <w:szCs w:val="24"/>
          <w:lang w:eastAsia="x-none"/>
        </w:rPr>
        <w:t>…………………….</w:t>
      </w:r>
      <w:proofErr w:type="gramEnd"/>
      <w:r w:rsidRPr="00A8279F">
        <w:rPr>
          <w:rFonts w:ascii="Times New Roman" w:eastAsiaTheme="minorHAnsi" w:hAnsi="Times New Roman"/>
          <w:sz w:val="24"/>
          <w:szCs w:val="24"/>
          <w:lang w:eastAsia="x-none"/>
        </w:rPr>
        <w:t xml:space="preserve">)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>A Budapest VIII. kerület, Lujza u. 16. fsz. 2. szám alatti, 35372/0/</w:t>
      </w:r>
      <w:proofErr w:type="gramStart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/39 helyrajzi számú raktárhelyiség elidegenítése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Budapest VIII. kerület, Lujza u. 4. pinceszint 1. szám alatti üres nem lakás céljára szolgáló helyiség elidegenítése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>A Budapest VIII. kerület, Rákóczi út 51. szám alatti, 34641/0/</w:t>
      </w:r>
      <w:proofErr w:type="gramStart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/9 helyrajzi számú raktárhelyiség elidegenítése </w:t>
      </w:r>
    </w:p>
    <w:p w:rsidR="00A8279F" w:rsidRPr="00A8279F" w:rsidRDefault="00246DA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………………..</w:t>
      </w:r>
      <w:proofErr w:type="gramEnd"/>
      <w:r w:rsidR="00A8279F" w:rsidRPr="00A8279F">
        <w:rPr>
          <w:rFonts w:ascii="Times New Roman" w:eastAsiaTheme="minorHAnsi" w:hAnsi="Times New Roman"/>
          <w:sz w:val="24"/>
          <w:szCs w:val="24"/>
        </w:rPr>
        <w:t xml:space="preserve"> bérbevételi kérelme a Budapest VIII. kerület, Múzeum u. 5. szám alatti üres nem lakás céljára szolgáló helyiség vonatkozásában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proofErr w:type="spellStart"/>
      <w:r w:rsidRPr="00A8279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Roncsák</w:t>
      </w:r>
      <w:proofErr w:type="spellEnd"/>
      <w:r w:rsidRPr="00A8279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József egyéni vállalkozó bérbevételi kérelme a Budapest VIII. kerület, Teleki László tér 23. szám alatti üres, önkormányzati tulajdonú nem lakás céljára szolgáló helyiség vonatkozásában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A8279F">
        <w:rPr>
          <w:rFonts w:ascii="Times New Roman" w:eastAsiaTheme="minorHAnsi" w:hAnsi="Times New Roman"/>
          <w:sz w:val="24"/>
          <w:szCs w:val="24"/>
          <w:lang w:eastAsia="x-none"/>
        </w:rPr>
        <w:t xml:space="preserve">A </w:t>
      </w:r>
      <w:proofErr w:type="spellStart"/>
      <w:r w:rsidRPr="00A8279F">
        <w:rPr>
          <w:rFonts w:ascii="Times New Roman" w:eastAsiaTheme="minorHAnsi" w:hAnsi="Times New Roman"/>
          <w:sz w:val="24"/>
          <w:szCs w:val="24"/>
          <w:lang w:val="x-none" w:eastAsia="x-none"/>
        </w:rPr>
        <w:t>Dentist</w:t>
      </w:r>
      <w:proofErr w:type="spellEnd"/>
      <w:r w:rsidRPr="00A8279F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A8279F">
        <w:rPr>
          <w:rFonts w:ascii="Times New Roman" w:eastAsiaTheme="minorHAnsi" w:hAnsi="Times New Roman"/>
          <w:sz w:val="24"/>
          <w:szCs w:val="24"/>
          <w:lang w:val="x-none" w:eastAsia="x-none"/>
        </w:rPr>
        <w:t>Travel</w:t>
      </w:r>
      <w:proofErr w:type="spellEnd"/>
      <w:r w:rsidRPr="00A8279F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 Kft. bérbeszámítási kérelme a Budapest VIII. kerület, Rákóczi út 51. szám alatti önkormányzati tulajdonú helyiség vonatkozásában</w:t>
      </w:r>
      <w:r w:rsidRPr="00A8279F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</w:p>
    <w:p w:rsidR="00A8279F" w:rsidRPr="00A8279F" w:rsidRDefault="00A8279F" w:rsidP="00A8279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Kőris u. 10. szám alatti épület gázcsatlakozó vezeték cseréjére </w:t>
      </w:r>
    </w:p>
    <w:p w:rsidR="00A8279F" w:rsidRPr="00A8279F" w:rsidRDefault="00A8279F" w:rsidP="00A827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A8279F">
        <w:rPr>
          <w:rFonts w:ascii="Times New Roman" w:eastAsiaTheme="minorHAnsi" w:hAnsi="Times New Roman"/>
          <w:sz w:val="24"/>
          <w:szCs w:val="24"/>
          <w:lang w:eastAsia="x-none"/>
        </w:rPr>
        <w:t xml:space="preserve">Javaslat a Budapest VIII. kerület, Mária u. 15. szám alatti Társasház (hrsz. 36647) közös tulajdonában álló pincerész adásvételi szerződésének és alapító okiratának aláírására 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b/>
          <w:sz w:val="24"/>
          <w:szCs w:val="24"/>
          <w:lang w:eastAsia="hu-HU"/>
        </w:rPr>
        <w:t>4. Egyéb előterjesztések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8279F" w:rsidRPr="00A8279F" w:rsidRDefault="00A8279F" w:rsidP="00A8279F">
      <w:pPr>
        <w:numPr>
          <w:ilvl w:val="0"/>
          <w:numId w:val="1"/>
        </w:numPr>
        <w:spacing w:after="0" w:line="240" w:lineRule="auto"/>
        <w:jc w:val="both"/>
        <w:rPr>
          <w:rFonts w:eastAsiaTheme="minorHAnsi"/>
          <w:lang w:eastAsia="hu-HU"/>
        </w:rPr>
      </w:pP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Hozzájárulás a Józsefvárosi Önkormányzat szervereinek tulajdonba adásához </w:t>
      </w:r>
      <w:r w:rsidRPr="00A8279F">
        <w:rPr>
          <w:rFonts w:ascii="Times New Roman" w:eastAsiaTheme="minorHAnsi" w:hAnsi="Times New Roman"/>
          <w:sz w:val="24"/>
          <w:szCs w:val="24"/>
        </w:rPr>
        <w:t>(PÓTKÉZBESÍTÉS)</w:t>
      </w:r>
    </w:p>
    <w:p w:rsidR="00A8279F" w:rsidRPr="00A8279F" w:rsidRDefault="00A8279F" w:rsidP="00A8279F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Mészár Erika - aljegyző</w:t>
      </w:r>
    </w:p>
    <w:p w:rsidR="00A8279F" w:rsidRPr="00A8279F" w:rsidRDefault="00A8279F" w:rsidP="00A827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8279F">
        <w:rPr>
          <w:rFonts w:ascii="Times New Roman" w:eastAsiaTheme="minorHAnsi" w:hAnsi="Times New Roman"/>
          <w:sz w:val="24"/>
          <w:szCs w:val="24"/>
        </w:rPr>
        <w:t>Javaslat fellebbezési</w:t>
      </w:r>
      <w:proofErr w:type="gramEnd"/>
      <w:r w:rsidRPr="00A8279F">
        <w:rPr>
          <w:rFonts w:ascii="Times New Roman" w:eastAsiaTheme="minorHAnsi" w:hAnsi="Times New Roman"/>
          <w:sz w:val="24"/>
          <w:szCs w:val="24"/>
        </w:rPr>
        <w:t xml:space="preserve"> jogról való lemondásra (SÜRGŐSSÉG, HELYSZÍNI KIOSZTÁS)</w:t>
      </w:r>
    </w:p>
    <w:p w:rsidR="00A8279F" w:rsidRPr="00A8279F" w:rsidRDefault="00A8279F" w:rsidP="00A8279F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- a Pénzügyi Ügyosztály vezetője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279F" w:rsidRPr="008079A5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b/>
          <w:sz w:val="24"/>
          <w:szCs w:val="24"/>
          <w:lang w:eastAsia="hu-HU"/>
        </w:rPr>
        <w:t>5. Zárt ülés keretében tárgyalandó előterjesztések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A8279F" w:rsidRPr="00A8279F" w:rsidRDefault="00A8279F" w:rsidP="00A827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 xml:space="preserve">Javaslat a Budapest VIII. kerület, Kiss József </w:t>
      </w:r>
      <w:proofErr w:type="gramStart"/>
      <w:r w:rsidRPr="00A8279F">
        <w:rPr>
          <w:rFonts w:ascii="Times New Roman" w:eastAsiaTheme="minorHAnsi" w:hAnsi="Times New Roman"/>
          <w:sz w:val="24"/>
          <w:szCs w:val="24"/>
        </w:rPr>
        <w:t xml:space="preserve">u. </w:t>
      </w:r>
      <w:r w:rsidR="00246DAF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246DAF">
        <w:rPr>
          <w:rFonts w:ascii="Times New Roman" w:eastAsiaTheme="minorHAnsi" w:hAnsi="Times New Roman"/>
          <w:sz w:val="24"/>
          <w:szCs w:val="24"/>
        </w:rPr>
        <w:t>………………</w:t>
      </w:r>
      <w:r w:rsidRPr="00A8279F">
        <w:rPr>
          <w:rFonts w:ascii="Times New Roman" w:eastAsiaTheme="minorHAnsi" w:hAnsi="Times New Roman"/>
          <w:sz w:val="24"/>
          <w:szCs w:val="24"/>
        </w:rPr>
        <w:t xml:space="preserve"> ingatlanra vonatkozó elővásárlási jogról való lemondásra </w:t>
      </w:r>
    </w:p>
    <w:p w:rsidR="00A8279F" w:rsidRPr="00A8279F" w:rsidRDefault="00A8279F" w:rsidP="00A8279F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</w:rPr>
        <w:t>Előterjesztő: Dr. Galambos Eszter - a Gazdálkodási Ügyosztály vezetője</w:t>
      </w:r>
    </w:p>
    <w:p w:rsidR="00A8279F" w:rsidRPr="00A8279F" w:rsidRDefault="00A8279F" w:rsidP="00A827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8279F">
        <w:rPr>
          <w:rFonts w:ascii="Times New Roman" w:eastAsiaTheme="minorHAnsi" w:hAnsi="Times New Roman"/>
          <w:sz w:val="24"/>
          <w:szCs w:val="24"/>
        </w:rPr>
        <w:t>Javaslat fakárral kapcsolatos kártérítési igény elbírálására</w:t>
      </w:r>
    </w:p>
    <w:p w:rsidR="00A8279F" w:rsidRPr="00A8279F" w:rsidRDefault="00A8279F" w:rsidP="00A8279F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A8279F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8279F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</w:p>
    <w:p w:rsidR="00A8279F" w:rsidRPr="00A8279F" w:rsidRDefault="00A8279F" w:rsidP="00A8279F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</w:t>
      </w:r>
      <w:proofErr w:type="spellStart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>Vay</w:t>
      </w:r>
      <w:proofErr w:type="spellEnd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 Ádám </w:t>
      </w:r>
      <w:proofErr w:type="gramStart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246DAF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Theme="minorHAnsi" w:hAnsi="Times New Roman"/>
          <w:sz w:val="24"/>
          <w:szCs w:val="24"/>
          <w:lang w:eastAsia="hu-HU"/>
        </w:rPr>
        <w:t>………………..</w:t>
      </w: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pályázaton kívüli minőségi lakáscseréjére </w:t>
      </w:r>
    </w:p>
    <w:p w:rsidR="00A8279F" w:rsidRPr="00A8279F" w:rsidRDefault="00A8279F" w:rsidP="00A8279F">
      <w:pPr>
        <w:overflowPunct w:val="0"/>
        <w:autoSpaceDE w:val="0"/>
        <w:autoSpaceDN w:val="0"/>
        <w:spacing w:after="0" w:line="240" w:lineRule="auto"/>
        <w:ind w:left="756"/>
        <w:jc w:val="both"/>
        <w:rPr>
          <w:rFonts w:ascii="Times New Roman" w:eastAsiaTheme="minorHAnsi" w:hAnsi="Times New Roman"/>
          <w:bCs/>
          <w:i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A8279F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A8279F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 igazgatója</w:t>
      </w:r>
    </w:p>
    <w:p w:rsidR="00A8279F" w:rsidRPr="00A8279F" w:rsidRDefault="00A8279F" w:rsidP="00A8279F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246DAF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Theme="minorHAnsi" w:hAnsi="Times New Roman"/>
          <w:sz w:val="24"/>
          <w:szCs w:val="24"/>
          <w:lang w:eastAsia="hu-HU"/>
        </w:rPr>
        <w:t>……………..</w:t>
      </w:r>
      <w:r w:rsidRPr="00A8279F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bérlő bérleti jogviszonyának közös megegyezéssel, pénzbeli megváltással történő megszüntetésére (PÓTKÉZBESÍTÉS)</w:t>
      </w:r>
    </w:p>
    <w:p w:rsidR="00A8279F" w:rsidRPr="00A8279F" w:rsidRDefault="00A8279F" w:rsidP="00A8279F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</w:rPr>
        <w:t>Előterjesztő: Farkas Örs -</w:t>
      </w:r>
      <w:r w:rsidRPr="00A8279F">
        <w:rPr>
          <w:rFonts w:ascii="Times New Roman" w:eastAsiaTheme="minorHAnsi" w:hAnsi="Times New Roman" w:cstheme="minorBidi"/>
          <w:i/>
          <w:sz w:val="24"/>
          <w:szCs w:val="24"/>
        </w:rPr>
        <w:t xml:space="preserve"> a Józsefvárosi Gazdálkodási Központ </w:t>
      </w:r>
      <w:proofErr w:type="spellStart"/>
      <w:r w:rsidRPr="00A8279F">
        <w:rPr>
          <w:rFonts w:ascii="Times New Roman" w:eastAsiaTheme="minorHAnsi" w:hAnsi="Times New Roman" w:cstheme="minorBidi"/>
          <w:i/>
          <w:sz w:val="24"/>
          <w:szCs w:val="24"/>
        </w:rPr>
        <w:t>Zrt</w:t>
      </w:r>
      <w:proofErr w:type="spellEnd"/>
      <w:r w:rsidRPr="00A8279F">
        <w:rPr>
          <w:rFonts w:ascii="Times New Roman" w:eastAsiaTheme="minorHAnsi" w:hAnsi="Times New Roman" w:cstheme="minorBidi"/>
          <w:i/>
          <w:sz w:val="24"/>
          <w:szCs w:val="24"/>
        </w:rPr>
        <w:t>. vagyongazdálkodás igazgatója</w:t>
      </w: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279F" w:rsidRPr="00A8279F" w:rsidRDefault="00A8279F" w:rsidP="00A827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1B3D" w:rsidRPr="00FC0908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0908">
        <w:rPr>
          <w:rFonts w:ascii="Times New Roman" w:eastAsiaTheme="minorHAnsi" w:hAnsi="Times New Roman"/>
          <w:b/>
          <w:sz w:val="24"/>
          <w:szCs w:val="24"/>
        </w:rPr>
        <w:t>1. Gazdálkodási Ügyosztály</w:t>
      </w:r>
    </w:p>
    <w:p w:rsidR="00BB1B3D" w:rsidRPr="00FC0908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0908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BB1B3D" w:rsidRPr="00FC0908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090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BB1B3D" w:rsidRPr="00FC0908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1DE6">
        <w:rPr>
          <w:rFonts w:ascii="Times New Roman" w:eastAsiaTheme="minorHAnsi" w:hAnsi="Times New Roman"/>
          <w:b/>
          <w:sz w:val="24"/>
          <w:szCs w:val="24"/>
        </w:rPr>
        <w:t>Napirend 1.1. pontja: Javaslat közterület-használati kérelmek elbírálására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8279F" w:rsidRDefault="00BB1B3D" w:rsidP="00BB1B3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1.1. pontját külön tárgyalásra kikérték.</w:t>
      </w:r>
    </w:p>
    <w:p w:rsidR="00BB1B3D" w:rsidRDefault="00BB1B3D" w:rsidP="00BB1B3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B1B3D" w:rsidRDefault="00BB1B3D" w:rsidP="00BB1B3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B1B3D" w:rsidRPr="005D640E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1747B">
        <w:rPr>
          <w:rFonts w:ascii="Times New Roman" w:eastAsiaTheme="minorHAnsi" w:hAnsi="Times New Roman"/>
          <w:b/>
          <w:sz w:val="24"/>
          <w:szCs w:val="24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E1747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</w:rPr>
        <w:t>Tulajdonosi hozzájárulás a Budapest VIII. kerületi közterületeken üzemelő 10 kV-os földkábelek rekonstrukciójához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1B3D" w:rsidRDefault="00BB1B3D" w:rsidP="00BB1B3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1.2. pontját külön tárgyalásra kikérték.</w:t>
      </w:r>
    </w:p>
    <w:p w:rsidR="00BB1B3D" w:rsidRDefault="00BB1B3D" w:rsidP="00BB1B3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B1B3D" w:rsidRDefault="00BB1B3D" w:rsidP="00BB1B3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1747B">
        <w:rPr>
          <w:rFonts w:ascii="Times New Roman" w:eastAsiaTheme="minorHAnsi" w:hAnsi="Times New Roman"/>
          <w:b/>
          <w:sz w:val="24"/>
          <w:szCs w:val="24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E1747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</w:rPr>
        <w:t xml:space="preserve">Tulajdonosi hozzájárulás a Budapest VIII. kerület, </w:t>
      </w:r>
      <w:proofErr w:type="spellStart"/>
      <w:r w:rsidRPr="00FC0908">
        <w:rPr>
          <w:rFonts w:ascii="Times New Roman" w:eastAsiaTheme="minorHAnsi" w:hAnsi="Times New Roman"/>
          <w:b/>
          <w:sz w:val="24"/>
          <w:szCs w:val="24"/>
        </w:rPr>
        <w:t>Ötpacsirta</w:t>
      </w:r>
      <w:proofErr w:type="spellEnd"/>
      <w:r w:rsidRPr="00FC0908">
        <w:rPr>
          <w:rFonts w:ascii="Times New Roman" w:eastAsiaTheme="minorHAnsi" w:hAnsi="Times New Roman"/>
          <w:b/>
          <w:sz w:val="24"/>
          <w:szCs w:val="24"/>
        </w:rPr>
        <w:t xml:space="preserve"> és Reviczky utcákban 10 kV-os földkábel rekonstrukciójához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B1B3D" w:rsidRP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441/2016. (V.09.) sz. Városgazdálkodási és Pénzügyi Bizottság határozata</w:t>
      </w:r>
    </w:p>
    <w:p w:rsidR="00BB1B3D" w:rsidRPr="00BB1B3D" w:rsidRDefault="00BB1B3D" w:rsidP="00BB1B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B1B3D" w:rsidRPr="00E1747B" w:rsidRDefault="00BB1B3D" w:rsidP="00BB1B3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B1B3D" w:rsidRPr="0071070B" w:rsidRDefault="00BB1B3D" w:rsidP="00BB1B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</w:t>
      </w:r>
      <w:r w:rsidRPr="0071070B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Ötpacsirta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utca – Reviczky utca 10 kV-os földkábel rekonstrukciós tervhez, a kivitelezés közterületi munkáihoz, az alábbi feltételekkel és kikötésekkel:</w:t>
      </w:r>
      <w:proofErr w:type="gramEnd"/>
    </w:p>
    <w:p w:rsidR="00BB1B3D" w:rsidRPr="0071070B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B1B3D" w:rsidRPr="0071070B" w:rsidRDefault="00BB1B3D" w:rsidP="00BB1B3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BB1B3D" w:rsidRPr="0071070B" w:rsidRDefault="00BB1B3D" w:rsidP="00BB1B3D">
      <w:pPr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BB1B3D" w:rsidRPr="0071070B" w:rsidRDefault="00BB1B3D" w:rsidP="00BB1B3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/>
          <w:noProof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Ötpacsirta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36573) és a Reviczky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36733) önkormányzati tulajdonú út- és járdaszakaszokra terjed ki,</w:t>
      </w:r>
    </w:p>
    <w:p w:rsidR="00BB1B3D" w:rsidRDefault="00BB1B3D" w:rsidP="00BB1B3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71070B" w:rsidRDefault="00BB1B3D" w:rsidP="00BB1B3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B1B3D" w:rsidRDefault="00BB1B3D" w:rsidP="00BB1B3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71070B" w:rsidRDefault="00BB1B3D" w:rsidP="00BB1B3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 xml:space="preserve">tekintettel arra, hogy a munkavégzés turisztikailag frekventált területet érint, ezért kéri </w:t>
      </w:r>
      <w:r w:rsidR="003205B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>beruházót a munkálatok 2016. szeptember 01-től történő ütemezésére,</w:t>
      </w:r>
    </w:p>
    <w:p w:rsidR="00BB1B3D" w:rsidRDefault="00BB1B3D" w:rsidP="00BB1B3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71070B" w:rsidRDefault="00BB1B3D" w:rsidP="00BB1B3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>felhagyott, bontott kábel a földben nem maradhat,</w:t>
      </w:r>
    </w:p>
    <w:p w:rsidR="00BB1B3D" w:rsidRDefault="00BB1B3D" w:rsidP="00BB1B3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Default="00BB1B3D" w:rsidP="00BB1B3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>kötelezi a beruházót/kivitelezőt a bontással érintett úttest-</w:t>
      </w:r>
      <w:r w:rsidR="008022C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 xml:space="preserve">és járdaszakaszokon, az alsó rétegrendek helyreállítását követően: </w:t>
      </w:r>
    </w:p>
    <w:p w:rsidR="00BB1B3D" w:rsidRPr="0071070B" w:rsidRDefault="00BB1B3D" w:rsidP="00BB1B3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71070B" w:rsidRDefault="00BB1B3D" w:rsidP="00BB1B3D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71070B">
        <w:rPr>
          <w:rFonts w:ascii="Times New Roman" w:eastAsia="Times New Roman" w:hAnsi="Times New Roman"/>
          <w:color w:val="000000"/>
          <w:sz w:val="24"/>
          <w:szCs w:val="24"/>
        </w:rPr>
        <w:t xml:space="preserve"> bontással érintett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</w:rPr>
        <w:t>Ötpacsirta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</w:rPr>
        <w:t xml:space="preserve"> utca és Reviczky utca járda burkolatát az alábbi rétegrenddel kell helyreállítani szerkezeti rétegenként 20-20 cm átlapolással: 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térkő burkolat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NZ 2/5 bazaltágyazat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C8/10-32-F1 betonalap (járműterhelés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cm)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homokos kavics ágyazat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</w:t>
      </w:r>
    </w:p>
    <w:p w:rsidR="00BB1B3D" w:rsidRPr="0071070B" w:rsidRDefault="00BB1B3D" w:rsidP="00BB1B3D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71070B">
        <w:rPr>
          <w:rFonts w:ascii="Times New Roman" w:eastAsia="Times New Roman" w:hAnsi="Times New Roman"/>
          <w:color w:val="000000"/>
          <w:sz w:val="24"/>
          <w:szCs w:val="24"/>
        </w:rPr>
        <w:t xml:space="preserve"> bontással érintett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</w:rPr>
        <w:t>Ötpacsirta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</w:rPr>
        <w:t xml:space="preserve"> utca útpálya burkolatát az alábbi rétegrenddel kell helyreállítani szerkezeti rétegenként 20-20 cm átlapolással: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left="1355" w:hanging="22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kockakő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NZ 2/5 bazaltágyazat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hanging="219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C8/10-32-F1 betonalap </w:t>
      </w:r>
    </w:p>
    <w:p w:rsidR="00BB1B3D" w:rsidRPr="0071070B" w:rsidRDefault="00BB1B3D" w:rsidP="00BB1B3D">
      <w:pPr>
        <w:numPr>
          <w:ilvl w:val="0"/>
          <w:numId w:val="9"/>
        </w:numPr>
        <w:spacing w:after="0" w:line="240" w:lineRule="auto"/>
        <w:ind w:left="1355" w:hanging="221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homokos kavics ágyazat </w:t>
      </w:r>
      <w:proofErr w:type="spellStart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710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</w:t>
      </w:r>
    </w:p>
    <w:p w:rsidR="00BB1B3D" w:rsidRDefault="00BB1B3D" w:rsidP="00BB1B3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 xml:space="preserve"> munkákra a beruházó és kivitelező közösen 5 év garanciát vállal.</w:t>
      </w:r>
    </w:p>
    <w:p w:rsidR="00BB1B3D" w:rsidRPr="0071070B" w:rsidRDefault="00BB1B3D" w:rsidP="00BB1B3D">
      <w:pPr>
        <w:tabs>
          <w:tab w:val="left" w:pos="0"/>
        </w:tabs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71070B" w:rsidRDefault="00BB1B3D" w:rsidP="00BB1B3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B1B3D" w:rsidRDefault="00BB1B3D" w:rsidP="00BB1B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106ADE" w:rsidRDefault="00BB1B3D" w:rsidP="00BB1B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6ADE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06AD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B1B3D" w:rsidRPr="00106ADE" w:rsidRDefault="00BB1B3D" w:rsidP="00BB1B3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06ADE">
        <w:rPr>
          <w:rFonts w:ascii="Times New Roman" w:eastAsia="Times New Roman" w:hAnsi="Times New Roman"/>
          <w:sz w:val="24"/>
          <w:szCs w:val="24"/>
          <w:lang w:eastAsia="hu-HU"/>
        </w:rPr>
        <w:t>2016. május 9.</w:t>
      </w:r>
    </w:p>
    <w:p w:rsidR="00BB1B3D" w:rsidRPr="00106ADE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71070B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070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B1B3D" w:rsidRPr="0071070B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079A5" w:rsidRDefault="008079A5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747B">
        <w:rPr>
          <w:rFonts w:ascii="Times New Roman" w:eastAsiaTheme="minorHAnsi" w:hAnsi="Times New Roman"/>
          <w:b/>
          <w:sz w:val="24"/>
          <w:szCs w:val="24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E1747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</w:rPr>
        <w:t xml:space="preserve">Javaslat a </w:t>
      </w:r>
      <w:proofErr w:type="spellStart"/>
      <w:r w:rsidRPr="00FC0908">
        <w:rPr>
          <w:rFonts w:ascii="Times New Roman" w:eastAsiaTheme="minorHAnsi" w:hAnsi="Times New Roman"/>
          <w:b/>
          <w:sz w:val="24"/>
          <w:szCs w:val="24"/>
        </w:rPr>
        <w:t>Sandler</w:t>
      </w:r>
      <w:proofErr w:type="spellEnd"/>
      <w:r w:rsidRPr="00FC0908">
        <w:rPr>
          <w:rFonts w:ascii="Times New Roman" w:eastAsiaTheme="minorHAnsi" w:hAnsi="Times New Roman"/>
          <w:b/>
          <w:sz w:val="24"/>
          <w:szCs w:val="24"/>
        </w:rPr>
        <w:t xml:space="preserve"> Kft. gépjármű-elhelyezési kötelezettségének pénzbeli megváltással történő teljesítésére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1B3D" w:rsidRP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BB1B3D" w:rsidRPr="00BB1B3D" w:rsidRDefault="00BB1B3D" w:rsidP="00BB1B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BB1B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B1B3D" w:rsidRPr="00E1747B" w:rsidRDefault="00BB1B3D" w:rsidP="00BB1B3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B1B3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B1B3D" w:rsidRPr="0071070B" w:rsidRDefault="00BB1B3D" w:rsidP="00BB1B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D444F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BB1B3D" w:rsidRPr="005D444F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B1B3D" w:rsidRPr="005D444F" w:rsidRDefault="00BB1B3D" w:rsidP="00BB1B3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444F">
        <w:rPr>
          <w:rFonts w:ascii="Times New Roman" w:eastAsia="Times New Roman" w:hAnsi="Times New Roman"/>
          <w:sz w:val="24"/>
          <w:szCs w:val="24"/>
        </w:rPr>
        <w:t>a 365/2016. (IV.18.) számú határozatát visszavonja.</w:t>
      </w:r>
    </w:p>
    <w:p w:rsidR="00BB1B3D" w:rsidRDefault="00BB1B3D" w:rsidP="00BB1B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5D444F" w:rsidRDefault="00BB1B3D" w:rsidP="00BB1B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B1B3D" w:rsidRDefault="00BB1B3D" w:rsidP="00BB1B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2016. május 9.</w:t>
      </w:r>
    </w:p>
    <w:p w:rsidR="00BB1B3D" w:rsidRPr="005D444F" w:rsidRDefault="00BB1B3D" w:rsidP="00BB1B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5D444F" w:rsidRDefault="00BB1B3D" w:rsidP="00BB1B3D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hozzájárul – a Józsefváros területén az építtetők gépjármű-elhelyezési kötelezettségéről szóló 15/2011. (III.18.) önkormányzati rendelet 7. § (1) bekezdés a) pontja alapján –</w:t>
      </w:r>
      <w:r w:rsidR="002B2EF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 xml:space="preserve"> hogy a </w:t>
      </w:r>
      <w:proofErr w:type="spellStart"/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Sandler</w:t>
      </w:r>
      <w:proofErr w:type="spellEnd"/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 xml:space="preserve"> Kft. (székhely: 1117 Budapest, Budafoki út 56.,</w:t>
      </w:r>
      <w:r w:rsidRPr="005D444F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cégjegyzékszám: 01 09 882204) a Budapest VIII. kerület, Práter u. 35. szám (hrsz.: 36322) alatti ingatlanon tervezett lakóépület megépítéséhez kapcsolódó 14 db gépjármű-elhelyezési kötelezettségét pénzbeli megváltással teljesítse 300.000,</w:t>
      </w:r>
      <w:proofErr w:type="spellStart"/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/parkolóhely díjért.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5D444F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5D444F">
        <w:rPr>
          <w:rFonts w:ascii="Times New Roman" w:eastAsia="Times New Roman" w:hAnsi="Times New Roman"/>
          <w:sz w:val="24"/>
          <w:szCs w:val="24"/>
          <w:lang w:eastAsia="hu-HU"/>
        </w:rPr>
        <w:t>2016. május 9.</w:t>
      </w:r>
    </w:p>
    <w:p w:rsidR="00BB1B3D" w:rsidRPr="005D444F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1B3D" w:rsidRPr="005D444F" w:rsidRDefault="00BB1B3D" w:rsidP="00BB1B3D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444F">
        <w:rPr>
          <w:rFonts w:ascii="Times New Roman" w:eastAsia="Times New Roman" w:hAnsi="Times New Roman"/>
          <w:sz w:val="24"/>
          <w:szCs w:val="24"/>
        </w:rPr>
        <w:lastRenderedPageBreak/>
        <w:t>felkéri a polgármestert a gépjármű-elhelyezési kötelezettség megváltására vonatkozó megállapodás aláírására.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B1B3D" w:rsidRPr="005D444F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5D444F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5D444F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5D444F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5D444F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5D444F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BB1B3D" w:rsidRPr="005D444F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B1B3D" w:rsidRPr="005D444F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D444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1747B">
        <w:rPr>
          <w:rFonts w:ascii="Times New Roman" w:eastAsiaTheme="minorHAnsi" w:hAnsi="Times New Roman"/>
          <w:b/>
          <w:sz w:val="24"/>
          <w:szCs w:val="24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E1747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</w:rPr>
        <w:t>Javaslat a Józsefvárosi Egészségközpont Kft. 2015. évi beszámolójának elfogadására, valamint egyéb tulajdonosi döntések meghozatalára</w:t>
      </w:r>
    </w:p>
    <w:p w:rsidR="00BB1B3D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97746" w:rsidRDefault="00897746" w:rsidP="0089774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1.5. pontját külön tárgyalásra kikérték.</w:t>
      </w:r>
    </w:p>
    <w:p w:rsidR="00897746" w:rsidRDefault="00897746" w:rsidP="0089774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97746" w:rsidRDefault="00897746" w:rsidP="0089774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8630A" w:rsidRDefault="00E8630A" w:rsidP="00E8630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1DE6">
        <w:rPr>
          <w:rFonts w:ascii="Times New Roman" w:eastAsiaTheme="minorHAnsi" w:hAnsi="Times New Roman"/>
          <w:b/>
          <w:sz w:val="24"/>
          <w:szCs w:val="24"/>
        </w:rPr>
        <w:t>Napirend 1.1. pontja: Javaslat közterület-használati kérelmek elbírálására</w:t>
      </w:r>
    </w:p>
    <w:p w:rsidR="00E8630A" w:rsidRDefault="00E8630A" w:rsidP="00E8630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8630A" w:rsidRPr="00E8630A" w:rsidRDefault="00E8630A" w:rsidP="00E8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>443/2016. (V.09.) sz. Városgazdálkodási és Pénzügyi Bizottság határozata</w:t>
      </w:r>
    </w:p>
    <w:p w:rsidR="00E8630A" w:rsidRDefault="00E8630A" w:rsidP="00E8630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>(4 igen, 7 nem, 2 tartózkodás szavazattal)</w:t>
      </w:r>
    </w:p>
    <w:p w:rsidR="00E8630A" w:rsidRDefault="00E8630A" w:rsidP="00E86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30A" w:rsidRDefault="00E8630A" w:rsidP="00E863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747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Pr="00E8630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E8630A" w:rsidRDefault="00E8630A" w:rsidP="00E863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630A" w:rsidRPr="00E8630A" w:rsidRDefault="00E8630A" w:rsidP="00E8630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E8630A">
        <w:rPr>
          <w:rFonts w:ascii="Times New Roman" w:eastAsia="Times New Roman" w:hAnsi="Times New Roman"/>
          <w:i/>
          <w:sz w:val="24"/>
          <w:szCs w:val="24"/>
          <w:lang w:eastAsia="hu-HU"/>
        </w:rPr>
        <w:t>közterület-használati</w:t>
      </w:r>
      <w:proofErr w:type="gramEnd"/>
      <w:r w:rsidRPr="00E8630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hozzájárulást ad - teljes díjfizetéssel - az alábbiak szerint azzal a kikötéssel, hogy könnyen mozdítható, nem rögzített tárgyak kerülnek kihelyezésre, és az asztalok és székek közvetlenül a vendéglátóhely homlokzata mellett a járdán lesznek elhelyezve:</w:t>
      </w:r>
    </w:p>
    <w:p w:rsidR="00E8630A" w:rsidRPr="00E8630A" w:rsidRDefault="00E8630A" w:rsidP="00E8630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8630A" w:rsidRPr="00E8630A" w:rsidTr="00E77BD2">
        <w:trPr>
          <w:trHeight w:val="497"/>
        </w:trPr>
        <w:tc>
          <w:tcPr>
            <w:tcW w:w="4219" w:type="dxa"/>
          </w:tcPr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A közterület-használat ideje: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helye: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nagysága: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Kiadó Kocsma Kft.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(székhely: 1082 Budapest, Horváth Mihály tér 6.)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2016. május 09. – 2017. április 20.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vendéglátó terasz 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Budapest VIII. kerület, Vásár utca 2. szám, Bacsó Béla utca felőli közterületen</w:t>
            </w:r>
          </w:p>
          <w:p w:rsidR="00E8630A" w:rsidRPr="00E8630A" w:rsidRDefault="00E8630A" w:rsidP="00E77B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5 m</w:t>
            </w: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E8630A" w:rsidRPr="00E8630A" w:rsidRDefault="00E8630A" w:rsidP="00E77BD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/>
                <w:i/>
                <w:sz w:val="24"/>
                <w:szCs w:val="24"/>
              </w:rPr>
              <w:t>egy összegben</w:t>
            </w:r>
          </w:p>
        </w:tc>
      </w:tr>
    </w:tbl>
    <w:p w:rsidR="00E8630A" w:rsidRPr="00E1747B" w:rsidRDefault="00E8630A" w:rsidP="00E86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630A" w:rsidRPr="00E1747B" w:rsidRDefault="00E8630A" w:rsidP="00E86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1747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8630A" w:rsidRPr="00E1747B" w:rsidRDefault="00E8630A" w:rsidP="00E86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1747B">
        <w:rPr>
          <w:rFonts w:ascii="Times New Roman" w:eastAsia="Times New Roman" w:hAnsi="Times New Roman"/>
          <w:sz w:val="24"/>
          <w:szCs w:val="24"/>
          <w:lang w:eastAsia="hu-HU"/>
        </w:rPr>
        <w:t>2016. május 9.</w:t>
      </w:r>
    </w:p>
    <w:p w:rsidR="00E8630A" w:rsidRPr="00E1747B" w:rsidRDefault="00E8630A" w:rsidP="00E86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630A" w:rsidRPr="00E1747B" w:rsidRDefault="00E8630A" w:rsidP="00E8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1747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8630A" w:rsidRDefault="00E8630A" w:rsidP="00E86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B3D" w:rsidRPr="00A8279F" w:rsidRDefault="00BB1B3D" w:rsidP="00BB1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F48A7" w:rsidRPr="00E8630A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863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szerint: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006"/>
      </w:tblGrid>
      <w:tr w:rsidR="009F48A7" w:rsidRPr="009F48A7" w:rsidTr="00E77BD2">
        <w:trPr>
          <w:trHeight w:val="2636"/>
        </w:trPr>
        <w:tc>
          <w:tcPr>
            <w:tcW w:w="423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Hoppy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Travell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1083 Budapest, Üllői út 40.)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2016. május 09. – 2017. május 09.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megállító tábla és árubemutató</w:t>
            </w:r>
            <w:r w:rsidRPr="009F48A7" w:rsidDel="00B41B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(mobil pult)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köz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1+</w:t>
            </w:r>
            <w:proofErr w:type="spellStart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F48A7" w:rsidRPr="009F48A7" w:rsidRDefault="009F48A7" w:rsidP="009F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egy összegben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445/2016.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</w:t>
      </w:r>
      <w:r w:rsidRPr="009F48A7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teljes díjfizetéssel – az alábbiak szerint azzal a kikötéssel, hogy könnyen mozdítható, nem rögzített tárgyak kerülnek kihelyezésre: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97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Hadik Palota Kft.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1088 Budapest, Múzeum utca 7.)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2016. május 09. – 2016. október 02.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vendéglátó terasz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Múzeum utca 7. szám előtt a páros oldalon (Múzeumkert oldala, a járda kiszélesedésénél)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8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F48A7" w:rsidRPr="009F48A7" w:rsidRDefault="009F48A7" w:rsidP="009F48A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</w:t>
      </w:r>
      <w:r w:rsidRPr="009F48A7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teljes díjfizetéssel – az alábbiak szerint azzal a kikötéssel, hogy</w:t>
      </w:r>
      <w:r w:rsidRPr="009F48A7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könnyen mozdítható, nem rögzített tárgyak kerülnek kihelyezésre: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97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Rauf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és Társa Bt.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1084 Budapest, Mátyás tér 1.)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2016. május 09. – 2016. szeptember 30.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vendéglátó terasz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Mátyás tér 17. szám előtti közterületen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12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Rauf</w:t>
      </w:r>
      <w:proofErr w:type="spellEnd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és Társa Bt.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Budapest VIII. kerület, Mátyás tér 17. szám előtti közterületen vendéglátó terasz elhelyezése céljából igénybe vett közterület-használatát 2016. május 01. – 2016.</w:t>
      </w:r>
      <w:r w:rsidR="002C23A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május 08. napjáig szóló időtartamra.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 azzal a kikötéssel, hogy könnyen mozdítható, nem rögzített tárgyak kerülnek kihelyezésre: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97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  <w:hideMark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Wiener </w:t>
            </w: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Gastronomie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1024 Budapest, Margit krt. 71.)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2016. május 09. – 2017. április 02.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vendéglátó terasz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sétány 2/b. szám előtti közterületen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56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2016. április 02. – 2016. október 31. és 2017. március 01. – 2017. április 02. között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10 </w:t>
            </w:r>
            <w:proofErr w:type="gramStart"/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 xml:space="preserve">2 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2016.</w:t>
            </w:r>
            <w:proofErr w:type="gramEnd"/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november 01. – 2017. február 28.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havi díjfizetés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Wiener </w:t>
      </w:r>
      <w:proofErr w:type="spellStart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Gastronomie</w:t>
      </w:r>
      <w:proofErr w:type="spellEnd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VIII. kerület, Corvin sétány 2/b. szám előtti vendéglátó terasz elhelyezése céljából igénybe vett közterület-használatát 2016. április 02. napjától - 2016. május 08. napjáig szóló időtartamra.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F48A7" w:rsidRPr="009F48A7" w:rsidRDefault="009F48A7" w:rsidP="009F48A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</w:t>
      </w:r>
      <w:r w:rsidRPr="009F48A7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teljes díjfizetéssel</w:t>
      </w:r>
      <w:r w:rsidRPr="009F48A7" w:rsidDel="00D200B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– az alábbiak szerint azzal a kikötéssel, hogy könnyen mozdítható, nem rögzített tárgyak kerülnek kihelyezésre:</w:t>
      </w:r>
    </w:p>
    <w:p w:rsidR="009F48A7" w:rsidRPr="009F48A7" w:rsidRDefault="009F48A7" w:rsidP="009F48A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97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Cserpes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Sajtműhely Kft.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9330 Kapuvár, Ipartelepi u. 14.)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2016. május 09. – 2016. szeptember 30.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vendéglátó terasz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köz 3. szám előtti közterületen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65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Cserpes</w:t>
      </w:r>
      <w:proofErr w:type="spellEnd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Sajtműhely Kft.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Budapest VIII. kerület, Corvin köz 3. szám előtti közterületen vendéglátó terasz elhelyezése céljából igénybe vett közterület-használatát 2016. május 01. – 2016.</w:t>
      </w:r>
      <w:r w:rsidR="0060097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május 08. napjáig szóló időtartamra.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 azzal a kikötéssel, hogy a közterületen kizárólag egy ember számára könnyen mozdítható, nem rögzített tárgyak (székek, asztalok, virágládák) kerülnek kihelyezésre, a napernyő, árnyékoló széleinek (kitekert, kinyitott állapotban) függőleges vetületi síkja és a Krúdy utca páratlan oldalán található épületek homlokzati síkja közötti szabad távolság legalább 3,5 m. A napernyő, árnyékoló szerkezet tartórúdjai és tartóoszlopai kizárólag a parkolósávban helyezkedhetnek el, illetve a vendéglátóhely nyitvatartási idején túl az árnyékoló, napernyő szerkezetet becsukott, betekert állapotban kell tartani. A villamos energia ellátást szolgáló lengőkábel elhelyezése csak abban az esetben fogadható el, ha azt legalább 4,5 m magasságban helyezik el: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97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Cafe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Elvisz Kft.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2120 Dunakeszi, Dr. </w:t>
            </w:r>
            <w:proofErr w:type="spellStart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Babicz</w:t>
            </w:r>
            <w:proofErr w:type="spellEnd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 Béla u. 21.)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2016. május 09. – 2017. május 01.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Mikszáth Kálmán tér 2. szám előtti közterületen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51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havi díjfizetés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Cafe</w:t>
      </w:r>
      <w:proofErr w:type="spellEnd"/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Elvisz Kft.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VIII. kerület, Mikszáth Kálmán tér 2. sz. előtti közterületen vendéglátó terasz elhelyezése céljából igénybe vett közterület-használatát 2016. május 01. – 2016.</w:t>
      </w:r>
      <w:r w:rsidR="00242A6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május 08. napjáig szóló időtartamra.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9F48A7" w:rsidRPr="009F48A7" w:rsidRDefault="009F48A7" w:rsidP="009F48A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74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Józsefvárosi Szent József Római Katolikus Plébánia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1082 Budapest, Horváth Mihály tér 7.)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2016. május 09. – 2016. május 31.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konténer elhelyezése parkolóhelyen)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Horváth Mihály tér 7. szám előtti 3 db parkolóhelyen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db parkolóhely (parkolóhelyenként 10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Horváth Mihály tér 7. szám előtti szakaszon található 3 db parkolóhely vonatkozásában (21 munkanap) 35 493,- Ft</w:t>
      </w:r>
      <w:r w:rsidRPr="009F48A7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9F48A7" w:rsidRPr="009F48A7" w:rsidRDefault="009F48A7" w:rsidP="009F48A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Józsefvárosi Szent József Római Katolikus Plébánia Budapest VIII. kerület, Horváth Mihály tér 7. sz. előtti közterületen </w:t>
      </w:r>
      <w:r w:rsidR="00811CB3" w:rsidRPr="009F48A7">
        <w:rPr>
          <w:rFonts w:ascii="Times New Roman" w:eastAsia="Times New Roman" w:hAnsi="Times New Roman"/>
          <w:sz w:val="24"/>
          <w:szCs w:val="24"/>
        </w:rPr>
        <w:t>építési munkaterület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 elhelyezése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céljából igénybe vett közterület-használatát 2016. május 01. – 2016. május 08. napjáig szóló időtartamra.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teljes díjfizetéssel – az alábbiak szerint azzal a kikötéssel, hogy a Corvin </w:t>
      </w:r>
      <w:proofErr w:type="gramStart"/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Mozi</w:t>
      </w:r>
      <w:proofErr w:type="gramEnd"/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 és a lámpaoszlopok által határolt területen helyezkednek el a pavilonok úgy, hogy a homlokzati síkjuk nem lépi túl a közterületi lámpaoszlopok vonalát, a 3-as, valamint a 2-es pavilon nem torlaszolja el a Corvin Mozi kijáratát, és az alaprajzon feltüntetett 1-es számú pavilon nem kerül kihelyezésre:</w:t>
      </w:r>
    </w:p>
    <w:p w:rsidR="009F48A7" w:rsidRPr="009F48A7" w:rsidRDefault="009F48A7" w:rsidP="009F48A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97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Rosta Marianna egyéni vállalkozó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2081 Piliscsaba, Kossuth Lajos u. 8.)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2016. május 16. – 2016. május 29.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Pünkösdi vásár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köz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84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52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74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kerület, Mária u. 6. szám alatti Társasház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1085 Budapest, Mária u. 6.)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2016. május 09. – 2016. május 28.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konténer elhelyezése parkolóhelyen)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Mária u. 7. szám előtti 3 db parkolóhelyen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db parkolóhely (parkolóhelyenként 10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Mária u. 7. szám előtti szakaszon található 3 db parkolóhely vonatkozásában (14 munkanap) 47 146,- Ft</w:t>
      </w:r>
      <w:r w:rsidRPr="009F48A7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53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 azzal a feltétellel, hogy a Corvin Sétányon található 100 m</w:t>
      </w:r>
      <w:r w:rsidRPr="009F48A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szökőkutat a kérelmező lefedi annak védelme érdekében, valamint a közterület-használati engedély lejártával egy időben a közterületet kitakarított állapotban köteles visszaadni: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97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Concorde </w:t>
            </w: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Events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1231 Budapest, Pálma u. 4.)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2016. május 18. – 2016. május 23.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Corvin Szezonnyitó Sörfesztivál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sétány (Nagy Templom u. – Futó u. közötti szakasz)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296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54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421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Társak a Teleki Térért Egyesület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1086 Budapest, Teleki László tér 4.)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2016. május 21. – 2016. december 24. minden </w:t>
            </w:r>
            <w:proofErr w:type="gramStart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héten</w:t>
            </w:r>
            <w:proofErr w:type="gramEnd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 szombaton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 xml:space="preserve">Híd a Kultúrák Között „Sok Színű Józsefváros” (egybekötve a Teleki Tangó Közösségi Gardrób Vásárral (baba-mama </w:t>
            </w:r>
            <w:proofErr w:type="spellStart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csere-bere</w:t>
            </w:r>
            <w:proofErr w:type="spellEnd"/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))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Budapest VIII. kerület, Teleki László tér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100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B4392" w:rsidRDefault="00BB4392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5/2016. (V.09.) sz. Városgazdálkodási és Pénzügyi Bizottság határozata</w:t>
      </w:r>
    </w:p>
    <w:p w:rsidR="009F48A7" w:rsidRPr="009F48A7" w:rsidRDefault="009F48A7" w:rsidP="009F48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F48A7" w:rsidRPr="009F48A7" w:rsidRDefault="009F48A7" w:rsidP="009F48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9F48A7" w:rsidRPr="009F48A7" w:rsidRDefault="009F48A7" w:rsidP="009F48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48A7" w:rsidRPr="009F48A7" w:rsidTr="00E77BD2">
        <w:trPr>
          <w:trHeight w:val="2943"/>
        </w:trPr>
        <w:tc>
          <w:tcPr>
            <w:tcW w:w="4219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KÖZMŰ-ALAGÚT Magas- és Mélyépítő </w:t>
            </w:r>
            <w:proofErr w:type="spellStart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9F48A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(székhely: 1028 Budapest, Táncsics M. u. 16.)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2016. május 09. – 2016. május 31.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építési munkaterület (anyagtárolás és építési konténer elhelyezése parkolóhelyen)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</w:rPr>
              <w:t>Budapest VIII. kerület, Gutenberg tér 4. szám előtti 3 db parkolóhelyen (Kölcsey u. sarka felőli közterületen)</w:t>
            </w:r>
          </w:p>
          <w:p w:rsidR="009F48A7" w:rsidRPr="009F48A7" w:rsidRDefault="009F48A7" w:rsidP="009F4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db parkolóhely (parkolóhelyenként 10 m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9F48A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a kieső parkolási díj áfa tartalmát a Budapest VIII. kerület, Gutenberg tér 4. szám előtti 3 db parkolóhely (Kölcsey u. sarka felőli közterületen) vonatkozásában (19 munkanap) </w:t>
      </w: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br/>
        <w:t>63 984,- Ft</w:t>
      </w:r>
      <w:r w:rsidRPr="009F48A7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KÖZMŰ-ALAGÚT Magas- és Mélyépítő </w:t>
      </w:r>
      <w:proofErr w:type="spellStart"/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. Budapest VIII. kerület, Gutenberg tér 4. szám előtti 3 db parkolóhelyen (Kölcsey u. sarka felőli közterületen) építési munkaterület (anyagtárolás és építési konténer elhelyezése parkolóhelyen) céljából igénybe vett közterület-használatát 2016. május 04. – 2016. május 08. napjáig szóló időtartamra.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F48A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48A7" w:rsidRPr="009F48A7" w:rsidRDefault="009F48A7" w:rsidP="009F4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9A5" w:rsidRDefault="008079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54FE" w:rsidRPr="005D640E" w:rsidRDefault="005E54FE" w:rsidP="005E54F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1747B">
        <w:rPr>
          <w:rFonts w:ascii="Times New Roman" w:eastAsiaTheme="minorHAnsi" w:hAnsi="Times New Roman"/>
          <w:b/>
          <w:sz w:val="24"/>
          <w:szCs w:val="24"/>
        </w:rPr>
        <w:lastRenderedPageBreak/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E1747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</w:rPr>
        <w:t>Tulajdonosi hozzájárulás a Budapest VIII. kerületi közterületeken üzemelő 10 kV-os földkábelek rekonstrukciójához</w:t>
      </w:r>
    </w:p>
    <w:p w:rsidR="005E54FE" w:rsidRDefault="005E54FE" w:rsidP="005E54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76B7" w:rsidRPr="005E54FE" w:rsidRDefault="005E54FE" w:rsidP="005E5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FE">
        <w:rPr>
          <w:rFonts w:ascii="Times New Roman" w:hAnsi="Times New Roman"/>
          <w:b/>
          <w:sz w:val="24"/>
          <w:szCs w:val="24"/>
        </w:rPr>
        <w:t>Előterjesztő visszavonta.</w:t>
      </w:r>
    </w:p>
    <w:p w:rsidR="005E54FE" w:rsidRDefault="005E54FE" w:rsidP="005E5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FE" w:rsidRDefault="005E54FE" w:rsidP="005E5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FE" w:rsidRDefault="005E54FE" w:rsidP="005E54F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1747B">
        <w:rPr>
          <w:rFonts w:ascii="Times New Roman" w:eastAsiaTheme="minorHAnsi" w:hAnsi="Times New Roman"/>
          <w:b/>
          <w:sz w:val="24"/>
          <w:szCs w:val="24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E1747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</w:rPr>
        <w:t>Javaslat a Józsefvárosi Egészségközpont Kft. 2015. évi beszámolójának elfogadására, valamint egyéb tulajdonosi döntések meghozatalára</w:t>
      </w:r>
    </w:p>
    <w:p w:rsidR="005E54FE" w:rsidRDefault="005E54FE" w:rsidP="005E54F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E54FE" w:rsidRPr="005E54FE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54FE">
        <w:rPr>
          <w:rFonts w:ascii="Times New Roman" w:eastAsia="Times New Roman" w:hAnsi="Times New Roman"/>
          <w:b/>
          <w:sz w:val="24"/>
          <w:szCs w:val="24"/>
          <w:lang w:eastAsia="hu-HU"/>
        </w:rPr>
        <w:t>456/2016. (V.09.) sz. Városgazdálkodási és Pénzügyi Bizottság határozata</w:t>
      </w:r>
    </w:p>
    <w:p w:rsidR="005E54FE" w:rsidRDefault="005E54FE" w:rsidP="005E54F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54FE">
        <w:rPr>
          <w:rFonts w:ascii="Times New Roman" w:eastAsia="Times New Roman" w:hAnsi="Times New Roman"/>
          <w:b/>
          <w:sz w:val="24"/>
          <w:szCs w:val="24"/>
          <w:lang w:eastAsia="hu-HU"/>
        </w:rPr>
        <w:t>(12 igen, 1 nem, 0 tartózkodás szavazattal)</w:t>
      </w:r>
    </w:p>
    <w:p w:rsidR="005E54FE" w:rsidRPr="0071070B" w:rsidRDefault="005E54FE" w:rsidP="005E54F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átruházott hatáskörben úgy dönt, hogy 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E54FE" w:rsidRPr="001A126A" w:rsidRDefault="005E54FE" w:rsidP="005E54FE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elfogadja a Józsefvárosi Egészségközpont Kft. 2015. évi beszámolóját 19.053 e Ft mérlegfőösszeggel, éves mérleg szerinti eredményét -234 e Ft összegű veszteséggel.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2016. május 9.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elfogadja, hogy a Józsefvárosi Egészségközpont Kft. 2015. évi vesztesége csökkenti a 2016. évi eredménytartalékot.</w:t>
      </w:r>
    </w:p>
    <w:p w:rsidR="005E54FE" w:rsidRPr="001A126A" w:rsidRDefault="005E54FE" w:rsidP="005E5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2016. május 9.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felkéri a polgármestert a 2015. évi mérlegbeszámolóval kapcsolatos, taggyűlés megtartása nélkül hozott írásbeli határozattervezet aláírására.</w:t>
      </w:r>
    </w:p>
    <w:p w:rsidR="005E54FE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írásbeli szavazással történő taggyűlés legkésőbb 2016. május 10.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GEOROSCO Kft. és a Józsefvárosi Önkormányzat által alapított Józsefvárosi Egészségközpont Kft. (cégjegyzékszám:</w:t>
      </w:r>
      <w:r w:rsidRPr="001A126A">
        <w:rPr>
          <w:rFonts w:asciiTheme="minorHAnsi" w:eastAsiaTheme="minorHAnsi" w:hAnsiTheme="minorHAnsi" w:cstheme="minorBidi"/>
        </w:rPr>
        <w:t xml:space="preserve"> </w:t>
      </w:r>
      <w:r w:rsidRPr="001A12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01 09 908939; székhely: 1088 Budapest, Trefort utca 3-5.) önkormányzati tulajdonban lévő üzletrészt a GEOROSCO Kft. részére 1.377.483,</w:t>
      </w:r>
      <w:proofErr w:type="spellStart"/>
      <w:r w:rsidRPr="001A12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-Ft</w:t>
      </w:r>
      <w:proofErr w:type="spellEnd"/>
      <w:r w:rsidRPr="001A12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azaz egymillió-háromszázhetvenhétezer-négyszáznyolcvanhárom forint vételáron értékesíti, és egyben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felkéri a polgármestert az üzletrész átruházási szerződés, valamint az üzletrész átruházása okán szükségessé vált cégmódosításhoz kapcsolódó egyéb okiratok aláírására.</w:t>
      </w:r>
    </w:p>
    <w:p w:rsidR="005E54FE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5E54FE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2016. május 15.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felkéri az ügyvezetőt a szükséges cégjogi intézkedések megtételére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Józsefvárosi Egészségközpont Kft. ügyvezetője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A126A">
        <w:rPr>
          <w:rFonts w:ascii="Times New Roman" w:eastAsia="Times New Roman" w:hAnsi="Times New Roman"/>
          <w:sz w:val="24"/>
          <w:szCs w:val="24"/>
          <w:lang w:eastAsia="hu-HU"/>
        </w:rPr>
        <w:t>2016. május 20.</w:t>
      </w: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E54FE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8EB">
        <w:rPr>
          <w:rFonts w:ascii="Times New Roman" w:hAnsi="Times New Roman"/>
          <w:b/>
          <w:sz w:val="24"/>
          <w:szCs w:val="24"/>
        </w:rPr>
        <w:lastRenderedPageBreak/>
        <w:t xml:space="preserve">2. Rév8 </w:t>
      </w:r>
      <w:proofErr w:type="spellStart"/>
      <w:r w:rsidRPr="004418E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4418EB">
        <w:rPr>
          <w:rFonts w:ascii="Times New Roman" w:hAnsi="Times New Roman"/>
          <w:b/>
          <w:sz w:val="24"/>
          <w:szCs w:val="24"/>
        </w:rPr>
        <w:t>.</w:t>
      </w: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18EB">
        <w:rPr>
          <w:rFonts w:ascii="Times New Roman" w:hAnsi="Times New Roman"/>
          <w:i/>
          <w:sz w:val="24"/>
          <w:szCs w:val="24"/>
        </w:rPr>
        <w:t>Előterjesztő: Annus Viktor - vezérigazgató</w:t>
      </w: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8EB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4418EB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2.1. pontja: </w:t>
      </w:r>
      <w:r w:rsidRPr="004418EB">
        <w:rPr>
          <w:rFonts w:ascii="Times New Roman" w:eastAsiaTheme="minorHAnsi" w:hAnsi="Times New Roman" w:cstheme="minorBidi"/>
          <w:b/>
          <w:bCs/>
          <w:sz w:val="24"/>
          <w:szCs w:val="24"/>
          <w:lang w:val="x-none"/>
        </w:rPr>
        <w:t xml:space="preserve">Javaslat a Rév8 </w:t>
      </w:r>
      <w:proofErr w:type="spellStart"/>
      <w:r w:rsidRPr="004418EB">
        <w:rPr>
          <w:rFonts w:ascii="Times New Roman" w:eastAsiaTheme="minorHAnsi" w:hAnsi="Times New Roman" w:cstheme="minorBidi"/>
          <w:b/>
          <w:bCs/>
          <w:sz w:val="24"/>
          <w:szCs w:val="24"/>
          <w:lang w:val="x-none"/>
        </w:rPr>
        <w:t>Zrt</w:t>
      </w:r>
      <w:proofErr w:type="spellEnd"/>
      <w:r w:rsidRPr="004418EB">
        <w:rPr>
          <w:rFonts w:ascii="Times New Roman" w:eastAsiaTheme="minorHAnsi" w:hAnsi="Times New Roman" w:cstheme="minorBidi"/>
          <w:b/>
          <w:bCs/>
          <w:sz w:val="24"/>
          <w:szCs w:val="24"/>
          <w:lang w:val="x-none"/>
        </w:rPr>
        <w:t>. működésével kapcsolatos tulajdonosi döntések meghozatalára</w:t>
      </w:r>
    </w:p>
    <w:p w:rsidR="0007220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07220B" w:rsidRPr="0007220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7220B">
        <w:rPr>
          <w:rFonts w:ascii="Times New Roman" w:eastAsia="Times New Roman" w:hAnsi="Times New Roman"/>
          <w:b/>
          <w:sz w:val="24"/>
          <w:szCs w:val="24"/>
          <w:lang w:eastAsia="hu-HU"/>
        </w:rPr>
        <w:t>457/2016. (V.09.) sz. Városgazdálkodási és Pénzügyi Bizottság határozata</w:t>
      </w:r>
    </w:p>
    <w:p w:rsidR="0007220B" w:rsidRDefault="0007220B" w:rsidP="0007220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7220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07220B" w:rsidRDefault="0007220B" w:rsidP="00072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20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átruházott tulajdonosi jogkörében, mint a Rév8 </w:t>
      </w:r>
      <w:proofErr w:type="spellStart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. többségi tulajdonosa úgy dönt, hogy </w:t>
      </w: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60.410 e Ft mérleg főösszeggel és 1.025 e Ft mérleg szerinti eredménnyel elfogadja a határozat mellékletét képező Rév8 </w:t>
      </w:r>
      <w:proofErr w:type="spellStart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. 2015. évi beszámolóját, egyben úgy dönt, hogy a nyereség osztalék formájában ne kerüljön kifizetésre és a mérleg szerinti eredmény az eredménytartalékba kerüljön. </w:t>
      </w:r>
    </w:p>
    <w:p w:rsidR="0007220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07220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Határidő: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. május 9.</w:t>
      </w:r>
    </w:p>
    <w:p w:rsidR="0007220B" w:rsidRPr="004418E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Rév8 </w:t>
      </w:r>
      <w:proofErr w:type="spellStart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. határozat mellékletét képező 2016. évi üzleti tervét. </w:t>
      </w:r>
    </w:p>
    <w:p w:rsidR="0007220B" w:rsidRDefault="0007220B" w:rsidP="0007220B">
      <w:pPr>
        <w:spacing w:after="0" w:line="240" w:lineRule="auto"/>
        <w:ind w:left="448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07220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Határidő: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. május 9.</w:t>
      </w:r>
    </w:p>
    <w:p w:rsidR="0007220B" w:rsidRPr="004418EB" w:rsidRDefault="0007220B" w:rsidP="0007220B">
      <w:pPr>
        <w:spacing w:after="0" w:line="240" w:lineRule="auto"/>
        <w:ind w:left="448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Rév8 </w:t>
      </w:r>
      <w:proofErr w:type="spellStart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. Szervezeti és Működési Szabályzatát</w:t>
      </w:r>
      <w:r w:rsidR="00C6628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 valamint a Felügyelőbizottság ügyrendjét.</w:t>
      </w:r>
    </w:p>
    <w:p w:rsidR="0007220B" w:rsidRDefault="0007220B" w:rsidP="0007220B">
      <w:pPr>
        <w:spacing w:after="0" w:line="240" w:lineRule="auto"/>
        <w:ind w:left="448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07220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Határidő: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. május 9.</w:t>
      </w:r>
    </w:p>
    <w:p w:rsidR="0007220B" w:rsidRPr="004418EB" w:rsidRDefault="0007220B" w:rsidP="0007220B">
      <w:pPr>
        <w:spacing w:after="0" w:line="240" w:lineRule="auto"/>
        <w:ind w:left="448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Rév8 </w:t>
      </w:r>
      <w:proofErr w:type="spellStart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. határozat mellékletét képező Alapszabály-módosítását és a változásokkal egységes szerkezetbe foglalt Alapszabályát. </w:t>
      </w:r>
    </w:p>
    <w:p w:rsidR="0007220B" w:rsidRDefault="0007220B" w:rsidP="0007220B">
      <w:pPr>
        <w:spacing w:after="0" w:line="240" w:lineRule="auto"/>
        <w:ind w:left="448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07220B" w:rsidRDefault="0007220B" w:rsidP="0007220B">
      <w:pPr>
        <w:spacing w:after="0" w:line="240" w:lineRule="auto"/>
        <w:ind w:left="284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Határidő: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. május 9.</w:t>
      </w:r>
    </w:p>
    <w:p w:rsidR="0007220B" w:rsidRPr="004418EB" w:rsidRDefault="0007220B" w:rsidP="0007220B">
      <w:pPr>
        <w:spacing w:after="0" w:line="240" w:lineRule="auto"/>
        <w:ind w:left="448" w:hanging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a többségi tulajdonos Budapest Főváros VIII. kerület Józsefvárosi Önkormányzat képviselőjét, hogy a Rév8 </w:t>
      </w:r>
      <w:proofErr w:type="spellStart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. Közgyűlésén a jelen határozat 1-4. pontjaiban meghatározott döntését képviselje, a fenti pontoknak megfelelő határozatok elfogadására igennel szavazzon, a szükséges nyilatkozatokat megtegye és a szükséges dokumentumokat aláírja. </w:t>
      </w:r>
    </w:p>
    <w:p w:rsidR="0007220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Rév8 </w:t>
      </w:r>
      <w:proofErr w:type="spellStart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. következő közgyűlése, legkésőbb 2016.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május </w:t>
      </w:r>
      <w:r w:rsidRPr="004418EB">
        <w:rPr>
          <w:rFonts w:ascii="Times New Roman" w:eastAsia="Times New Roman" w:hAnsi="Times New Roman"/>
          <w:sz w:val="24"/>
          <w:szCs w:val="24"/>
          <w:lang w:eastAsia="hu-HU"/>
        </w:rPr>
        <w:t>31.</w:t>
      </w: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20B" w:rsidRPr="004418E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418E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4418E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418E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7220B" w:rsidRPr="008079A5" w:rsidRDefault="0007220B" w:rsidP="000722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220B" w:rsidRDefault="0007220B" w:rsidP="000722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7220B">
        <w:rPr>
          <w:rFonts w:ascii="Times New Roman" w:eastAsia="Times New Roman" w:hAnsi="Times New Roman"/>
          <w:b/>
          <w:sz w:val="24"/>
          <w:szCs w:val="24"/>
          <w:lang w:eastAsia="hu-HU"/>
        </w:rPr>
        <w:t>A 457/2016. (V.09.)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mellékleteit a jegyzőkönyvi kivonat 1. sz. melléklete tartalmazza.</w:t>
      </w:r>
    </w:p>
    <w:p w:rsidR="005C528A" w:rsidRDefault="005C528A" w:rsidP="00072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372" w:rsidRPr="00720317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720317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72031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37372" w:rsidRPr="00720317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20317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837372" w:rsidRPr="00720317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20317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37372" w:rsidRPr="00720317" w:rsidRDefault="00837372" w:rsidP="00837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372" w:rsidRPr="00720317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t xml:space="preserve">Napirend 3.1. pontja: Lakás elidegenítésével kapcsolatos vételár és eladási ajánlat jóváhagyása – határozatlan idejű bérleti jogviszony 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837372" w:rsidRP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458/2016. (V.09.) sz. Városgazdálkodási és Pénzügyi Bizottság határozata</w:t>
      </w:r>
    </w:p>
    <w:p w:rsidR="00837372" w:rsidRPr="00837372" w:rsidRDefault="00837372" w:rsidP="0083737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37372" w:rsidRPr="00E1747B" w:rsidRDefault="00837372" w:rsidP="0083737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hozzájárul az ingatlan-nyilvántartásban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46DA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……………..</w:t>
      </w:r>
      <w:r w:rsidRPr="0037703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Karácsony Sándor </w:t>
      </w:r>
      <w:proofErr w:type="gramStart"/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u. </w:t>
      </w:r>
      <w:r w:rsidR="00246DAF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246DAF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</w:t>
      </w:r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28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37703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, 1 szobás, komfortos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(VII.15.) önkormányzati rendelet 19. § (1) bekezdésében, a komfortos lakás értékesítésére meghatározottak szerint, az elkészült forgalmi értékbecslésben megállapított forgalmi érték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50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%-ával megegyező összegű,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3.250.000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837372" w:rsidRPr="0037703C" w:rsidRDefault="00837372" w:rsidP="00837372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igazgatója</w:t>
      </w:r>
    </w:p>
    <w:p w:rsidR="00837372" w:rsidRPr="0037703C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 9.</w:t>
      </w:r>
    </w:p>
    <w:p w:rsidR="00837372" w:rsidRPr="0037703C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837372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F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elelős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7703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837372" w:rsidRPr="0037703C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 8.</w:t>
      </w:r>
    </w:p>
    <w:p w:rsidR="00837372" w:rsidRPr="0037703C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720317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</w:rPr>
        <w:t>Lakás elidegenítésével kapcsolatos vételár és eladási ajánlat jóváhagyása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37372" w:rsidRP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837372" w:rsidRPr="00837372" w:rsidRDefault="00837372" w:rsidP="0083737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37372" w:rsidRPr="00E1747B" w:rsidRDefault="00837372" w:rsidP="0083737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</w:t>
      </w:r>
      <w:r w:rsidR="00246DA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</w:t>
      </w:r>
      <w:r w:rsidRPr="0037703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37703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Orczy út </w:t>
      </w:r>
      <w:r w:rsidR="00246DA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…………….</w:t>
      </w:r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34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37703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, 1 + 1/2 szobás, komfortos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az elkészült forgalmi értékbecslésben megállapított forgalmi érték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50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%-ával megegyező összegű,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azaz 4.800.000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837372" w:rsidRDefault="00837372" w:rsidP="0083737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Felelős: Józsefvárosi Gazdálkodási Központ </w:t>
      </w:r>
      <w:proofErr w:type="spellStart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Határidő: 2016. május 9.</w:t>
      </w: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837372" w:rsidRDefault="00837372" w:rsidP="0083737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37703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7703C">
        <w:rPr>
          <w:rFonts w:ascii="Times New Roman" w:eastAsia="Times New Roman" w:hAnsi="Times New Roman"/>
          <w:sz w:val="24"/>
          <w:szCs w:val="24"/>
          <w:lang w:eastAsia="x-none"/>
        </w:rPr>
        <w:t>Határidő: 2016. június 30.</w:t>
      </w: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37703C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770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37703C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9A5" w:rsidRDefault="008079A5" w:rsidP="0083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372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720317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 xml:space="preserve">Lakás elidegenítésével kapcsolatos vételár és eladási ajánlat jóváhagyása </w:t>
      </w:r>
      <w:r w:rsidRPr="00FC0908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(Budapest VIII. kerület, Homok </w:t>
      </w:r>
      <w:proofErr w:type="gramStart"/>
      <w:r w:rsidRPr="00FC0908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u. </w:t>
      </w:r>
      <w:r w:rsidR="00246DAF">
        <w:rPr>
          <w:rFonts w:ascii="Times New Roman" w:eastAsiaTheme="minorHAnsi" w:hAnsi="Times New Roman"/>
          <w:b/>
          <w:sz w:val="24"/>
          <w:szCs w:val="24"/>
          <w:lang w:eastAsia="x-none"/>
        </w:rPr>
        <w:t>…</w:t>
      </w:r>
      <w:proofErr w:type="gramEnd"/>
      <w:r w:rsidR="00246DAF">
        <w:rPr>
          <w:rFonts w:ascii="Times New Roman" w:eastAsiaTheme="minorHAnsi" w:hAnsi="Times New Roman"/>
          <w:b/>
          <w:sz w:val="24"/>
          <w:szCs w:val="24"/>
          <w:lang w:eastAsia="x-none"/>
        </w:rPr>
        <w:t>…………….</w:t>
      </w:r>
      <w:r w:rsidRPr="00FC0908">
        <w:rPr>
          <w:rFonts w:ascii="Times New Roman" w:eastAsiaTheme="minorHAnsi" w:hAnsi="Times New Roman"/>
          <w:b/>
          <w:sz w:val="24"/>
          <w:szCs w:val="24"/>
          <w:lang w:eastAsia="x-none"/>
        </w:rPr>
        <w:t>.)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</w:p>
    <w:p w:rsidR="00837372" w:rsidRP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837372" w:rsidRPr="00837372" w:rsidRDefault="00837372" w:rsidP="0083737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37372" w:rsidRPr="00E1747B" w:rsidRDefault="00837372" w:rsidP="0083737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37372" w:rsidRPr="00C70A29" w:rsidRDefault="00837372" w:rsidP="00837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37372" w:rsidRPr="00C70A29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C70A29" w:rsidRDefault="00837372" w:rsidP="0083737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</w:t>
      </w:r>
      <w:r w:rsidRPr="00C70A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C70A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kerület,</w:t>
      </w:r>
      <w:r w:rsidRPr="00C70A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70A29">
        <w:rPr>
          <w:rFonts w:ascii="Times New Roman" w:eastAsia="Times New Roman" w:hAnsi="Times New Roman"/>
          <w:b/>
          <w:sz w:val="24"/>
          <w:szCs w:val="24"/>
          <w:lang w:eastAsia="x-none"/>
        </w:rPr>
        <w:t>Homok u</w:t>
      </w:r>
      <w:r w:rsidR="00246DAF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…………….</w:t>
      </w:r>
      <w:r w:rsidRPr="00C70A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>szám alatti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246DAF">
        <w:rPr>
          <w:rFonts w:ascii="Times New Roman" w:eastAsia="Times New Roman" w:hAnsi="Times New Roman"/>
          <w:sz w:val="24"/>
          <w:szCs w:val="24"/>
          <w:lang w:eastAsia="x-none"/>
        </w:rPr>
        <w:t>……………..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 hrsz.-ú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 w:rsidRPr="00C70A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32 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C70A29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, 1 szobás, komfortos, a közös tulajdonból hozzátartozó 209/10.000 eszmei hányaddal rendelkező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bérleti jogviszonnyal rendelkező </w:t>
      </w:r>
      <w:r w:rsidR="00B50865">
        <w:rPr>
          <w:rFonts w:ascii="Times New Roman" w:eastAsia="Times New Roman" w:hAnsi="Times New Roman"/>
          <w:sz w:val="24"/>
          <w:szCs w:val="24"/>
          <w:lang w:eastAsia="x-none"/>
        </w:rPr>
        <w:t>b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érlő részére történő eladási ajánlat kiküldéséhez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elkészült forgalmi értékbecslésben megállapított forgalmi érték 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azaz 3.550.000,</w:t>
      </w:r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>- Ft vételár közlése mellett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837372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C70A29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70A29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C70A2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70A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837372" w:rsidRPr="00C70A29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 9.</w:t>
      </w:r>
    </w:p>
    <w:p w:rsidR="00837372" w:rsidRPr="00C70A29" w:rsidRDefault="00837372" w:rsidP="008373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C70A29" w:rsidRDefault="00837372" w:rsidP="0083737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Zrt.-t</w:t>
      </w:r>
      <w:proofErr w:type="spellEnd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837372" w:rsidRDefault="00837372" w:rsidP="00837372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C70A29" w:rsidRDefault="00837372" w:rsidP="00837372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837372" w:rsidRPr="00C70A29" w:rsidRDefault="00837372" w:rsidP="00837372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C70A29">
        <w:rPr>
          <w:rFonts w:ascii="Times New Roman" w:eastAsia="Times New Roman" w:hAnsi="Times New Roman"/>
          <w:sz w:val="24"/>
          <w:szCs w:val="24"/>
          <w:lang w:eastAsia="x-none"/>
        </w:rPr>
        <w:t>2016. július 5.</w:t>
      </w:r>
    </w:p>
    <w:p w:rsidR="00837372" w:rsidRPr="00C70A29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7372" w:rsidRPr="00C70A29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70A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70A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70A29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C70A29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CF6" w:rsidRDefault="00383CF6" w:rsidP="008373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37372" w:rsidRPr="003640A7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720317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  <w:lang w:eastAsia="hu-HU"/>
        </w:rPr>
        <w:t>A Budapest VIII. kerület, Lujza u. 16. fsz. 2. szám alatti, 35372/0/</w:t>
      </w:r>
      <w:proofErr w:type="gramStart"/>
      <w:r w:rsidRPr="00FC0908">
        <w:rPr>
          <w:rFonts w:ascii="Times New Roman" w:eastAsiaTheme="minorHAnsi" w:hAnsi="Times New Roman"/>
          <w:b/>
          <w:sz w:val="24"/>
          <w:szCs w:val="24"/>
          <w:lang w:eastAsia="hu-HU"/>
        </w:rPr>
        <w:t>A</w:t>
      </w:r>
      <w:proofErr w:type="gramEnd"/>
      <w:r w:rsidRPr="00FC0908">
        <w:rPr>
          <w:rFonts w:ascii="Times New Roman" w:eastAsiaTheme="minorHAnsi" w:hAnsi="Times New Roman"/>
          <w:b/>
          <w:sz w:val="24"/>
          <w:szCs w:val="24"/>
          <w:lang w:eastAsia="hu-HU"/>
        </w:rPr>
        <w:t>/39 helyrajzi számú raktárhelyiség elidegenítése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37372" w:rsidRP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837372" w:rsidRPr="00837372" w:rsidRDefault="00837372" w:rsidP="0083737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37372" w:rsidRPr="00E1747B" w:rsidRDefault="00837372" w:rsidP="0083737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37372" w:rsidRPr="00C70A29" w:rsidRDefault="00837372" w:rsidP="00837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EC2447" w:rsidRDefault="00837372" w:rsidP="0083737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az ingatlan-nyilvántartásban a </w:t>
      </w:r>
      <w:r w:rsidRPr="00EC24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35372/0/</w:t>
      </w:r>
      <w:proofErr w:type="gramStart"/>
      <w:r w:rsidRPr="00EC24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EC24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/39 </w:t>
      </w: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helyrajzi számon nyilvántartott, természetben a Budapest VIII. kerület, Lujza u. 16. fsz. 2.</w:t>
      </w:r>
      <w:r w:rsidRPr="00EC24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</w:t>
      </w: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, 22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EC244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helyiségre fennálló határozott idejű bérleti szerződés miatti elidegenítést kizáró feltétel alól felmentést ad.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Határidő: 2016.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ájus</w:t>
      </w: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 xml:space="preserve"> 9.</w:t>
      </w: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EC2447" w:rsidRDefault="00837372" w:rsidP="0083737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hozzájárul a határozat 1.) pontja szerinti helyiségre vonatkozó eladási ajánlat bérlő részére történő megküldéséhez, a vételárnak, az elkészült forgalmi értékbecslés, valamint a 32/2013. (VII.15.) önkormányzati rendelet 17. § (1) bekezdése alapján a forgalmi érték 100 %-ában, azaz 3.760.000,- Ft összegben történő közlése mellett.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Határidő: 2016. má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jus </w:t>
      </w: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9.</w:t>
      </w: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EC2447" w:rsidRDefault="00837372" w:rsidP="0083737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eladási ajánlat kiküldésére és az adásvételi szerződés aláírására.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447">
        <w:rPr>
          <w:rFonts w:ascii="Times New Roman" w:eastAsia="Times New Roman" w:hAnsi="Times New Roman"/>
          <w:sz w:val="24"/>
          <w:szCs w:val="24"/>
          <w:lang w:eastAsia="hu-HU"/>
        </w:rPr>
        <w:t>Határidő: 2016. június 20.</w:t>
      </w:r>
    </w:p>
    <w:p w:rsidR="00837372" w:rsidRPr="00EC244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37372" w:rsidRPr="003640A7" w:rsidRDefault="00837372" w:rsidP="00837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40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640A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640A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372" w:rsidRDefault="00837372" w:rsidP="0083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372" w:rsidRPr="00CB5E38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720317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Budapest VIII. kerület, Lujza u. 4. pinceszint 1. szám alatti üres nem lakás céljára szolgáló helyiség elidegenítése</w:t>
      </w:r>
    </w:p>
    <w:p w:rsidR="00837372" w:rsidRDefault="00837372" w:rsidP="0083737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07220B" w:rsidRDefault="00837372" w:rsidP="0083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3.5. pontját külön tárgyalásra kikérték.</w:t>
      </w:r>
    </w:p>
    <w:p w:rsidR="00837372" w:rsidRDefault="00837372" w:rsidP="0083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372" w:rsidRDefault="00837372" w:rsidP="0083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A64EC3">
        <w:rPr>
          <w:rFonts w:ascii="Times New Roman" w:eastAsiaTheme="minorHAnsi" w:hAnsi="Times New Roman"/>
          <w:b/>
          <w:sz w:val="24"/>
          <w:szCs w:val="24"/>
        </w:rPr>
        <w:t xml:space="preserve">Napirend 3.6. pontja: </w:t>
      </w:r>
      <w:r w:rsidRPr="00A64EC3">
        <w:rPr>
          <w:rFonts w:ascii="Times New Roman" w:eastAsiaTheme="minorHAnsi" w:hAnsi="Times New Roman"/>
          <w:b/>
          <w:sz w:val="24"/>
          <w:szCs w:val="24"/>
          <w:lang w:eastAsia="hu-HU"/>
        </w:rPr>
        <w:t>A Budapest VIII. kerület, Rákóczi út 51. szám alatti, 34641/0/</w:t>
      </w:r>
      <w:proofErr w:type="gramStart"/>
      <w:r w:rsidRPr="00A64EC3">
        <w:rPr>
          <w:rFonts w:ascii="Times New Roman" w:eastAsiaTheme="minorHAnsi" w:hAnsi="Times New Roman"/>
          <w:b/>
          <w:sz w:val="24"/>
          <w:szCs w:val="24"/>
          <w:lang w:eastAsia="hu-HU"/>
        </w:rPr>
        <w:t>A</w:t>
      </w:r>
      <w:proofErr w:type="gramEnd"/>
      <w:r w:rsidRPr="00A64EC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/9 helyrajzi számú raktárhelyiség elidegenítése 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837372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A64EC3" w:rsidRPr="00837372" w:rsidRDefault="00A64EC3" w:rsidP="00A64EC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A64EC3" w:rsidRPr="00E1747B" w:rsidRDefault="00A64EC3" w:rsidP="00A64EC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Városgazdálkodási és Pénzügyi Bizottság úgy dönt, hogy 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az ingatlan-nyilvántartásban a </w:t>
      </w:r>
      <w:r w:rsidRPr="00A64E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34641/0/</w:t>
      </w:r>
      <w:proofErr w:type="gramStart"/>
      <w:r w:rsidRPr="00A64E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</w:t>
      </w:r>
      <w:proofErr w:type="gramEnd"/>
      <w:r w:rsidRPr="00A64E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/9 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természetben a Budapest VIII. kerület, Rákóczi út 51. </w:t>
      </w:r>
      <w:r w:rsidRPr="00A64E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szám alatti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>, földszinti, 15 m</w:t>
      </w:r>
      <w:r w:rsidRPr="00A64EC3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nem lakás célú helyiségre fennálló határozott idejű bérleti szerződés miatti elidegenítést kizáró feltétel alól felmentést ad.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hAnsi="Times New Roman"/>
          <w:sz w:val="24"/>
          <w:szCs w:val="24"/>
        </w:rPr>
        <w:t>hozzájárul az ingatlan-nyilvántartásban 34641/0/</w:t>
      </w:r>
      <w:proofErr w:type="gramStart"/>
      <w:r w:rsidRPr="00A64EC3">
        <w:rPr>
          <w:rFonts w:ascii="Times New Roman" w:hAnsi="Times New Roman"/>
          <w:sz w:val="24"/>
          <w:szCs w:val="24"/>
        </w:rPr>
        <w:t>A</w:t>
      </w:r>
      <w:proofErr w:type="gramEnd"/>
      <w:r w:rsidRPr="00A64EC3">
        <w:rPr>
          <w:rFonts w:ascii="Times New Roman" w:hAnsi="Times New Roman"/>
          <w:sz w:val="24"/>
          <w:szCs w:val="24"/>
        </w:rPr>
        <w:t xml:space="preserve">/9 helyrajzi számon nyilvántartott, természetben </w:t>
      </w:r>
      <w:r w:rsidRPr="00A64EC3">
        <w:rPr>
          <w:rFonts w:ascii="Times New Roman" w:hAnsi="Times New Roman"/>
          <w:color w:val="000000"/>
          <w:sz w:val="24"/>
          <w:szCs w:val="24"/>
        </w:rPr>
        <w:t>a</w:t>
      </w:r>
      <w:r w:rsidRPr="00A64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4EC3">
        <w:rPr>
          <w:rFonts w:ascii="Times New Roman" w:hAnsi="Times New Roman"/>
          <w:color w:val="000000"/>
          <w:sz w:val="24"/>
          <w:szCs w:val="24"/>
        </w:rPr>
        <w:t xml:space="preserve">Budapest VIII. kerület, </w:t>
      </w:r>
      <w:r w:rsidRPr="00A64EC3">
        <w:rPr>
          <w:rFonts w:ascii="Times New Roman" w:hAnsi="Times New Roman"/>
          <w:sz w:val="24"/>
          <w:szCs w:val="24"/>
        </w:rPr>
        <w:t xml:space="preserve">Rákóczi út 51. szám alatti, földszinti, udvari </w:t>
      </w:r>
      <w:r w:rsidRPr="00A64EC3">
        <w:rPr>
          <w:rFonts w:ascii="Times New Roman" w:hAnsi="Times New Roman"/>
          <w:sz w:val="24"/>
          <w:szCs w:val="24"/>
        </w:rPr>
        <w:lastRenderedPageBreak/>
        <w:t>bejáratú, 15 m</w:t>
      </w:r>
      <w:r w:rsidRPr="00A64EC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64EC3">
        <w:rPr>
          <w:rFonts w:ascii="Times New Roman" w:hAnsi="Times New Roman"/>
          <w:sz w:val="24"/>
          <w:szCs w:val="24"/>
        </w:rPr>
        <w:t>alapterületű raktárhelyiségre vonatkozó eladási ajánlat bérlő részére történő megküldéséhez, a vételárnak, az elkészült forgalmi értékbecslés, valamint a 32/2013. (VII.15.) önkormányzati rendelet alapján a forgalmi érték 100 %-ában, azaz 4.060.000,- Ft összegben történő közlése mellett.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EC3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64EC3">
        <w:rPr>
          <w:rFonts w:ascii="Times New Roman" w:hAnsi="Times New Roman"/>
          <w:sz w:val="24"/>
          <w:szCs w:val="24"/>
        </w:rPr>
        <w:t>Zrt</w:t>
      </w:r>
      <w:proofErr w:type="spellEnd"/>
      <w:r w:rsidRPr="00A64EC3">
        <w:rPr>
          <w:rFonts w:ascii="Times New Roman" w:hAnsi="Times New Roman"/>
          <w:sz w:val="24"/>
          <w:szCs w:val="24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eladási ajánlat kiküldésére és az adásvételi szerződés megkötésére.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EC3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64EC3">
        <w:rPr>
          <w:rFonts w:ascii="Times New Roman" w:hAnsi="Times New Roman"/>
          <w:sz w:val="24"/>
          <w:szCs w:val="24"/>
        </w:rPr>
        <w:t>Zrt</w:t>
      </w:r>
      <w:proofErr w:type="spellEnd"/>
      <w:r w:rsidRPr="00A64EC3">
        <w:rPr>
          <w:rFonts w:ascii="Times New Roman" w:hAnsi="Times New Roman"/>
          <w:sz w:val="24"/>
          <w:szCs w:val="24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EC3">
        <w:rPr>
          <w:rFonts w:ascii="Times New Roman" w:hAnsi="Times New Roman"/>
          <w:sz w:val="24"/>
          <w:szCs w:val="24"/>
        </w:rPr>
        <w:t>Határidő: 2016. június 30.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64EC3">
        <w:rPr>
          <w:rFonts w:ascii="Times New Roman" w:eastAsiaTheme="minorHAnsi" w:hAnsi="Times New Roman"/>
          <w:b/>
          <w:sz w:val="24"/>
          <w:szCs w:val="24"/>
        </w:rPr>
        <w:t>Napirend 3.7. pontja</w:t>
      </w:r>
      <w:proofErr w:type="gramStart"/>
      <w:r w:rsidRPr="00A64EC3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246DAF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246DAF">
        <w:rPr>
          <w:rFonts w:ascii="Times New Roman" w:eastAsiaTheme="minorHAnsi" w:hAnsi="Times New Roman"/>
          <w:b/>
          <w:sz w:val="24"/>
          <w:szCs w:val="24"/>
        </w:rPr>
        <w:t>……………..</w:t>
      </w:r>
      <w:r w:rsidRPr="00A64EC3">
        <w:rPr>
          <w:rFonts w:ascii="Times New Roman" w:eastAsiaTheme="minorHAnsi" w:hAnsi="Times New Roman"/>
          <w:b/>
          <w:sz w:val="24"/>
          <w:szCs w:val="24"/>
        </w:rPr>
        <w:t xml:space="preserve"> bérbevételi kérelme a Budapest VIII. kerület, Múzeum u. 5. szám alatti üres nem lakás céljára szolgáló helyiség vonatkozásában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64EC3" w:rsidRPr="00837372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A64EC3" w:rsidRPr="00837372" w:rsidRDefault="00A64EC3" w:rsidP="00A64EC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A64EC3" w:rsidRPr="00E1747B" w:rsidRDefault="00A64EC3" w:rsidP="00A64EC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Múzeum u. 5.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36566/0/A/27 hrsz.-ú,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45 m</w:t>
      </w:r>
      <w:r w:rsidRPr="00A64EC3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 udvari bejáratú, földszinti, üres, önkormányzati tulajdonú nem lakás céljára szolgáló helyiség bérbeadásához, áramszolgáltatás nélkül, határozatlan időre, 30 napos felmondási idő kikötésével, </w:t>
      </w:r>
      <w:r w:rsidR="00246DAF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……………………….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részére gépkocsi tárolás céljára,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44.000,- Ft/hó + ÁFA bérleti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foglaltak szerint a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A64EC3" w:rsidRPr="00A64EC3" w:rsidRDefault="00A64EC3" w:rsidP="00A64EC3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június 30. 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A64EC3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3.8. pontja: </w:t>
      </w:r>
      <w:proofErr w:type="spellStart"/>
      <w:r w:rsidRPr="00A64EC3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Roncsák</w:t>
      </w:r>
      <w:proofErr w:type="spellEnd"/>
      <w:r w:rsidRPr="00A64EC3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József egyéni vállalkozó bérbevételi kérelme a Budapest VIII. kerület, Teleki László tér 23. szám alatti üres, önkormányzati tulajdonú nem lakás céljára szolgáló helyiség vonatkozásában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</w:p>
    <w:p w:rsidR="00A64EC3" w:rsidRPr="00837372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A64EC3" w:rsidRPr="00837372" w:rsidRDefault="00A64EC3" w:rsidP="00A64EC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A64EC3" w:rsidRPr="00E1747B" w:rsidRDefault="00A64EC3" w:rsidP="00A64EC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A64EC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Teleki László tér 23.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34740/0/A/24 hrsz.-ú,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22 m</w:t>
      </w:r>
      <w:r w:rsidRPr="00A64EC3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bejáratú, földszinti nem lakás céljára szolgáló helyiség bérbeadásához határozatlan időre, 30 napos felmondási idő kikötésével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Roncsák</w:t>
      </w:r>
      <w:proofErr w:type="spellEnd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József egyéni vállalkozó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részére, raktározás céljára,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14.300,- Ft + ÁFA bérleti díj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A64EC3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május 9.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64EC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A64EC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CF6" w:rsidRDefault="00383CF6" w:rsidP="00A64E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x-none"/>
        </w:rPr>
      </w:pPr>
      <w:r w:rsidRPr="00A64EC3">
        <w:rPr>
          <w:rFonts w:ascii="Times New Roman" w:eastAsiaTheme="minorHAnsi" w:hAnsi="Times New Roman"/>
          <w:b/>
          <w:sz w:val="24"/>
          <w:szCs w:val="24"/>
        </w:rPr>
        <w:t xml:space="preserve">Napirend 3.9. pontja: </w:t>
      </w:r>
      <w:r w:rsidRPr="00A64EC3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A </w:t>
      </w:r>
      <w:proofErr w:type="spellStart"/>
      <w:r w:rsidRPr="00A64EC3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>Dentist</w:t>
      </w:r>
      <w:proofErr w:type="spellEnd"/>
      <w:r w:rsidRPr="00A64EC3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A64EC3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>Travel</w:t>
      </w:r>
      <w:proofErr w:type="spellEnd"/>
      <w:r w:rsidRPr="00A64EC3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 xml:space="preserve"> Kft. bérbeszámítási kérelme a Budapest VIII. kerület, Rákóczi út 51. szám alatti önkormányzati tulajdonú helyiség vonatkozásában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x-none"/>
        </w:rPr>
      </w:pPr>
    </w:p>
    <w:p w:rsidR="00A64EC3" w:rsidRPr="00837372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A64EC3" w:rsidRPr="00837372" w:rsidRDefault="00A64EC3" w:rsidP="00A64EC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A64EC3" w:rsidRPr="00E1747B" w:rsidRDefault="00A64EC3" w:rsidP="00A64EC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A64E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Dentist</w:t>
      </w:r>
      <w:proofErr w:type="spellEnd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Travel</w:t>
      </w:r>
      <w:proofErr w:type="spellEnd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A64EC3" w:rsidDel="00B61E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által bérelt,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Rákóczi út 51.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34641/0/A/3 hrsz.-ú,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126 m</w:t>
      </w:r>
      <w:r w:rsidRPr="00A64EC3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utcai bejáratú, földszinten és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120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A64EC3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magasföldszinten elhelyezkedő, összesen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246 m</w:t>
      </w:r>
      <w:r w:rsidRPr="00A64EC3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nem lakás céljára szolgáló üzlethelyiség felújításához és a bérbeadót terhelő bruttó 8.900.160,- Ft (nettó 7.008.000,- Ft + 1.892.160,- Ft ÁFA) felújítási költség bérleti díjba 48 hónap alatt történő beszámításához és a bérbeszámítási megállapodás megkötéséhez a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Dentist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Travel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proofErr w:type="gramEnd"/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9.</w:t>
      </w:r>
    </w:p>
    <w:p w:rsidR="00A64EC3" w:rsidRPr="00383CF6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383CF6" w:rsidRDefault="00383CF6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9A5" w:rsidRPr="00A64EC3" w:rsidRDefault="008079A5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64EC3">
        <w:rPr>
          <w:rFonts w:ascii="Times New Roman" w:eastAsiaTheme="minorHAnsi" w:hAnsi="Times New Roman"/>
          <w:b/>
          <w:sz w:val="24"/>
          <w:szCs w:val="24"/>
        </w:rPr>
        <w:t xml:space="preserve">Napirend 3.10. pontja: </w:t>
      </w:r>
      <w:r w:rsidRPr="00A64EC3">
        <w:rPr>
          <w:rFonts w:ascii="Times New Roman" w:eastAsiaTheme="minorHAnsi" w:hAnsi="Times New Roman"/>
          <w:b/>
          <w:sz w:val="24"/>
          <w:szCs w:val="24"/>
          <w:lang w:eastAsia="hu-HU"/>
        </w:rPr>
        <w:t>Javaslat a Budapest VIII. kerület, Kőris u. 10. szám alatti épület gázcsatlakozó vezeték cseréjére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A64EC3" w:rsidRPr="00837372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</w:t>
      </w: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A64EC3" w:rsidRPr="00837372" w:rsidRDefault="00A64EC3" w:rsidP="00A64EC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A64EC3" w:rsidRPr="00E1747B" w:rsidRDefault="00A64EC3" w:rsidP="00A64EC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3737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EC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EC3" w:rsidRPr="00A64EC3" w:rsidRDefault="00A64EC3" w:rsidP="00A64EC3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a Budapest VIII. kerület, Kőris u. 10. szám alatti épület gázcsatlakozó vezeték</w:t>
      </w:r>
      <w:r w:rsidRPr="00A64EC3">
        <w:rPr>
          <w:rFonts w:ascii="Times New Roman" w:eastAsia="Times New Roman" w:hAnsi="Times New Roman"/>
          <w:sz w:val="24"/>
          <w:szCs w:val="24"/>
          <w:lang w:val="da-DK" w:eastAsia="hu-HU"/>
        </w:rPr>
        <w:t xml:space="preserve"> cseréjének kivitelezésére</w:t>
      </w:r>
      <w:r w:rsidRPr="00A64EC3">
        <w:rPr>
          <w:rFonts w:ascii="Times New Roman" w:eastAsia="Times New Roman" w:hAnsi="Times New Roman" w:cs="Garamond"/>
          <w:b/>
          <w:bCs/>
          <w:color w:val="000000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vonatkozó, közbeszerzési értékhatárt el nem érő beszerzési eljárást érvényesnek és eredményesnek nyilvánítja. </w:t>
      </w:r>
    </w:p>
    <w:p w:rsidR="00A64EC3" w:rsidRPr="00A64EC3" w:rsidRDefault="00A64EC3" w:rsidP="00A64E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A64EC3" w:rsidRPr="00A64EC3" w:rsidRDefault="00A64EC3" w:rsidP="00A64E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a beszerzési eljárás nyertesének a benyújtott ajánlata alapján a </w:t>
      </w: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Precíz Épületgépészeti, Építészeti Szolgáltató Korlátolt Felelősségű Társaságot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</w:t>
      </w:r>
      <w:r w:rsidRPr="00A64EC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1094 Budapest, Tompa u 15/B. fszt. 1</w:t>
      </w:r>
      <w:proofErr w:type="gramStart"/>
      <w:r w:rsidRPr="00A64EC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.</w:t>
      </w:r>
      <w:r w:rsidRPr="00A64EC3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>,</w:t>
      </w:r>
      <w:proofErr w:type="gramEnd"/>
      <w:r w:rsidRPr="00A64EC3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 c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égjegyzékszáma: </w:t>
      </w:r>
      <w:r w:rsidRPr="00A64EC3">
        <w:rPr>
          <w:rFonts w:ascii="Times New Roman" w:hAnsi="Times New Roman"/>
          <w:sz w:val="24"/>
          <w:szCs w:val="24"/>
          <w:lang w:eastAsia="hu-HU"/>
        </w:rPr>
        <w:t xml:space="preserve">01-09-671214,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adószáma: 12380189-23-43</w:t>
      </w:r>
      <w:r w:rsidRPr="00A64EC3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bankszámlaszáma: OTP Bank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Nyrt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 11721026-20221373</w:t>
      </w:r>
      <w:r w:rsidRPr="00A64EC3">
        <w:rPr>
          <w:rFonts w:ascii="Times New Roman" w:eastAsia="Times New Roman" w:hAnsi="Times New Roman"/>
          <w:bCs/>
          <w:sz w:val="24"/>
          <w:szCs w:val="24"/>
          <w:lang w:eastAsia="hu-HU"/>
        </w:rPr>
        <w:t>, k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épviseli: Déri József </w:t>
      </w:r>
      <w:r w:rsidRPr="00A64EC3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ügyvezető)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nyilvánítja, az elfogadott ajánlati áron, azaz </w:t>
      </w:r>
      <w:r w:rsidRPr="00A64EC3">
        <w:rPr>
          <w:rFonts w:ascii="Times New Roman" w:eastAsia="Times New Roman" w:hAnsi="Times New Roman" w:cs="Garamond"/>
          <w:b/>
          <w:bCs/>
          <w:iCs/>
          <w:color w:val="000000"/>
          <w:sz w:val="24"/>
          <w:szCs w:val="24"/>
          <w:lang w:eastAsia="hu-HU"/>
        </w:rPr>
        <w:t>3.465.304,- Ft + ÁFA összegen.</w:t>
      </w:r>
    </w:p>
    <w:p w:rsidR="00A64EC3" w:rsidRPr="00A64EC3" w:rsidRDefault="00A64EC3" w:rsidP="00A64E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proofErr w:type="gram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 vagyongazdálkodási igazgatója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az Önkormányzat nevében kösse meg a határozat 2.) pontja alapján a munkálatok elvégzésére a határozat mellékletét képező vállalkozási szerződést 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A64EC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Precíz Épületgépészeti, Építészeti Szolgáltató Korlátolt Felelősségű Társasággal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a 2016. évi költségvetésben a 11602 címen a 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lakóházak életveszély elhárítására biztosított keret </w:t>
      </w: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terhére.</w:t>
      </w:r>
    </w:p>
    <w:p w:rsidR="00A64EC3" w:rsidRPr="00A64EC3" w:rsidRDefault="00A64EC3" w:rsidP="00A64EC3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EC3" w:rsidRPr="00A64EC3" w:rsidRDefault="00A64EC3" w:rsidP="00A64E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proofErr w:type="gramStart"/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>.,</w:t>
      </w:r>
      <w:proofErr w:type="gramEnd"/>
      <w:r w:rsidRPr="00A64E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vagyongazdálkodási igazgatója</w:t>
      </w:r>
    </w:p>
    <w:p w:rsidR="00A64EC3" w:rsidRPr="00A64EC3" w:rsidRDefault="00A64EC3" w:rsidP="00A64E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sz w:val="24"/>
          <w:szCs w:val="24"/>
          <w:lang w:eastAsia="hu-HU"/>
        </w:rPr>
        <w:t>Határidő: 2016. május 19.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EC3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64EC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A64EC3">
        <w:rPr>
          <w:rFonts w:ascii="Times New Roman" w:hAnsi="Times New Roman"/>
          <w:b/>
          <w:sz w:val="24"/>
          <w:szCs w:val="24"/>
        </w:rPr>
        <w:t>.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EC3">
        <w:rPr>
          <w:rFonts w:ascii="Times New Roman" w:eastAsia="Times New Roman" w:hAnsi="Times New Roman"/>
          <w:b/>
          <w:sz w:val="24"/>
          <w:szCs w:val="24"/>
          <w:lang w:eastAsia="hu-HU"/>
        </w:rPr>
        <w:t>A 466/2016. (V.09.) sz. VPB határozat mellékletét a jegyzőkönyvi kivonat 2. sz. melléklete tartalmazza.</w:t>
      </w:r>
    </w:p>
    <w:p w:rsidR="00A64EC3" w:rsidRDefault="00A64EC3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079A5" w:rsidRDefault="008079A5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CF6" w:rsidRDefault="00383CF6" w:rsidP="00A64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EC3">
        <w:rPr>
          <w:rFonts w:ascii="Times New Roman" w:eastAsiaTheme="minorHAnsi" w:hAnsi="Times New Roman"/>
          <w:b/>
          <w:sz w:val="24"/>
          <w:szCs w:val="24"/>
        </w:rPr>
        <w:t xml:space="preserve">Napirend 3.11. pontja: </w:t>
      </w:r>
      <w:r w:rsidRPr="00A64EC3">
        <w:rPr>
          <w:rFonts w:ascii="Times New Roman" w:eastAsiaTheme="minorHAnsi" w:hAnsi="Times New Roman"/>
          <w:b/>
          <w:sz w:val="24"/>
          <w:szCs w:val="24"/>
          <w:lang w:eastAsia="x-none"/>
        </w:rPr>
        <w:t>Javaslat a Budapest VIII. kerület, Mária u. 15. szám alatti Társasház (hrsz. 36647) közös tulajdonában álló pincerész adásvételi szerződésének és alapító okiratának aláírására</w:t>
      </w:r>
    </w:p>
    <w:p w:rsidR="00A64EC3" w:rsidRPr="00A64EC3" w:rsidRDefault="00A64EC3" w:rsidP="00A6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372" w:rsidRDefault="00E77BD2" w:rsidP="00E77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3.11. pontját külön tárgyalásra kikérték.</w:t>
      </w:r>
    </w:p>
    <w:p w:rsidR="008079A5" w:rsidRDefault="008079A5" w:rsidP="00E77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BD2" w:rsidRDefault="00E77BD2" w:rsidP="00E77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BD2" w:rsidRPr="00CB5E38" w:rsidRDefault="00E77BD2" w:rsidP="00E77BD2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lastRenderedPageBreak/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720317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Budapest VIII. kerület, Lujza u. 4. pinceszint 1. szám alatti üres nem lakás céljára szolgáló helyiség elidegenítése</w:t>
      </w:r>
    </w:p>
    <w:p w:rsidR="00E77BD2" w:rsidRDefault="00E77BD2" w:rsidP="00E77BD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E77BD2" w:rsidRPr="00E77BD2" w:rsidRDefault="00E77BD2" w:rsidP="00E77B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7BD2">
        <w:rPr>
          <w:rFonts w:ascii="Times New Roman" w:eastAsia="Times New Roman" w:hAnsi="Times New Roman"/>
          <w:b/>
          <w:sz w:val="24"/>
          <w:szCs w:val="24"/>
          <w:lang w:eastAsia="hu-HU"/>
        </w:rPr>
        <w:t>467/2016. (V.09.) sz. Városgazdálkodási és Pénzügyi Bizottság határozata</w:t>
      </w:r>
    </w:p>
    <w:p w:rsidR="00E77BD2" w:rsidRDefault="00E77BD2" w:rsidP="00E77BD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7BD2">
        <w:rPr>
          <w:rFonts w:ascii="Times New Roman" w:eastAsia="Times New Roman" w:hAnsi="Times New Roman"/>
          <w:b/>
          <w:sz w:val="24"/>
          <w:szCs w:val="24"/>
          <w:lang w:eastAsia="hu-HU"/>
        </w:rPr>
        <w:t>(2 igen, 10 nem, 1 tartózkodás szavazattal)</w:t>
      </w:r>
    </w:p>
    <w:p w:rsidR="00E77BD2" w:rsidRPr="000D7B53" w:rsidRDefault="00E77BD2" w:rsidP="00E77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7BD2" w:rsidRDefault="00E77BD2" w:rsidP="00E7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B53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zügyi Bizottság úgy dönt, hogy </w:t>
      </w:r>
      <w:r w:rsidR="00235ECC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="00235ECC" w:rsidRPr="00235EC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E77BD2" w:rsidRPr="000D7B53" w:rsidRDefault="00E77BD2" w:rsidP="00E7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7BD2" w:rsidRPr="00235ECC" w:rsidRDefault="00E77BD2" w:rsidP="00E77BD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35EC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Budapest VIII. kerület, </w:t>
      </w:r>
      <w:r w:rsidRPr="00235ECC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Lujza u. 4. pinceszint 1. szám alatti, 35366/0/</w:t>
      </w:r>
      <w:proofErr w:type="gramStart"/>
      <w:r w:rsidRPr="00235ECC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</w:t>
      </w:r>
      <w:proofErr w:type="gramEnd"/>
      <w:r w:rsidRPr="00235ECC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/14 </w:t>
      </w:r>
      <w:r w:rsidRPr="00235ECC">
        <w:rPr>
          <w:rFonts w:ascii="Times New Roman" w:eastAsia="Times New Roman" w:hAnsi="Times New Roman"/>
          <w:i/>
          <w:sz w:val="24"/>
          <w:szCs w:val="24"/>
          <w:lang w:eastAsia="hu-HU"/>
        </w:rPr>
        <w:t>helyrajzi számú, 69 m</w:t>
      </w:r>
      <w:r w:rsidRPr="00235ECC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235EC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utcai bejáratú nem lakás céljára szolgáló raktárhelyiség 2.090.000,- Ft vételáron, versenyeztetési eljárás mellőzésével történő elidegenítéséhez </w:t>
      </w:r>
      <w:r w:rsidR="00246DAF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…………………</w:t>
      </w:r>
      <w:r w:rsidRPr="00235EC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magánszemély részére.</w:t>
      </w:r>
    </w:p>
    <w:p w:rsidR="00E77BD2" w:rsidRDefault="00E77BD2" w:rsidP="00E77B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77BD2" w:rsidRPr="00235ECC" w:rsidRDefault="00E77BD2" w:rsidP="00235ECC">
      <w:pPr>
        <w:pStyle w:val="Listaszerbekezds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35EC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35ECC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235EC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E77BD2" w:rsidRPr="00235ECC" w:rsidRDefault="00E77BD2" w:rsidP="00E77B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E77BD2" w:rsidRPr="00235ECC" w:rsidRDefault="00E77BD2" w:rsidP="00E77BD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235ECC">
        <w:rPr>
          <w:rFonts w:ascii="Times New Roman" w:hAnsi="Times New Roman"/>
          <w:i/>
          <w:sz w:val="24"/>
          <w:szCs w:val="24"/>
          <w:lang w:eastAsia="hu-HU"/>
        </w:rPr>
        <w:t xml:space="preserve">amennyiben </w:t>
      </w:r>
      <w:r w:rsidR="00246DAF">
        <w:rPr>
          <w:rFonts w:ascii="Times New Roman" w:hAnsi="Times New Roman"/>
          <w:i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hAnsi="Times New Roman"/>
          <w:i/>
          <w:sz w:val="24"/>
          <w:szCs w:val="24"/>
          <w:lang w:eastAsia="hu-HU"/>
        </w:rPr>
        <w:t>…………….</w:t>
      </w:r>
      <w:r w:rsidRPr="00235ECC">
        <w:rPr>
          <w:rFonts w:ascii="Times New Roman" w:hAnsi="Times New Roman"/>
          <w:i/>
          <w:sz w:val="24"/>
          <w:szCs w:val="24"/>
          <w:lang w:eastAsia="hu-HU"/>
        </w:rPr>
        <w:t xml:space="preserve"> magánszemély nem él az eladási ajánlatban foglalt határidőn belül a vétel lehetőségével, úgy az 1.) pont szerinti helyiséget elidegenítésre a hatályos rendelkezések szerint nyilvános árverésen kell meghirdetni.</w:t>
      </w:r>
    </w:p>
    <w:p w:rsidR="00E77BD2" w:rsidRDefault="00E77BD2" w:rsidP="00E77B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77BD2" w:rsidRPr="000D7B53" w:rsidRDefault="00E77BD2" w:rsidP="00E77B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0D7B53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0D7B53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0D7B53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0D7B53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0D7B53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E77BD2" w:rsidRPr="000D7B53" w:rsidRDefault="00E77BD2" w:rsidP="00E77B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0D7B53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="00235ECC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="00235ECC">
        <w:rPr>
          <w:rFonts w:ascii="Times New Roman" w:eastAsia="Times New Roman" w:hAnsi="Times New Roman"/>
          <w:sz w:val="24"/>
          <w:szCs w:val="24"/>
          <w:lang w:eastAsia="x-none"/>
        </w:rPr>
        <w:t xml:space="preserve"> 9</w:t>
      </w:r>
      <w:r w:rsidRPr="000D7B5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E77BD2" w:rsidRPr="000D7B53" w:rsidRDefault="00E77BD2" w:rsidP="00E77BD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E77BD2" w:rsidRPr="000D7B53" w:rsidRDefault="00E77BD2" w:rsidP="00E77B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D7B53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0D7B5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0D7B5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0D7B53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383CF6" w:rsidRDefault="00383CF6" w:rsidP="00527E3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83CF6" w:rsidRDefault="00383CF6" w:rsidP="00527E3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63A1B" w:rsidRDefault="00963A1B" w:rsidP="00527E3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27E35" w:rsidRDefault="00527E35" w:rsidP="0052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317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11</w:t>
      </w:r>
      <w:r w:rsidRPr="00720317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0908">
        <w:rPr>
          <w:rFonts w:ascii="Times New Roman" w:eastAsiaTheme="minorHAnsi" w:hAnsi="Times New Roman"/>
          <w:b/>
          <w:sz w:val="24"/>
          <w:szCs w:val="24"/>
          <w:lang w:eastAsia="x-none"/>
        </w:rPr>
        <w:t>Javaslat a Budapest VIII. kerület, Mária u. 15. szám alatti Társasház (hrsz. 36647) közös tulajdonában álló pincerész adásvételi szerződésének és alapító okiratának aláírására</w:t>
      </w:r>
    </w:p>
    <w:p w:rsidR="00527E35" w:rsidRDefault="00527E35" w:rsidP="0052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E35" w:rsidRPr="00E77BD2" w:rsidRDefault="00527E35" w:rsidP="00527E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7BD2">
        <w:rPr>
          <w:rFonts w:ascii="Times New Roman" w:eastAsia="Times New Roman" w:hAnsi="Times New Roman"/>
          <w:b/>
          <w:sz w:val="24"/>
          <w:szCs w:val="24"/>
          <w:lang w:eastAsia="hu-HU"/>
        </w:rPr>
        <w:t>46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E77BD2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527E35" w:rsidRDefault="00527E35" w:rsidP="00527E3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7BD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E77B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E77B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27E35" w:rsidRPr="00E930EA" w:rsidRDefault="00527E35" w:rsidP="00527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E35" w:rsidRPr="00E930EA" w:rsidRDefault="00527E35" w:rsidP="00527E3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0EA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felkéri a Józsefvárosi Gazdálkodási Központ </w:t>
      </w:r>
      <w:proofErr w:type="spellStart"/>
      <w:r w:rsidRPr="00E930EA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E930EA">
        <w:rPr>
          <w:rFonts w:ascii="Times New Roman" w:hAnsi="Times New Roman" w:cs="Times New Roman"/>
          <w:sz w:val="24"/>
          <w:szCs w:val="24"/>
        </w:rPr>
        <w:t xml:space="preserve">, hogy a Budapest VIII. kerület, Mária u. 15. szám alatti Társasház tulajdonosai és a Reális Otthon Kft. (székhely: 1072 Budapest, Rákóczi út 42., cégjegyzékszám: 01-09-941148, képviseli: </w:t>
      </w:r>
      <w:proofErr w:type="spellStart"/>
      <w:r w:rsidRPr="00E930EA">
        <w:rPr>
          <w:rFonts w:ascii="Times New Roman" w:hAnsi="Times New Roman" w:cs="Times New Roman"/>
          <w:sz w:val="24"/>
          <w:szCs w:val="24"/>
        </w:rPr>
        <w:t>Rágyánszki</w:t>
      </w:r>
      <w:proofErr w:type="spellEnd"/>
      <w:r w:rsidRPr="00E930EA">
        <w:rPr>
          <w:rFonts w:ascii="Times New Roman" w:hAnsi="Times New Roman" w:cs="Times New Roman"/>
          <w:sz w:val="24"/>
          <w:szCs w:val="24"/>
        </w:rPr>
        <w:t xml:space="preserve"> Balázs György ügyvezető) között megkötendő adásvételi szerződést (36647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930EA">
        <w:rPr>
          <w:rFonts w:ascii="Times New Roman" w:hAnsi="Times New Roman" w:cs="Times New Roman"/>
          <w:sz w:val="24"/>
          <w:szCs w:val="24"/>
        </w:rPr>
        <w:t>A/0/12</w:t>
      </w:r>
      <w:r w:rsidRPr="00E9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0EA">
        <w:rPr>
          <w:rFonts w:ascii="Times New Roman" w:hAnsi="Times New Roman" w:cs="Times New Roman"/>
          <w:sz w:val="24"/>
          <w:szCs w:val="24"/>
        </w:rPr>
        <w:t>helyrajzi számú, 32 m</w:t>
      </w:r>
      <w:r w:rsidRPr="00E930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0EA">
        <w:rPr>
          <w:rFonts w:ascii="Times New Roman" w:hAnsi="Times New Roman" w:cs="Times New Roman"/>
          <w:sz w:val="24"/>
          <w:szCs w:val="24"/>
        </w:rPr>
        <w:t xml:space="preserve"> alapterületű ingatlan vonatkozásában), az ingatlan-nyilvántartásba történő bejegyzéshez szükséges módosított alapító okiratot és a kapcsolódó dokumentumokat, az Önkormányzat képviseletében eljárva</w:t>
      </w:r>
      <w:proofErr w:type="gramEnd"/>
      <w:r w:rsidRPr="00E93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0EA">
        <w:rPr>
          <w:rFonts w:ascii="Times New Roman" w:hAnsi="Times New Roman" w:cs="Times New Roman"/>
          <w:sz w:val="24"/>
          <w:szCs w:val="24"/>
        </w:rPr>
        <w:t>aláírja</w:t>
      </w:r>
      <w:proofErr w:type="gramEnd"/>
      <w:r w:rsidRPr="00E930EA">
        <w:rPr>
          <w:rFonts w:ascii="Times New Roman" w:hAnsi="Times New Roman" w:cs="Times New Roman"/>
          <w:sz w:val="24"/>
          <w:szCs w:val="24"/>
        </w:rPr>
        <w:t xml:space="preserve"> és a szükséges jognyilatkozatokat megtegye.</w:t>
      </w:r>
    </w:p>
    <w:p w:rsidR="00527E35" w:rsidRDefault="00527E35" w:rsidP="00527E3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7E35" w:rsidRPr="00E930EA" w:rsidRDefault="00527E35" w:rsidP="00527E3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930EA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E930E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930EA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27E35" w:rsidRPr="00E930EA" w:rsidRDefault="00527E35" w:rsidP="00527E3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930EA">
        <w:rPr>
          <w:rFonts w:ascii="Times New Roman" w:hAnsi="Times New Roman" w:cs="Times New Roman"/>
          <w:sz w:val="24"/>
          <w:szCs w:val="24"/>
        </w:rPr>
        <w:t>Határidő: 2016. május 31.</w:t>
      </w:r>
    </w:p>
    <w:p w:rsidR="00527E35" w:rsidRPr="00E930EA" w:rsidRDefault="00527E35" w:rsidP="00527E3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7E35" w:rsidRPr="0026197E" w:rsidRDefault="00527E35" w:rsidP="00527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97E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6197E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26197E">
        <w:rPr>
          <w:rFonts w:ascii="Times New Roman" w:hAnsi="Times New Roman"/>
          <w:b/>
          <w:sz w:val="24"/>
          <w:szCs w:val="24"/>
        </w:rPr>
        <w:t>.</w:t>
      </w:r>
    </w:p>
    <w:p w:rsidR="00527E35" w:rsidRDefault="00527E35" w:rsidP="0052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CF6" w:rsidRDefault="00383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3A1B" w:rsidRDefault="00963A1B" w:rsidP="005B3B7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963A1B" w:rsidRDefault="00963A1B" w:rsidP="005B3B7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5B3B77" w:rsidRPr="00FC0908" w:rsidRDefault="005B3B77" w:rsidP="005B3B7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FC0908">
        <w:rPr>
          <w:rFonts w:ascii="Times New Roman" w:eastAsiaTheme="minorHAnsi" w:hAnsi="Times New Roman"/>
          <w:b/>
          <w:sz w:val="24"/>
          <w:szCs w:val="24"/>
          <w:lang w:eastAsia="hu-HU"/>
        </w:rPr>
        <w:t>4. Egyéb előterjesztések</w:t>
      </w:r>
    </w:p>
    <w:p w:rsidR="005B3B77" w:rsidRPr="00FC0908" w:rsidRDefault="005B3B77" w:rsidP="005B3B7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C0908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5B3B77" w:rsidRPr="00FC0908" w:rsidRDefault="005B3B77" w:rsidP="005B3B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B3B77" w:rsidRPr="00FC0908" w:rsidRDefault="005B3B77" w:rsidP="005B3B77">
      <w:pPr>
        <w:spacing w:after="0" w:line="240" w:lineRule="auto"/>
        <w:jc w:val="both"/>
        <w:rPr>
          <w:rFonts w:eastAsiaTheme="minorHAnsi"/>
          <w:b/>
          <w:lang w:eastAsia="hu-HU"/>
        </w:rPr>
      </w:pPr>
      <w:r w:rsidRPr="007E7E0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4.1. pontja: </w:t>
      </w:r>
      <w:r w:rsidRPr="00FC090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Hozzájárulás a Józsefvárosi Önkormányzat szervereinek tulajdonba adásához </w:t>
      </w:r>
    </w:p>
    <w:p w:rsidR="005B3B77" w:rsidRPr="00FC0908" w:rsidRDefault="005B3B77" w:rsidP="005B3B7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C0908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Mészár Erika - aljegyző</w:t>
      </w:r>
    </w:p>
    <w:p w:rsidR="005B3B77" w:rsidRPr="00383CF6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5B3B77" w:rsidRPr="005B3B77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B77">
        <w:rPr>
          <w:rFonts w:ascii="Times New Roman" w:eastAsia="Times New Roman" w:hAnsi="Times New Roman"/>
          <w:b/>
          <w:sz w:val="24"/>
          <w:szCs w:val="24"/>
          <w:lang w:eastAsia="hu-HU"/>
        </w:rPr>
        <w:t>469/2016. (V.09.) sz. Városgazdálkodási és Pénzügyi Bizottság határozata</w:t>
      </w:r>
    </w:p>
    <w:p w:rsidR="005B3B77" w:rsidRDefault="005B3B77" w:rsidP="005B3B7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B7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5B3B77" w:rsidRDefault="005B3B77" w:rsidP="005B3B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B77" w:rsidRPr="007E7E04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5B3B77" w:rsidRPr="007E7E04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B77" w:rsidRPr="007E7E04" w:rsidRDefault="005B3B77" w:rsidP="005B3B77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a Józsefvárosi Önkormányzat a tulajdonában lévő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mellékletét képező számítástechnikai eszközöket a Józsefvárosi Gazdálkodási Központ </w:t>
      </w:r>
      <w:proofErr w:type="spellStart"/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. részére közfeladat ellátásának biztosítása érdekében térítésmentesen tulajdonba adja azzal, hogy az azokkal kapcsolatos valamennyi üzemeltetési, fejlesztési, egyéb költségek az átvevőt terhelik.</w:t>
      </w:r>
    </w:p>
    <w:p w:rsidR="005B3B77" w:rsidRPr="007E7E04" w:rsidRDefault="005B3B77" w:rsidP="005B3B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B77" w:rsidRPr="007E7E04" w:rsidRDefault="005B3B77" w:rsidP="005B3B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olgármester</w:t>
      </w:r>
    </w:p>
    <w:p w:rsidR="005B3B77" w:rsidRPr="007E7E04" w:rsidRDefault="005B3B77" w:rsidP="005B3B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5B3B77" w:rsidRPr="007E7E04" w:rsidRDefault="005B3B77" w:rsidP="005B3B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B77" w:rsidRPr="007E7E04" w:rsidRDefault="005B3B77" w:rsidP="005B3B77">
      <w:pPr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olgármestert az informatikai eszközök 1. pont szerint történő átadásának lebonyolítására.</w:t>
      </w:r>
    </w:p>
    <w:p w:rsidR="005B3B77" w:rsidRPr="007E7E04" w:rsidRDefault="005B3B77" w:rsidP="005B3B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B77" w:rsidRPr="007E7E04" w:rsidRDefault="005B3B77" w:rsidP="005B3B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olgármester</w:t>
      </w:r>
    </w:p>
    <w:p w:rsidR="005B3B77" w:rsidRPr="007E7E04" w:rsidRDefault="005B3B77" w:rsidP="005B3B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5B3B77" w:rsidRPr="00383CF6" w:rsidRDefault="005B3B77" w:rsidP="005B3B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B77" w:rsidRPr="007E7E04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E7E0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a Józsefvárosi Gazdálkodási Központ </w:t>
      </w:r>
      <w:proofErr w:type="spellStart"/>
      <w:r w:rsidRPr="007E7E0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E7E04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7E7E0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Jegyzői Kabinet Belső Ellátási Iroda</w:t>
      </w:r>
    </w:p>
    <w:p w:rsidR="005B3B77" w:rsidRPr="00383CF6" w:rsidRDefault="005B3B77" w:rsidP="005B3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77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B77">
        <w:rPr>
          <w:rFonts w:ascii="Times New Roman" w:eastAsia="Times New Roman" w:hAnsi="Times New Roman"/>
          <w:b/>
          <w:sz w:val="24"/>
          <w:szCs w:val="24"/>
          <w:lang w:eastAsia="hu-HU"/>
        </w:rPr>
        <w:t>A 469/2016. (V.09.) sz. VPB határozat mellékletét a jegyzőkönyvi kivonat 3. sz. melléklete tartalmazza.</w:t>
      </w:r>
    </w:p>
    <w:p w:rsidR="005B3B77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3B77" w:rsidRDefault="005B3B77" w:rsidP="005B3B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63A1B" w:rsidRDefault="00963A1B" w:rsidP="005B3B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2275E" w:rsidRPr="00A8279F" w:rsidRDefault="00B2275E" w:rsidP="00B2275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7F27">
        <w:rPr>
          <w:rFonts w:ascii="Times New Roman" w:hAnsi="Times New Roman"/>
          <w:b/>
          <w:sz w:val="24"/>
          <w:szCs w:val="24"/>
        </w:rPr>
        <w:t xml:space="preserve">Napirend 4.2. pontja: </w:t>
      </w:r>
      <w:proofErr w:type="gramStart"/>
      <w:r w:rsidRPr="00A8279F">
        <w:rPr>
          <w:rFonts w:ascii="Times New Roman" w:eastAsiaTheme="minorHAnsi" w:hAnsi="Times New Roman"/>
          <w:b/>
          <w:sz w:val="24"/>
          <w:szCs w:val="24"/>
        </w:rPr>
        <w:t>Javaslat fellebbezési</w:t>
      </w:r>
      <w:proofErr w:type="gramEnd"/>
      <w:r w:rsidRPr="00A8279F">
        <w:rPr>
          <w:rFonts w:ascii="Times New Roman" w:eastAsiaTheme="minorHAnsi" w:hAnsi="Times New Roman"/>
          <w:b/>
          <w:sz w:val="24"/>
          <w:szCs w:val="24"/>
        </w:rPr>
        <w:t xml:space="preserve"> jogról való lemondásra</w:t>
      </w:r>
      <w:r w:rsidRPr="00A8279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275E" w:rsidRPr="00A8279F" w:rsidRDefault="00B2275E" w:rsidP="00B2275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279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- a Pénzügyi Ügyosztály vezetője</w:t>
      </w: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75E" w:rsidRPr="00717F27" w:rsidRDefault="00B2275E" w:rsidP="00B22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7F27">
        <w:rPr>
          <w:rFonts w:ascii="Times New Roman" w:eastAsia="Times New Roman" w:hAnsi="Times New Roman"/>
          <w:b/>
          <w:sz w:val="24"/>
          <w:szCs w:val="24"/>
          <w:lang w:eastAsia="hu-HU"/>
        </w:rPr>
        <w:t>470/2016. (V.09.) sz. Városgazdálkodási és Pénzügyi Bizottság határozata</w:t>
      </w:r>
    </w:p>
    <w:p w:rsidR="00B2275E" w:rsidRDefault="00B2275E" w:rsidP="00B2275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7F27">
        <w:rPr>
          <w:rFonts w:ascii="Times New Roman" w:eastAsia="Times New Roman" w:hAnsi="Times New Roman"/>
          <w:b/>
          <w:sz w:val="24"/>
          <w:szCs w:val="24"/>
          <w:lang w:eastAsia="hu-HU"/>
        </w:rPr>
        <w:t>(9 igen, 3 nem, 1 tartózkodás szavazattal)</w:t>
      </w: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75E" w:rsidRDefault="00B2275E" w:rsidP="00B227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A12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B2275E" w:rsidRDefault="00B2275E" w:rsidP="00B227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2275E" w:rsidRDefault="00B2275E" w:rsidP="00B2275E">
      <w:pPr>
        <w:pStyle w:val="Listaszerbekezds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F27">
        <w:rPr>
          <w:rFonts w:ascii="Times New Roman" w:hAnsi="Times New Roman"/>
          <w:sz w:val="24"/>
          <w:szCs w:val="24"/>
        </w:rPr>
        <w:t xml:space="preserve">a határozat 1. sz. mellékletét képező, az </w:t>
      </w:r>
      <w:r>
        <w:rPr>
          <w:rFonts w:ascii="Times New Roman" w:hAnsi="Times New Roman"/>
          <w:sz w:val="24"/>
          <w:szCs w:val="24"/>
        </w:rPr>
        <w:t>államháztartásról szóló 2011. évi CXCV. törvény 60. § (10) bekezdése szerinti, a Magyar Államkincstár Budapesti és Pest Megyei Igazgatósága által hozott, Budapest Főváros VIII. kerület Józsefvárosi Önkormányzat által a 2014. évben igénybe vett, a központi költségvetésből származó támogatások elszámolásának szabályszerűségével kapcsolatos határozat fellebbezési jogáról lemond.</w:t>
      </w: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Felelős: polgármester</w:t>
      </w: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május 9.</w:t>
      </w: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75E" w:rsidRDefault="00B2275E" w:rsidP="00B2275E">
      <w:pPr>
        <w:pStyle w:val="Listaszerbekezds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polgármestert a határozat 2. mellékletét képező Nyilatkozat aláírására.</w:t>
      </w: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B2275E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május 9.</w:t>
      </w:r>
    </w:p>
    <w:p w:rsidR="00B2275E" w:rsidRPr="00717F27" w:rsidRDefault="00B2275E" w:rsidP="00B22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75E" w:rsidRDefault="00B2275E" w:rsidP="00B22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D444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Pénzügyi</w:t>
      </w:r>
      <w:r w:rsidRPr="005D444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Ügyosztály</w:t>
      </w:r>
    </w:p>
    <w:p w:rsidR="00B2275E" w:rsidRDefault="00B2275E" w:rsidP="00B22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2275E" w:rsidRDefault="00B2275E" w:rsidP="00B22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Pr="00717F27">
        <w:rPr>
          <w:rFonts w:ascii="Times New Roman" w:eastAsia="Times New Roman" w:hAnsi="Times New Roman"/>
          <w:b/>
          <w:sz w:val="24"/>
          <w:szCs w:val="24"/>
          <w:lang w:eastAsia="hu-HU"/>
        </w:rPr>
        <w:t>470/2016. (V.09.)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1. és 2. sz. mellékletét a jegyzőkönyvi kivonat 4. sz. melléklete tartalmazza.</w:t>
      </w:r>
    </w:p>
    <w:p w:rsidR="00383CF6" w:rsidRDefault="00383CF6" w:rsidP="00B22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CF6" w:rsidRDefault="00383CF6" w:rsidP="00B22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8B8" w:rsidRDefault="00E668B8" w:rsidP="00B22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Theme="minorHAnsi" w:hAnsi="Times New Roman"/>
          <w:b/>
          <w:sz w:val="24"/>
          <w:szCs w:val="24"/>
          <w:lang w:eastAsia="hu-HU"/>
        </w:rPr>
        <w:t>5. Zárt ülés keretében tárgyalandó előterjesztések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8A0995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A0995">
        <w:rPr>
          <w:rFonts w:ascii="Times New Roman" w:eastAsiaTheme="minorHAnsi" w:hAnsi="Times New Roman"/>
          <w:b/>
          <w:sz w:val="24"/>
          <w:szCs w:val="24"/>
        </w:rPr>
        <w:t xml:space="preserve">Napirend 5.1. pontja: Javaslat a Budapest VIII. kerület, Kiss József </w:t>
      </w:r>
      <w:proofErr w:type="gramStart"/>
      <w:r w:rsidRPr="008A0995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246DAF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246DAF">
        <w:rPr>
          <w:rFonts w:ascii="Times New Roman" w:eastAsiaTheme="minorHAnsi" w:hAnsi="Times New Roman"/>
          <w:b/>
          <w:sz w:val="24"/>
          <w:szCs w:val="24"/>
        </w:rPr>
        <w:t>……………….</w:t>
      </w:r>
      <w:r w:rsidRPr="008A0995">
        <w:rPr>
          <w:rFonts w:ascii="Times New Roman" w:eastAsiaTheme="minorHAnsi" w:hAnsi="Times New Roman"/>
          <w:b/>
          <w:sz w:val="24"/>
          <w:szCs w:val="24"/>
        </w:rPr>
        <w:t>. ingatlanra vonatkozó elővásárlási jogról való lemondásra</w:t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A0995">
        <w:rPr>
          <w:rFonts w:ascii="Times New Roman" w:eastAsiaTheme="minorHAnsi" w:hAnsi="Times New Roman"/>
          <w:i/>
          <w:sz w:val="24"/>
          <w:szCs w:val="24"/>
        </w:rPr>
        <w:t>Előterjesztő: Dr. Galambos Eszter - a Gazdálkodási Ügyosztály vezetője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471/2016. (V.09.) sz. Városgazdálkodási és Pénzügyi Bizottság határozata</w:t>
      </w:r>
    </w:p>
    <w:p w:rsidR="008A0995" w:rsidRPr="008A0995" w:rsidRDefault="008A0995" w:rsidP="008A099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8A0995" w:rsidRPr="008A0995" w:rsidRDefault="008A0995" w:rsidP="008A099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1081 Budapest</w:t>
      </w:r>
      <w:r w:rsidR="00392BE2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Kiss József u.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, 89 m</w:t>
      </w:r>
      <w:r w:rsidRPr="008A099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lakás megnevezésű ingatlan tekintetében a Kreatív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Depo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Kft. eladó és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2016. április 28-án 18.000.000,- Ft, azaz tizennyolcmillió forint vételáron létrejött adásvételi szerződéshez kapcsolódó elővásárlási jogával nem kíván élni.</w:t>
      </w:r>
      <w:proofErr w:type="gram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A0995" w:rsidRPr="008A0995" w:rsidRDefault="008A0995" w:rsidP="008A0995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8A0995" w:rsidRPr="008A0995" w:rsidRDefault="008A0995" w:rsidP="008A0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383CF6" w:rsidRDefault="00383CF6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CF6" w:rsidRDefault="00383CF6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8B8" w:rsidRDefault="00E668B8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8A0995">
        <w:rPr>
          <w:rFonts w:ascii="Times New Roman" w:eastAsiaTheme="minorHAnsi" w:hAnsi="Times New Roman"/>
          <w:b/>
          <w:sz w:val="24"/>
          <w:szCs w:val="24"/>
        </w:rPr>
        <w:t>Napirend 5.2. pontja: Javaslat fakárral kapcsolatos kártérítési igény elbírálására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A0995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8A0995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8A0995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  <w:r w:rsidRPr="008A099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8A0995" w:rsidRPr="008A0995" w:rsidRDefault="008A0995" w:rsidP="008A099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8A0995" w:rsidRPr="008A0995" w:rsidRDefault="008A0995" w:rsidP="008A099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hogy </w:t>
      </w:r>
      <w:r w:rsidR="00246DAF">
        <w:rPr>
          <w:rFonts w:ascii="Times New Roman" w:eastAsia="Times New Roman" w:hAnsi="Times New Roman"/>
          <w:sz w:val="24"/>
          <w:szCs w:val="24"/>
          <w:lang w:eastAsia="x-none"/>
        </w:rPr>
        <w:t>…</w:t>
      </w:r>
      <w:proofErr w:type="gramEnd"/>
      <w:r w:rsidR="00246DAF">
        <w:rPr>
          <w:rFonts w:ascii="Times New Roman" w:eastAsia="Times New Roman" w:hAnsi="Times New Roman"/>
          <w:sz w:val="24"/>
          <w:szCs w:val="24"/>
          <w:lang w:eastAsia="x-none"/>
        </w:rPr>
        <w:t>…………..</w:t>
      </w:r>
      <w:r w:rsidRPr="008A0995">
        <w:rPr>
          <w:rFonts w:ascii="Times New Roman" w:eastAsia="Times New Roman" w:hAnsi="Times New Roman"/>
          <w:sz w:val="24"/>
          <w:szCs w:val="24"/>
          <w:lang w:eastAsia="x-none"/>
        </w:rPr>
        <w:t xml:space="preserve"> által, az </w:t>
      </w:r>
      <w:r w:rsidR="00246DAF">
        <w:rPr>
          <w:rFonts w:ascii="Times New Roman" w:eastAsia="Times New Roman" w:hAnsi="Times New Roman"/>
          <w:sz w:val="24"/>
          <w:szCs w:val="24"/>
          <w:lang w:eastAsia="x-none"/>
        </w:rPr>
        <w:t>…………..</w:t>
      </w:r>
      <w:r w:rsidRPr="008A099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x-none"/>
        </w:rPr>
        <w:t>frsz.-ú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x-none"/>
        </w:rPr>
        <w:t xml:space="preserve"> gépjárművel kapcsolatban előterjesztett kártérítési igényt a Budapest VIII. kerület, Korányi Sándor u. 10. szám előtt 2015. július 08. napján történt káreseménnyel kapcsolatban 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Garancia Biztosító állásfoglalása alapján</w:t>
      </w:r>
      <w:r w:rsidRPr="008A0995">
        <w:rPr>
          <w:rFonts w:ascii="Times New Roman" w:eastAsia="Times New Roman" w:hAnsi="Times New Roman"/>
          <w:sz w:val="24"/>
          <w:szCs w:val="24"/>
          <w:lang w:eastAsia="x-none"/>
        </w:rPr>
        <w:t xml:space="preserve"> elismeri, és a biztosító által megállapított 20.006,- Ft önrész összegét kifizeti.</w:t>
      </w:r>
    </w:p>
    <w:p w:rsidR="008A0995" w:rsidRPr="008A0995" w:rsidRDefault="008A0995" w:rsidP="008A09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A0995">
        <w:rPr>
          <w:rFonts w:ascii="Times New Roman" w:eastAsia="Times New Roman" w:hAnsi="Times New Roman"/>
          <w:sz w:val="24"/>
          <w:szCs w:val="24"/>
          <w:lang w:eastAsia="x-none"/>
        </w:rPr>
        <w:t>A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kifizetés feltétele egy olyan egyezség megkötése, amelyben a károsult nyilatkozik arról, hogy a kártérítés megfizetésével egyidejűleg lemond minden további kártérítési igényéről az Önkormányzattal szemben.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383CF6" w:rsidRDefault="00383CF6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CF6" w:rsidRDefault="00383CF6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8B8" w:rsidRDefault="00E668B8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995" w:rsidRPr="008A0995" w:rsidRDefault="008A0995" w:rsidP="008A099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Theme="minorHAnsi" w:hAnsi="Times New Roman"/>
          <w:b/>
          <w:sz w:val="24"/>
          <w:szCs w:val="24"/>
        </w:rPr>
        <w:t xml:space="preserve">Napirend 5.3. pontja: </w:t>
      </w:r>
      <w:r w:rsidRPr="008A099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</w:t>
      </w:r>
      <w:proofErr w:type="spellStart"/>
      <w:r w:rsidRPr="008A0995">
        <w:rPr>
          <w:rFonts w:ascii="Times New Roman" w:eastAsiaTheme="minorHAnsi" w:hAnsi="Times New Roman"/>
          <w:b/>
          <w:sz w:val="24"/>
          <w:szCs w:val="24"/>
          <w:lang w:eastAsia="hu-HU"/>
        </w:rPr>
        <w:t>Vay</w:t>
      </w:r>
      <w:proofErr w:type="spellEnd"/>
      <w:r w:rsidRPr="008A099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Ádám </w:t>
      </w:r>
      <w:proofErr w:type="gramStart"/>
      <w:r w:rsidRPr="008A099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246DAF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8A099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 pályázaton kívüli minőségi lakáscseréjére</w:t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</w:r>
      <w:r w:rsidRPr="008A0995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  <w:lang w:eastAsia="hu-HU"/>
        </w:rPr>
      </w:pPr>
      <w:r w:rsidRPr="008A0995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8A0995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 igazgatója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8A0995" w:rsidRPr="008A0995" w:rsidRDefault="008A0995" w:rsidP="008A099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8A0995" w:rsidRPr="008A0995" w:rsidRDefault="008A0995" w:rsidP="008A09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Default="008A0995" w:rsidP="008A099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Vay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Ádám utca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21,00 m</w:t>
      </w:r>
      <w:r w:rsidRPr="008A099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komfort nélküli komfortfokozatú lakásra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bérlővel fennálló bérleti jogviszony közös megegyezéssel történő megszüntetésével egyidejűleg, a Budapest VIII. kerület, Rozgonyi utca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szoba, 40,10 m</w:t>
      </w:r>
      <w:r w:rsidRPr="008A099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félkomfortos komfortfokozatú lakás megtekintett állapotában történő bérbeadásához, határozatlan időre azzal a feltétellel, hogy a leadásra kerülő bérleményét rendeltetésszerű állapotban átadja és a cserelakás lakhatóvá tételével kapcsolatos műszaki helyreállítás</w:t>
      </w:r>
      <w:proofErr w:type="gram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bérlő feladata, melyet megállapodásban köteles vállalni.</w:t>
      </w:r>
    </w:p>
    <w:p w:rsidR="00383CF6" w:rsidRPr="008A0995" w:rsidRDefault="00383CF6" w:rsidP="00383CF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246DAF" w:rsidP="008A09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proofErr w:type="gramEnd"/>
      <w:r w:rsidR="008A0995"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 két lakás közötti forgalmi értékkülönbözet 50 %-át, azaz </w:t>
      </w:r>
      <w:r w:rsidR="008A0995" w:rsidRPr="008A09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180.000,- Ft-ot </w:t>
      </w:r>
      <w:r w:rsidR="008A0995" w:rsidRPr="008A0995">
        <w:rPr>
          <w:rFonts w:ascii="Times New Roman" w:eastAsia="Times New Roman" w:hAnsi="Times New Roman"/>
          <w:sz w:val="24"/>
          <w:szCs w:val="24"/>
          <w:lang w:eastAsia="hu-HU"/>
        </w:rPr>
        <w:t>legkésőbb a lakásbérleti szerződés megkötésének napjáig köteles megfizetni.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megállapodás és bérleti szerződés megkötésére. </w:t>
      </w:r>
    </w:p>
    <w:p w:rsidR="008A0995" w:rsidRPr="008A0995" w:rsidRDefault="008A0995" w:rsidP="008A0995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E668B8" w:rsidRDefault="00E668B8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8A0995" w:rsidRPr="008A0995" w:rsidRDefault="008A0995" w:rsidP="008A099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kötelezi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t, hogy az 1.) pontban megjelölt lakás birtokbavételét követő legfeljebb 90 napon belül, az általa jelenleg használt, Budapest VIII. kerület,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Vay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Ádám utca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lakást ingóságaitól kiürítve, senki által nem lakottan adja le.</w:t>
      </w:r>
    </w:p>
    <w:p w:rsidR="008A0995" w:rsidRPr="008A0995" w:rsidRDefault="008A0995" w:rsidP="00383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Budapest VIII. kerület, Rozgonyi </w:t>
      </w:r>
      <w:proofErr w:type="gram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birtokbavételét követő 90. nap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Default="008A0995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8B8" w:rsidRPr="008A0995" w:rsidRDefault="00E668B8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995" w:rsidRPr="008A0995" w:rsidRDefault="008A0995" w:rsidP="008A099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5.4. pontja: Javaslat a Budapest VIII. kerület, Tavaszmező </w:t>
      </w:r>
      <w:proofErr w:type="gramStart"/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u. </w:t>
      </w:r>
      <w:r w:rsidR="00246DAF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…………….</w:t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szám alatti bérlő bérleti jogviszonyának közös megegyezéssel, pénzbeli megváltással történő megszüntetésére</w:t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8A099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  <w:t>ZÁRT ÜLÉS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8A0995">
        <w:rPr>
          <w:rFonts w:ascii="Times New Roman" w:eastAsiaTheme="minorHAnsi" w:hAnsi="Times New Roman"/>
          <w:i/>
          <w:sz w:val="24"/>
          <w:szCs w:val="24"/>
        </w:rPr>
        <w:t>Előterjesztő: Farkas Örs -</w:t>
      </w:r>
      <w:r w:rsidRPr="008A0995">
        <w:rPr>
          <w:rFonts w:ascii="Times New Roman" w:eastAsiaTheme="minorHAnsi" w:hAnsi="Times New Roman" w:cstheme="minorBidi"/>
          <w:i/>
          <w:sz w:val="24"/>
          <w:szCs w:val="24"/>
        </w:rPr>
        <w:t xml:space="preserve"> a Józsefvárosi Gazdálkodási Központ </w:t>
      </w:r>
      <w:proofErr w:type="spellStart"/>
      <w:r w:rsidRPr="008A0995">
        <w:rPr>
          <w:rFonts w:ascii="Times New Roman" w:eastAsiaTheme="minorHAnsi" w:hAnsi="Times New Roman" w:cstheme="minorBidi"/>
          <w:i/>
          <w:sz w:val="24"/>
          <w:szCs w:val="24"/>
        </w:rPr>
        <w:t>Zrt</w:t>
      </w:r>
      <w:proofErr w:type="spellEnd"/>
      <w:r w:rsidRPr="008A0995">
        <w:rPr>
          <w:rFonts w:ascii="Times New Roman" w:eastAsiaTheme="minorHAnsi" w:hAnsi="Times New Roman" w:cstheme="minorBidi"/>
          <w:i/>
          <w:sz w:val="24"/>
          <w:szCs w:val="24"/>
        </w:rPr>
        <w:t>. vagyongazdálkodás igazgatója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 w:rsidR="001A0871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/2016. (V.09.) sz. Városgazdálkodási és Pénzügyi Bizottság határozata</w:t>
      </w:r>
    </w:p>
    <w:p w:rsidR="008A0995" w:rsidRPr="008A0995" w:rsidRDefault="008A0995" w:rsidP="008A099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995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995" w:rsidRPr="008A0995" w:rsidRDefault="008A0995" w:rsidP="008A0995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Tavaszmező </w:t>
      </w:r>
      <w:proofErr w:type="gram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u.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……….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1,5 szobás, komfortos komfortfokozatú, 56,84 m</w:t>
      </w:r>
      <w:r w:rsidRPr="008A099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vonatkozóan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8A099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bérlővel </w:t>
      </w:r>
      <w:r w:rsidRPr="008A0995">
        <w:rPr>
          <w:rFonts w:ascii="Times New Roman" w:eastAsia="Times New Roman" w:hAnsi="Times New Roman"/>
          <w:bCs/>
          <w:sz w:val="24"/>
          <w:szCs w:val="24"/>
          <w:lang w:eastAsia="hu-HU"/>
        </w:rPr>
        <w:t>fennálló bérleti jogviszony közös megegyezéssel, pénzbeli térítés ellenében, megállapodásban történő megszüntetéséhez.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Határidő: 2016. május 9.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246DAF" w:rsidP="008A099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…………….</w:t>
      </w:r>
      <w:proofErr w:type="gramEnd"/>
      <w:r w:rsidR="008A0995" w:rsidRPr="008A099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határozatlan időtartamra szóló bérleti jogviszonnyal rendelkező bérlő részére a bérleti jogviszony megszüntetéséért, pénz</w:t>
      </w:r>
      <w:r w:rsidR="008A0995"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beli térítésként a lakás forgalmi értékének 50 %-át, azaz 6.725.000,- Ft-ot határoz meg, mely összegből a lakást esetlegesen terhelő díjtartozások közvetlenül kerülnek levonásra. A pénzbeli térítés minimum 25 %-ának megfelelő összeg a megállapodás aláírásakor, a fennmaradó rész </w:t>
      </w:r>
      <w:proofErr w:type="gramStart"/>
      <w:r w:rsidR="008A0995"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pedig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="008A0995"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a lakás birtokbavételét követő 15 napon belül fizethető ki.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május 9. 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1.)-2.) pontja szerinti megállapodás megkötésére.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E668B8" w:rsidRDefault="00E668B8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t, hogy az általa használt, Budapest VIII. kerület, Tavaszmező u. </w:t>
      </w:r>
      <w:r w:rsidR="00246DAF">
        <w:rPr>
          <w:rFonts w:ascii="Times New Roman" w:eastAsia="Times New Roman" w:hAnsi="Times New Roman"/>
          <w:sz w:val="24"/>
          <w:szCs w:val="24"/>
          <w:lang w:eastAsia="hu-HU"/>
        </w:rPr>
        <w:t>……………………..</w:t>
      </w:r>
      <w:bookmarkStart w:id="0" w:name="_GoBack"/>
      <w:bookmarkEnd w:id="0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lakást üresen 2016. június 30-ig adja át.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A0995" w:rsidRPr="008A0995" w:rsidRDefault="008A0995" w:rsidP="008A099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8A099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május 9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A0871" w:rsidRPr="00FD5B4F" w:rsidRDefault="001A0871" w:rsidP="001A087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1A0871" w:rsidRPr="00FD5B4F" w:rsidRDefault="001A0871" w:rsidP="001A0871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668B8" w:rsidRPr="00FD5B4F" w:rsidRDefault="00E668B8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1A0871" w:rsidRPr="00FD5B4F" w:rsidRDefault="001A0871" w:rsidP="001A087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1A0871" w:rsidRPr="00FD5B4F" w:rsidRDefault="001A0871" w:rsidP="001A087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Default="001A0871" w:rsidP="001A087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Deákné Lőrincz Márta</w:t>
      </w: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1A0871" w:rsidRPr="00FD5B4F" w:rsidRDefault="001A0871" w:rsidP="001A0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A0871" w:rsidRPr="000B104E" w:rsidRDefault="001A0871" w:rsidP="001A0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995" w:rsidRPr="008A0995" w:rsidRDefault="008A0995" w:rsidP="008A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77" w:rsidRPr="007E7E04" w:rsidRDefault="005B3B77" w:rsidP="005B3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E35" w:rsidRPr="00E6382C" w:rsidRDefault="00527E35" w:rsidP="0052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BD2" w:rsidRPr="00837372" w:rsidRDefault="00E77BD2" w:rsidP="00E77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4FE" w:rsidRPr="001A126A" w:rsidRDefault="005E54FE" w:rsidP="005E54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E54FE" w:rsidRDefault="005E54FE" w:rsidP="005E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5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D2" w:rsidRDefault="00E77BD2" w:rsidP="00FC0908">
      <w:pPr>
        <w:spacing w:after="0" w:line="240" w:lineRule="auto"/>
      </w:pPr>
      <w:r>
        <w:separator/>
      </w:r>
    </w:p>
  </w:endnote>
  <w:endnote w:type="continuationSeparator" w:id="0">
    <w:p w:rsidR="00E77BD2" w:rsidRDefault="00E77BD2" w:rsidP="00FC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28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77BD2" w:rsidRPr="00FC0908" w:rsidRDefault="00E77BD2">
        <w:pPr>
          <w:pStyle w:val="llb"/>
          <w:jc w:val="right"/>
          <w:rPr>
            <w:rFonts w:ascii="Times New Roman" w:hAnsi="Times New Roman"/>
          </w:rPr>
        </w:pPr>
        <w:r w:rsidRPr="00FC0908">
          <w:rPr>
            <w:rFonts w:ascii="Times New Roman" w:hAnsi="Times New Roman"/>
          </w:rPr>
          <w:fldChar w:fldCharType="begin"/>
        </w:r>
        <w:r w:rsidRPr="00FC0908">
          <w:rPr>
            <w:rFonts w:ascii="Times New Roman" w:hAnsi="Times New Roman"/>
          </w:rPr>
          <w:instrText>PAGE   \* MERGEFORMAT</w:instrText>
        </w:r>
        <w:r w:rsidRPr="00FC0908">
          <w:rPr>
            <w:rFonts w:ascii="Times New Roman" w:hAnsi="Times New Roman"/>
          </w:rPr>
          <w:fldChar w:fldCharType="separate"/>
        </w:r>
        <w:r w:rsidR="00246DAF">
          <w:rPr>
            <w:rFonts w:ascii="Times New Roman" w:hAnsi="Times New Roman"/>
            <w:noProof/>
          </w:rPr>
          <w:t>26</w:t>
        </w:r>
        <w:r w:rsidRPr="00FC0908">
          <w:rPr>
            <w:rFonts w:ascii="Times New Roman" w:hAnsi="Times New Roman"/>
          </w:rPr>
          <w:fldChar w:fldCharType="end"/>
        </w:r>
      </w:p>
    </w:sdtContent>
  </w:sdt>
  <w:p w:rsidR="00E77BD2" w:rsidRDefault="00E77B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D2" w:rsidRDefault="00E77BD2" w:rsidP="00FC0908">
      <w:pPr>
        <w:spacing w:after="0" w:line="240" w:lineRule="auto"/>
      </w:pPr>
      <w:r>
        <w:separator/>
      </w:r>
    </w:p>
  </w:footnote>
  <w:footnote w:type="continuationSeparator" w:id="0">
    <w:p w:rsidR="00E77BD2" w:rsidRDefault="00E77BD2" w:rsidP="00FC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D764E"/>
    <w:multiLevelType w:val="hybridMultilevel"/>
    <w:tmpl w:val="CD42DF46"/>
    <w:lvl w:ilvl="0" w:tplc="A77A9A3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6641A"/>
    <w:multiLevelType w:val="hybridMultilevel"/>
    <w:tmpl w:val="C3029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733B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740"/>
    <w:multiLevelType w:val="hybridMultilevel"/>
    <w:tmpl w:val="499EAE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22458"/>
    <w:multiLevelType w:val="hybridMultilevel"/>
    <w:tmpl w:val="2558EBFC"/>
    <w:lvl w:ilvl="0" w:tplc="051081A0">
      <w:start w:val="1"/>
      <w:numFmt w:val="decimal"/>
      <w:lvlText w:val="%1.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63A0A"/>
    <w:multiLevelType w:val="hybridMultilevel"/>
    <w:tmpl w:val="E4A882F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19A2"/>
    <w:multiLevelType w:val="hybridMultilevel"/>
    <w:tmpl w:val="1D2450B2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7C14CD7"/>
    <w:multiLevelType w:val="hybridMultilevel"/>
    <w:tmpl w:val="830CC8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6B24"/>
    <w:multiLevelType w:val="hybridMultilevel"/>
    <w:tmpl w:val="7600747E"/>
    <w:lvl w:ilvl="0" w:tplc="4E323BB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28893BBF"/>
    <w:multiLevelType w:val="hybridMultilevel"/>
    <w:tmpl w:val="96D4DA4A"/>
    <w:lvl w:ilvl="0" w:tplc="654481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D5704"/>
    <w:multiLevelType w:val="hybridMultilevel"/>
    <w:tmpl w:val="5252984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48D1"/>
    <w:multiLevelType w:val="hybridMultilevel"/>
    <w:tmpl w:val="21C0134A"/>
    <w:lvl w:ilvl="0" w:tplc="A27C15C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A422F48"/>
    <w:multiLevelType w:val="hybridMultilevel"/>
    <w:tmpl w:val="ED58E842"/>
    <w:lvl w:ilvl="0" w:tplc="619A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67810"/>
    <w:multiLevelType w:val="hybridMultilevel"/>
    <w:tmpl w:val="294CB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26459"/>
    <w:multiLevelType w:val="hybridMultilevel"/>
    <w:tmpl w:val="EF24D412"/>
    <w:lvl w:ilvl="0" w:tplc="2782EF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4A70"/>
    <w:multiLevelType w:val="hybridMultilevel"/>
    <w:tmpl w:val="CF4878F6"/>
    <w:lvl w:ilvl="0" w:tplc="F70E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E0045"/>
    <w:multiLevelType w:val="hybridMultilevel"/>
    <w:tmpl w:val="21C0134A"/>
    <w:lvl w:ilvl="0" w:tplc="A27C15C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3BE5"/>
    <w:multiLevelType w:val="hybridMultilevel"/>
    <w:tmpl w:val="9D10E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955"/>
    <w:multiLevelType w:val="hybridMultilevel"/>
    <w:tmpl w:val="A2EA76B4"/>
    <w:lvl w:ilvl="0" w:tplc="6D282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72265"/>
    <w:multiLevelType w:val="hybridMultilevel"/>
    <w:tmpl w:val="86A86BA6"/>
    <w:lvl w:ilvl="0" w:tplc="4D3C5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95F94"/>
    <w:multiLevelType w:val="hybridMultilevel"/>
    <w:tmpl w:val="73E82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7AF8"/>
    <w:multiLevelType w:val="hybridMultilevel"/>
    <w:tmpl w:val="7F6A71B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00152C8"/>
    <w:multiLevelType w:val="hybridMultilevel"/>
    <w:tmpl w:val="15ACE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023E5"/>
    <w:multiLevelType w:val="hybridMultilevel"/>
    <w:tmpl w:val="D062F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1E81"/>
    <w:multiLevelType w:val="hybridMultilevel"/>
    <w:tmpl w:val="9F065326"/>
    <w:lvl w:ilvl="0" w:tplc="F33849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91F98"/>
    <w:multiLevelType w:val="hybridMultilevel"/>
    <w:tmpl w:val="6DD63246"/>
    <w:lvl w:ilvl="0" w:tplc="BD54E93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1522D"/>
    <w:multiLevelType w:val="hybridMultilevel"/>
    <w:tmpl w:val="E564E992"/>
    <w:lvl w:ilvl="0" w:tplc="A2983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7242F"/>
    <w:multiLevelType w:val="hybridMultilevel"/>
    <w:tmpl w:val="37D06E1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068EB"/>
    <w:multiLevelType w:val="hybridMultilevel"/>
    <w:tmpl w:val="D3BA39D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153E8"/>
    <w:multiLevelType w:val="hybridMultilevel"/>
    <w:tmpl w:val="D5FA5A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2985"/>
    <w:multiLevelType w:val="hybridMultilevel"/>
    <w:tmpl w:val="7F9AB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175FF"/>
    <w:multiLevelType w:val="hybridMultilevel"/>
    <w:tmpl w:val="ED58E842"/>
    <w:lvl w:ilvl="0" w:tplc="619A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14"/>
  </w:num>
  <w:num w:numId="9">
    <w:abstractNumId w:val="8"/>
  </w:num>
  <w:num w:numId="10">
    <w:abstractNumId w:val="13"/>
  </w:num>
  <w:num w:numId="11">
    <w:abstractNumId w:val="31"/>
  </w:num>
  <w:num w:numId="12">
    <w:abstractNumId w:val="24"/>
  </w:num>
  <w:num w:numId="13">
    <w:abstractNumId w:val="9"/>
  </w:num>
  <w:num w:numId="14">
    <w:abstractNumId w:val="27"/>
  </w:num>
  <w:num w:numId="15">
    <w:abstractNumId w:val="26"/>
  </w:num>
  <w:num w:numId="16">
    <w:abstractNumId w:val="21"/>
  </w:num>
  <w:num w:numId="17">
    <w:abstractNumId w:val="38"/>
  </w:num>
  <w:num w:numId="18">
    <w:abstractNumId w:val="15"/>
  </w:num>
  <w:num w:numId="19">
    <w:abstractNumId w:val="11"/>
  </w:num>
  <w:num w:numId="20">
    <w:abstractNumId w:val="30"/>
  </w:num>
  <w:num w:numId="21">
    <w:abstractNumId w:val="20"/>
  </w:num>
  <w:num w:numId="22">
    <w:abstractNumId w:val="16"/>
  </w:num>
  <w:num w:numId="23">
    <w:abstractNumId w:val="5"/>
  </w:num>
  <w:num w:numId="24">
    <w:abstractNumId w:val="19"/>
  </w:num>
  <w:num w:numId="25">
    <w:abstractNumId w:val="34"/>
  </w:num>
  <w:num w:numId="26">
    <w:abstractNumId w:val="4"/>
  </w:num>
  <w:num w:numId="27">
    <w:abstractNumId w:val="7"/>
  </w:num>
  <w:num w:numId="28">
    <w:abstractNumId w:val="32"/>
  </w:num>
  <w:num w:numId="29">
    <w:abstractNumId w:val="17"/>
  </w:num>
  <w:num w:numId="30">
    <w:abstractNumId w:val="0"/>
  </w:num>
  <w:num w:numId="31">
    <w:abstractNumId w:val="12"/>
  </w:num>
  <w:num w:numId="32">
    <w:abstractNumId w:val="35"/>
  </w:num>
  <w:num w:numId="33">
    <w:abstractNumId w:val="3"/>
  </w:num>
  <w:num w:numId="34">
    <w:abstractNumId w:val="29"/>
  </w:num>
  <w:num w:numId="35">
    <w:abstractNumId w:val="36"/>
  </w:num>
  <w:num w:numId="36">
    <w:abstractNumId w:val="33"/>
  </w:num>
  <w:num w:numId="37">
    <w:abstractNumId w:val="6"/>
  </w:num>
  <w:num w:numId="38">
    <w:abstractNumId w:val="37"/>
  </w:num>
  <w:num w:numId="39">
    <w:abstractNumId w:val="1"/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08"/>
    <w:rsid w:val="0007220B"/>
    <w:rsid w:val="000A1CD7"/>
    <w:rsid w:val="001A0871"/>
    <w:rsid w:val="00235ECC"/>
    <w:rsid w:val="00242A6C"/>
    <w:rsid w:val="00246DAF"/>
    <w:rsid w:val="00280922"/>
    <w:rsid w:val="002B2EF4"/>
    <w:rsid w:val="002C23A9"/>
    <w:rsid w:val="003205B9"/>
    <w:rsid w:val="00383CF6"/>
    <w:rsid w:val="00392BE2"/>
    <w:rsid w:val="004C5F7A"/>
    <w:rsid w:val="00527E35"/>
    <w:rsid w:val="005B3B77"/>
    <w:rsid w:val="005C528A"/>
    <w:rsid w:val="005E54FE"/>
    <w:rsid w:val="00600970"/>
    <w:rsid w:val="00685E76"/>
    <w:rsid w:val="008022C4"/>
    <w:rsid w:val="008079A5"/>
    <w:rsid w:val="00811CB3"/>
    <w:rsid w:val="00837372"/>
    <w:rsid w:val="00897746"/>
    <w:rsid w:val="008A0995"/>
    <w:rsid w:val="00963A1B"/>
    <w:rsid w:val="009F48A7"/>
    <w:rsid w:val="00A64EC3"/>
    <w:rsid w:val="00A8279F"/>
    <w:rsid w:val="00AD770D"/>
    <w:rsid w:val="00B2275E"/>
    <w:rsid w:val="00B50865"/>
    <w:rsid w:val="00BB1B3D"/>
    <w:rsid w:val="00BB4392"/>
    <w:rsid w:val="00C6628B"/>
    <w:rsid w:val="00CC3A2D"/>
    <w:rsid w:val="00E668B8"/>
    <w:rsid w:val="00E77BD2"/>
    <w:rsid w:val="00E8630A"/>
    <w:rsid w:val="00E976B7"/>
    <w:rsid w:val="00EC3E21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0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90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90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B1B3D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rsid w:val="00E8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8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9F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9F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9F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1"/>
    <w:rsid w:val="00527E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uiPriority w:val="99"/>
    <w:semiHidden/>
    <w:rsid w:val="00527E35"/>
    <w:rPr>
      <w:rFonts w:ascii="Consolas" w:eastAsia="Calibri" w:hAnsi="Consolas" w:cs="Times New Roman"/>
      <w:sz w:val="21"/>
      <w:szCs w:val="21"/>
    </w:rPr>
  </w:style>
  <w:style w:type="character" w:customStyle="1" w:styleId="CsakszvegChar1">
    <w:name w:val="Csak szöveg Char1"/>
    <w:basedOn w:val="Bekezdsalapbettpusa"/>
    <w:link w:val="Csakszveg"/>
    <w:locked/>
    <w:rsid w:val="00527E3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3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0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90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90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B1B3D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rsid w:val="00E8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8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9F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9F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9F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1"/>
    <w:rsid w:val="00527E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uiPriority w:val="99"/>
    <w:semiHidden/>
    <w:rsid w:val="00527E35"/>
    <w:rPr>
      <w:rFonts w:ascii="Consolas" w:eastAsia="Calibri" w:hAnsi="Consolas" w:cs="Times New Roman"/>
      <w:sz w:val="21"/>
      <w:szCs w:val="21"/>
    </w:rPr>
  </w:style>
  <w:style w:type="character" w:customStyle="1" w:styleId="CsakszvegChar1">
    <w:name w:val="Csak szöveg Char1"/>
    <w:basedOn w:val="Bekezdsalapbettpusa"/>
    <w:link w:val="Csakszveg"/>
    <w:locked/>
    <w:rsid w:val="00527E3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BF3E95B</Template>
  <TotalTime>1</TotalTime>
  <Pages>26</Pages>
  <Words>6735</Words>
  <Characters>46477</Characters>
  <Application>Microsoft Office Word</Application>
  <DocSecurity>0</DocSecurity>
  <Lines>387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2016-05-10T09:25:00Z</cp:lastPrinted>
  <dcterms:created xsi:type="dcterms:W3CDTF">2016-05-10T11:30:00Z</dcterms:created>
  <dcterms:modified xsi:type="dcterms:W3CDTF">2016-05-10T11:30:00Z</dcterms:modified>
</cp:coreProperties>
</file>