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0" w:rsidRPr="00DA6BE9" w:rsidRDefault="00213540" w:rsidP="0021354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213540" w:rsidRPr="00DA6BE9" w:rsidRDefault="00213540" w:rsidP="0021354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13540" w:rsidRPr="00DA6BE9" w:rsidRDefault="00213540" w:rsidP="002135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540" w:rsidRPr="00DA6BE9" w:rsidRDefault="00213540" w:rsidP="002135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540" w:rsidRPr="00DA6BE9" w:rsidRDefault="00213540" w:rsidP="002135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213540" w:rsidRPr="00DA6BE9" w:rsidRDefault="00213540" w:rsidP="002135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540" w:rsidRPr="00DA6BE9" w:rsidRDefault="00213540" w:rsidP="002135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540" w:rsidRPr="00DA6BE9" w:rsidRDefault="00213540" w:rsidP="00213540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14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órai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</w:p>
    <w:p w:rsid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</w:p>
    <w:p w:rsidR="00213540" w:rsidRPr="00DA6BE9" w:rsidRDefault="00213540" w:rsidP="00213540">
      <w:pPr>
        <w:rPr>
          <w:rFonts w:ascii="Times New Roman" w:hAnsi="Times New Roman" w:cs="Times New Roman"/>
          <w:sz w:val="24"/>
          <w:szCs w:val="24"/>
        </w:rPr>
      </w:pPr>
    </w:p>
    <w:p w:rsidR="00213540" w:rsidRPr="00AF3467" w:rsidRDefault="00213540" w:rsidP="0021354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634/2017. (VIII.14.) sz. Városgazdálkodási és Pénzügyi Bizottság határozata</w:t>
      </w:r>
    </w:p>
    <w:p w:rsidR="00213540" w:rsidRPr="00AD6153" w:rsidRDefault="00213540" w:rsidP="0021354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F3467" w:rsidRPr="00AF3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F3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213540" w:rsidRPr="00AD6153" w:rsidRDefault="00213540" w:rsidP="00213540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13540" w:rsidRPr="00AD6153" w:rsidRDefault="00213540" w:rsidP="002135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13540" w:rsidRDefault="00213540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3540" w:rsidRPr="00EE1C68" w:rsidRDefault="00213540" w:rsidP="002135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1C68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13540" w:rsidRDefault="00213540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3540" w:rsidRDefault="00213540" w:rsidP="00213540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213540" w:rsidRPr="00FF25F7" w:rsidRDefault="00213540" w:rsidP="00213540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213540" w:rsidRDefault="00213540" w:rsidP="00213540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13540" w:rsidRDefault="00213540" w:rsidP="00213540">
      <w:pPr>
        <w:rPr>
          <w:rFonts w:ascii="Times New Roman" w:hAnsi="Times New Roman" w:cs="Times New Roman"/>
          <w:i/>
          <w:sz w:val="24"/>
          <w:szCs w:val="24"/>
        </w:rPr>
      </w:pPr>
    </w:p>
    <w:p w:rsidR="00213540" w:rsidRPr="00FD1151" w:rsidRDefault="00213540" w:rsidP="0021354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151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40">
        <w:rPr>
          <w:rFonts w:ascii="Times New Roman" w:hAnsi="Times New Roman" w:cs="Times New Roman"/>
          <w:sz w:val="24"/>
          <w:szCs w:val="24"/>
        </w:rPr>
        <w:t>(PÓTKÉZBESÍTÉS)</w:t>
      </w:r>
    </w:p>
    <w:p w:rsidR="00213540" w:rsidRDefault="00213540" w:rsidP="0021354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54D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Szentkirályi utca 40. szám alatti Semmelweis Egyetem épület 0,4 kV-os tartalék </w:t>
      </w:r>
      <w:proofErr w:type="spellStart"/>
      <w:r w:rsidRPr="000B754D">
        <w:rPr>
          <w:rFonts w:ascii="Times New Roman" w:hAnsi="Times New Roman" w:cs="Times New Roman"/>
          <w:sz w:val="24"/>
          <w:szCs w:val="24"/>
        </w:rPr>
        <w:t>betápvezeték</w:t>
      </w:r>
      <w:proofErr w:type="spellEnd"/>
      <w:r w:rsidRPr="000B754D">
        <w:rPr>
          <w:rFonts w:ascii="Times New Roman" w:hAnsi="Times New Roman" w:cs="Times New Roman"/>
          <w:sz w:val="24"/>
          <w:szCs w:val="24"/>
        </w:rPr>
        <w:t xml:space="preserve"> kiépítéséhez</w:t>
      </w:r>
    </w:p>
    <w:p w:rsidR="00213540" w:rsidRDefault="00213540" w:rsidP="0021354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54D">
        <w:rPr>
          <w:rFonts w:ascii="Times New Roman" w:hAnsi="Times New Roman" w:cs="Times New Roman"/>
          <w:sz w:val="24"/>
          <w:szCs w:val="24"/>
        </w:rPr>
        <w:t>Tulajdonosi hozzájárulás Budapest VIII. kerület, Csokonai utca 3. számú ingatlanra leágazó gáz elosztóvezeték kiépítéséhez</w:t>
      </w:r>
    </w:p>
    <w:p w:rsidR="00213540" w:rsidRPr="00935CCF" w:rsidRDefault="00213540" w:rsidP="0021354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Tulajdonosi hozzájárulás Budapest VIII. kerület, Mikszáth Kálmán tér</w:t>
      </w:r>
      <w:r>
        <w:rPr>
          <w:rFonts w:ascii="Times New Roman" w:hAnsi="Times New Roman" w:cs="Times New Roman"/>
          <w:sz w:val="24"/>
          <w:szCs w:val="24"/>
        </w:rPr>
        <w:t>re tervezett</w:t>
      </w:r>
      <w:r w:rsidRPr="00935CCF">
        <w:rPr>
          <w:rFonts w:ascii="Times New Roman" w:hAnsi="Times New Roman" w:cs="Times New Roman"/>
          <w:sz w:val="24"/>
          <w:szCs w:val="24"/>
        </w:rPr>
        <w:t xml:space="preserve"> villamos szekrény villamosenergia-ellátásá</w:t>
      </w:r>
      <w:r>
        <w:rPr>
          <w:rFonts w:ascii="Times New Roman" w:hAnsi="Times New Roman" w:cs="Times New Roman"/>
          <w:sz w:val="24"/>
          <w:szCs w:val="24"/>
        </w:rPr>
        <w:t xml:space="preserve">t biztosító földkábel létesítéséhez </w:t>
      </w:r>
      <w:r w:rsidRPr="00213540">
        <w:rPr>
          <w:rFonts w:ascii="Times New Roman" w:hAnsi="Times New Roman" w:cs="Times New Roman"/>
          <w:sz w:val="24"/>
          <w:szCs w:val="24"/>
        </w:rPr>
        <w:t>(PÓTKÉZBESÍTÉS)</w:t>
      </w:r>
    </w:p>
    <w:p w:rsidR="00213540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0071B6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Default="00213540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3540" w:rsidRPr="00A80F0C" w:rsidRDefault="00213540" w:rsidP="0021354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80F0C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13540" w:rsidRDefault="00213540" w:rsidP="0021354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13540" w:rsidRPr="00213540" w:rsidRDefault="00213540" w:rsidP="0021354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13540" w:rsidRPr="00DC3135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B25">
        <w:rPr>
          <w:rFonts w:ascii="Times New Roman" w:hAnsi="Times New Roman"/>
          <w:sz w:val="24"/>
          <w:szCs w:val="24"/>
        </w:rPr>
        <w:t>Javaslat a Budapest VIII. kerület, Baross u. 43. szám alatti</w:t>
      </w:r>
      <w:r w:rsidR="0080631A">
        <w:rPr>
          <w:rFonts w:ascii="Times New Roman" w:hAnsi="Times New Roman"/>
          <w:sz w:val="24"/>
          <w:szCs w:val="24"/>
        </w:rPr>
        <w:t>,</w:t>
      </w:r>
      <w:r w:rsidRPr="00911B25">
        <w:rPr>
          <w:rFonts w:ascii="Times New Roman" w:hAnsi="Times New Roman"/>
          <w:sz w:val="24"/>
          <w:szCs w:val="24"/>
        </w:rPr>
        <w:t xml:space="preserve"> önkormányzati tulajdonú</w:t>
      </w:r>
      <w:r w:rsidR="0080631A">
        <w:rPr>
          <w:rFonts w:ascii="Times New Roman" w:hAnsi="Times New Roman"/>
          <w:sz w:val="24"/>
          <w:szCs w:val="24"/>
        </w:rPr>
        <w:t>,</w:t>
      </w:r>
      <w:r w:rsidRPr="00911B25">
        <w:rPr>
          <w:rFonts w:ascii="Times New Roman" w:hAnsi="Times New Roman"/>
          <w:sz w:val="24"/>
          <w:szCs w:val="24"/>
        </w:rPr>
        <w:t xml:space="preserve"> üres</w:t>
      </w:r>
      <w:r w:rsidR="0080631A">
        <w:rPr>
          <w:rFonts w:ascii="Times New Roman" w:hAnsi="Times New Roman"/>
          <w:sz w:val="24"/>
          <w:szCs w:val="24"/>
        </w:rPr>
        <w:t>,</w:t>
      </w:r>
      <w:r w:rsidRPr="00911B25">
        <w:rPr>
          <w:rFonts w:ascii="Times New Roman" w:hAnsi="Times New Roman"/>
          <w:sz w:val="24"/>
          <w:szCs w:val="24"/>
        </w:rPr>
        <w:t xml:space="preserve"> nem lakás céljára szolgáló helyiség bérbeadására vonatkozó nyilvános egyfordulós pályázat kiírására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KASZA RENÁTA egyéni vállalkozó új bérleti jogviszony iránti kérelme a Budapest VIII. kerület, Futó utca 29/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szám alatti, önkormányzati tulajdonú, nem lakás céljára szolgáló helyiség vonatkozásában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&amp; R Bútor Kft. bérbevételi kérelme a Budapest VIII. kerület, Homok u. 4-6. szám alatti üres, önkormányzati tulajdonú, nem lakás céljára szolgáló helyiség bérbeadása vonatkozásában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Zrínyi Miklós </w:t>
      </w:r>
      <w:proofErr w:type="spellStart"/>
      <w:r>
        <w:rPr>
          <w:rFonts w:ascii="Times New Roman" w:hAnsi="Times New Roman"/>
          <w:sz w:val="24"/>
          <w:szCs w:val="24"/>
        </w:rPr>
        <w:t>Kick-Box</w:t>
      </w:r>
      <w:proofErr w:type="spellEnd"/>
      <w:r>
        <w:rPr>
          <w:rFonts w:ascii="Times New Roman" w:hAnsi="Times New Roman"/>
          <w:sz w:val="24"/>
          <w:szCs w:val="24"/>
        </w:rPr>
        <w:t xml:space="preserve"> Akadémia bérbevételi és székhely engedélyezés iránti kérelme a Budapest VIII. kerület, Lovassy László u. 5. szám alatti üres, önkormányzati tulajdonú, nem lakás céljára szolgáló helyiség vonatkozásában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Javaslat a Budapest VIII. kerület, Orczy út 16. szám alatti üres, önkormányzati tulajdonú, nem lakás céljára szolgáló helyiség bérbeadására érkezett kérelmek elbírálására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 Budapest VIII. kerület, Szentkirályi u. 32/b szám alatti üres, önkormányzati tulajdonú, nem lakás céljára szolgáló helyiség bérbeadására érkezett három kérelem ügyének elbírálására</w:t>
      </w:r>
    </w:p>
    <w:p w:rsidR="00213540" w:rsidRPr="005548D8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eseti döntés alapján – Budapest VIII. kerület, József </w:t>
      </w:r>
      <w:proofErr w:type="gramStart"/>
      <w:r>
        <w:rPr>
          <w:rFonts w:ascii="Times New Roman" w:hAnsi="Times New Roman"/>
          <w:sz w:val="24"/>
          <w:szCs w:val="24"/>
        </w:rPr>
        <w:t xml:space="preserve">utca </w:t>
      </w:r>
      <w:r w:rsidR="00F43D13">
        <w:rPr>
          <w:rFonts w:ascii="Times New Roman" w:hAnsi="Times New Roman"/>
          <w:sz w:val="24"/>
          <w:szCs w:val="24"/>
        </w:rPr>
        <w:t>…</w:t>
      </w:r>
      <w:proofErr w:type="gramEnd"/>
      <w:r w:rsidR="00F43D13">
        <w:rPr>
          <w:rFonts w:ascii="Times New Roman" w:hAnsi="Times New Roman"/>
          <w:sz w:val="24"/>
          <w:szCs w:val="24"/>
        </w:rPr>
        <w:t>……………….</w:t>
      </w:r>
      <w:r w:rsidR="00A65D40">
        <w:rPr>
          <w:rFonts w:ascii="Times New Roman" w:hAnsi="Times New Roman"/>
          <w:sz w:val="24"/>
          <w:szCs w:val="24"/>
        </w:rPr>
        <w:t>.</w:t>
      </w:r>
    </w:p>
    <w:p w:rsidR="00213540" w:rsidRPr="00047B0E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47B0E">
        <w:rPr>
          <w:rFonts w:ascii="Times New Roman" w:hAnsi="Times New Roman"/>
          <w:sz w:val="24"/>
          <w:szCs w:val="24"/>
        </w:rPr>
        <w:t xml:space="preserve">Javaslat a Budapest VIII. kerület, Tolnai Lajos utca 26. szám alatt található telek </w:t>
      </w:r>
      <w:r w:rsidRPr="00047B0E">
        <w:rPr>
          <w:rFonts w:ascii="Times New Roman" w:hAnsi="Times New Roman"/>
          <w:color w:val="000000"/>
          <w:sz w:val="24"/>
          <w:szCs w:val="24"/>
        </w:rPr>
        <w:t>elidegenítésére vonatkozó pályázat eredményének megállapítására</w:t>
      </w:r>
    </w:p>
    <w:p w:rsidR="00213540" w:rsidRPr="006007EB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eseti döntés alapján – Budapest VIII. kerület, Mátyás </w:t>
      </w:r>
      <w:proofErr w:type="gramStart"/>
      <w:r>
        <w:rPr>
          <w:rFonts w:ascii="Times New Roman" w:hAnsi="Times New Roman"/>
          <w:sz w:val="24"/>
          <w:szCs w:val="24"/>
        </w:rPr>
        <w:t xml:space="preserve">tér </w:t>
      </w:r>
      <w:r w:rsidR="00F43D13">
        <w:rPr>
          <w:rFonts w:ascii="Times New Roman" w:hAnsi="Times New Roman"/>
          <w:sz w:val="24"/>
          <w:szCs w:val="24"/>
        </w:rPr>
        <w:t>…</w:t>
      </w:r>
      <w:proofErr w:type="gramEnd"/>
      <w:r w:rsidR="00F43D1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13540" w:rsidRPr="00911B25" w:rsidRDefault="00213540" w:rsidP="00213540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007EB">
        <w:rPr>
          <w:rFonts w:ascii="Times New Roman" w:eastAsia="Calibri" w:hAnsi="Times New Roman" w:cs="Times New Roman"/>
          <w:sz w:val="24"/>
          <w:szCs w:val="24"/>
        </w:rPr>
        <w:t xml:space="preserve">Javaslat a Budapest VIII. kerület, </w:t>
      </w:r>
      <w:proofErr w:type="spellStart"/>
      <w:r w:rsidRPr="006007EB">
        <w:rPr>
          <w:rFonts w:ascii="Times New Roman" w:eastAsia="Calibri" w:hAnsi="Times New Roman" w:cs="Times New Roman"/>
          <w:sz w:val="24"/>
          <w:szCs w:val="24"/>
        </w:rPr>
        <w:t>Bókay</w:t>
      </w:r>
      <w:proofErr w:type="spellEnd"/>
      <w:r w:rsidRPr="006007EB">
        <w:rPr>
          <w:rFonts w:ascii="Times New Roman" w:eastAsia="Calibri" w:hAnsi="Times New Roman" w:cs="Times New Roman"/>
          <w:sz w:val="24"/>
          <w:szCs w:val="24"/>
        </w:rPr>
        <w:t xml:space="preserve"> János </w:t>
      </w:r>
      <w:proofErr w:type="gramStart"/>
      <w:r w:rsidRPr="006007EB">
        <w:rPr>
          <w:rFonts w:ascii="Times New Roman" w:eastAsia="Calibri" w:hAnsi="Times New Roman" w:cs="Times New Roman"/>
          <w:sz w:val="24"/>
          <w:szCs w:val="24"/>
        </w:rPr>
        <w:t xml:space="preserve">utca </w:t>
      </w:r>
      <w:r w:rsidR="00F43D13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F43D1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6007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szám alatti </w:t>
      </w:r>
      <w:r w:rsidRPr="006007EB">
        <w:rPr>
          <w:rFonts w:ascii="Times New Roman" w:eastAsia="Calibri" w:hAnsi="Times New Roman" w:cs="Times New Roman"/>
          <w:sz w:val="24"/>
          <w:szCs w:val="24"/>
        </w:rPr>
        <w:t xml:space="preserve">és a Budapest VIII. kerület, Dankó utca </w:t>
      </w:r>
      <w:r w:rsidR="00F43D1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6007EB">
        <w:rPr>
          <w:rFonts w:ascii="Times New Roman" w:eastAsia="Calibri" w:hAnsi="Times New Roman" w:cs="Times New Roman"/>
          <w:sz w:val="24"/>
          <w:szCs w:val="24"/>
        </w:rPr>
        <w:t>. szám alatti lakások cserelakásként történő bérbeadására lakásgazdálkodási feladatok teljesítése körében</w:t>
      </w:r>
    </w:p>
    <w:p w:rsidR="00213540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0071B6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805B18" w:rsidRDefault="00213540" w:rsidP="00213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5B18">
        <w:rPr>
          <w:rFonts w:ascii="Times New Roman" w:hAnsi="Times New Roman" w:cs="Times New Roman"/>
          <w:b/>
          <w:sz w:val="24"/>
          <w:szCs w:val="24"/>
        </w:rPr>
        <w:t>Egyéb előterjesztések</w:t>
      </w:r>
    </w:p>
    <w:p w:rsidR="00213540" w:rsidRDefault="00213540" w:rsidP="00213540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13540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A3624F" w:rsidRDefault="00213540" w:rsidP="00213540">
      <w:pPr>
        <w:pStyle w:val="Listaszerbekezds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3624F">
        <w:rPr>
          <w:rFonts w:ascii="Times New Roman" w:eastAsia="Calibri" w:hAnsi="Times New Roman" w:cs="Times New Roman"/>
          <w:bCs/>
          <w:sz w:val="24"/>
          <w:szCs w:val="24"/>
        </w:rPr>
        <w:t>Javaslat a JÓKÉSZ módosításával kapcsolatos döntések meghozatalára</w:t>
      </w:r>
    </w:p>
    <w:p w:rsidR="00213540" w:rsidRDefault="00213540" w:rsidP="00213540">
      <w:pPr>
        <w:pStyle w:val="Listaszerbekezds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Előterjesztő: Iványi Gyöngyvér - főépítész, Városépítészeti Iroda vezetője</w:t>
      </w:r>
    </w:p>
    <w:p w:rsidR="00213540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0071B6" w:rsidRDefault="00213540" w:rsidP="00213540">
      <w:pPr>
        <w:rPr>
          <w:rFonts w:ascii="Times New Roman" w:eastAsia="Calibri" w:hAnsi="Times New Roman" w:cs="Times New Roman"/>
          <w:sz w:val="24"/>
          <w:szCs w:val="24"/>
        </w:rPr>
      </w:pPr>
    </w:p>
    <w:p w:rsidR="00213540" w:rsidRPr="000D1AF5" w:rsidRDefault="00213540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213540" w:rsidRDefault="00213540" w:rsidP="00213540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13540" w:rsidRDefault="00213540" w:rsidP="00213540">
      <w:pPr>
        <w:rPr>
          <w:rFonts w:ascii="Times New Roman" w:hAnsi="Times New Roman" w:cs="Times New Roman"/>
          <w:i/>
          <w:sz w:val="24"/>
          <w:szCs w:val="24"/>
        </w:rPr>
      </w:pPr>
    </w:p>
    <w:p w:rsidR="00213540" w:rsidRDefault="00213540" w:rsidP="0021354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527">
        <w:rPr>
          <w:rFonts w:ascii="Times New Roman" w:hAnsi="Times New Roman" w:cs="Times New Roman"/>
          <w:sz w:val="24"/>
          <w:szCs w:val="24"/>
        </w:rPr>
        <w:t>Javaslat a Budapest VI</w:t>
      </w:r>
      <w:r>
        <w:rPr>
          <w:rFonts w:ascii="Times New Roman" w:hAnsi="Times New Roman" w:cs="Times New Roman"/>
          <w:sz w:val="24"/>
          <w:szCs w:val="24"/>
        </w:rPr>
        <w:t xml:space="preserve">II. kerület Baross u.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fszt.-</w:t>
      </w:r>
      <w:r w:rsidRPr="000875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527">
        <w:rPr>
          <w:rFonts w:ascii="Times New Roman" w:hAnsi="Times New Roman" w:cs="Times New Roman"/>
          <w:sz w:val="24"/>
          <w:szCs w:val="24"/>
        </w:rPr>
        <w:t xml:space="preserve"> ingatlanra vonatkozó elővásárlási jogról való lemondásra</w:t>
      </w:r>
    </w:p>
    <w:p w:rsidR="00213540" w:rsidRPr="00B218D5" w:rsidRDefault="00213540" w:rsidP="00213540">
      <w:pPr>
        <w:pStyle w:val="Listaszerbekezds"/>
        <w:rPr>
          <w:rFonts w:ascii="Times New Roman" w:eastAsia="Calibri" w:hAnsi="Times New Roman"/>
          <w:i/>
          <w:sz w:val="24"/>
          <w:szCs w:val="24"/>
        </w:rPr>
      </w:pPr>
      <w:r w:rsidRPr="00B218D5">
        <w:rPr>
          <w:rFonts w:ascii="Times New Roman" w:eastAsia="Calibri" w:hAnsi="Times New Roman"/>
          <w:i/>
          <w:sz w:val="24"/>
          <w:szCs w:val="24"/>
        </w:rPr>
        <w:t xml:space="preserve">Előterjesztő: dr. Hencz Adrienn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B218D5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Gazdálkodási Ügyosztály vezetője</w:t>
      </w:r>
    </w:p>
    <w:p w:rsidR="00213540" w:rsidRDefault="00213540" w:rsidP="00A52B67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13540" w:rsidRDefault="00213540" w:rsidP="00A52B67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13540" w:rsidRDefault="00213540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 w:rsidP="002135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058F" w:rsidRDefault="00AC058F" w:rsidP="00AC058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AC058F" w:rsidRPr="00FF25F7" w:rsidRDefault="00AC058F" w:rsidP="00AC058F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AC058F" w:rsidRDefault="00AC058F" w:rsidP="00AC058F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C058F" w:rsidRDefault="00AC058F" w:rsidP="00AC058F">
      <w:pPr>
        <w:rPr>
          <w:rFonts w:ascii="Times New Roman" w:hAnsi="Times New Roman" w:cs="Times New Roman"/>
          <w:i/>
          <w:sz w:val="24"/>
          <w:szCs w:val="24"/>
        </w:rPr>
      </w:pP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  <w:r w:rsidRPr="00860497">
        <w:rPr>
          <w:rFonts w:ascii="Times New Roman" w:hAnsi="Times New Roman" w:cs="Times New Roman"/>
          <w:b/>
          <w:sz w:val="24"/>
          <w:szCs w:val="24"/>
        </w:rPr>
        <w:t>Napirend 1.1. pontja: Javaslat közterület-használati kérelmek elbírálására</w:t>
      </w: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213540" w:rsidRDefault="00AC058F" w:rsidP="00AC05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1.1. pontját külön tárgyalásra kikérték.</w:t>
      </w:r>
    </w:p>
    <w:p w:rsidR="00AC058F" w:rsidRDefault="00AC058F" w:rsidP="00AC05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  <w:r w:rsidRPr="00860497">
        <w:rPr>
          <w:rFonts w:ascii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0497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40">
        <w:rPr>
          <w:rFonts w:ascii="Times New Roman" w:hAnsi="Times New Roman" w:cs="Times New Roman"/>
          <w:b/>
          <w:sz w:val="24"/>
          <w:szCs w:val="24"/>
        </w:rPr>
        <w:t xml:space="preserve">Tulajdonosi hozzájárulás Budapest VIII. kerület, Szentkirályi utca 40. szám alatti Semmelweis Egyetem épület 0,4 kV-os tartalék </w:t>
      </w:r>
      <w:proofErr w:type="spellStart"/>
      <w:r w:rsidRPr="00127240">
        <w:rPr>
          <w:rFonts w:ascii="Times New Roman" w:hAnsi="Times New Roman" w:cs="Times New Roman"/>
          <w:b/>
          <w:sz w:val="24"/>
          <w:szCs w:val="24"/>
        </w:rPr>
        <w:t>betápvezeték</w:t>
      </w:r>
      <w:proofErr w:type="spellEnd"/>
      <w:r w:rsidRPr="00127240">
        <w:rPr>
          <w:rFonts w:ascii="Times New Roman" w:hAnsi="Times New Roman" w:cs="Times New Roman"/>
          <w:b/>
          <w:sz w:val="24"/>
          <w:szCs w:val="24"/>
        </w:rPr>
        <w:t xml:space="preserve"> kiépítéséhez</w:t>
      </w: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635/2017.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AC058F" w:rsidRPr="00AD6153" w:rsidRDefault="00AC058F" w:rsidP="00AC058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058F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az EL-MŰ SZOLG Elektromos Műszaki Szolgáltató Kft. (cégjegyzékszám: 13 09 065450; székhely: 2100 Gödöllő, Repülőtéri u. 11.) által tervezett, a Budapest VIII. kerület, Szentkirályi utca 40. szám alatti Semmelweis Egyetem, Fogászati és Szájsebészeti Oktató Intézet tartalék, 0,4 kV-os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szolgáló hálózat kiépítéséhez, az alábbi feltételekkel és kikötésekkel: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58F" w:rsidRPr="00602781" w:rsidRDefault="00AC058F" w:rsidP="00AC058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munkálatokkal érintett 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Szentkirályi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36770 és 36731) szakaszára terjed ki,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beruházó/kivitelező közösen 5 év garanciát vállal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C058F" w:rsidRPr="00602781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0"/>
          <w:numId w:val="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Szentkirályi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(legalább a járda szélességével megegyező hosszban)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AC058F" w:rsidRPr="00602781" w:rsidRDefault="00AC058F" w:rsidP="00AC058F">
      <w:pPr>
        <w:numPr>
          <w:ilvl w:val="0"/>
          <w:numId w:val="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Szentkirályi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(forgalmi sáv teljes szélességében)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AC058F" w:rsidRPr="00602781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C058F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6027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C058F" w:rsidRPr="00602781" w:rsidRDefault="00AC058F" w:rsidP="00AC058F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C058F" w:rsidRPr="00602781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AC058F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602781" w:rsidRDefault="00AC058F" w:rsidP="00AC058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058F" w:rsidRPr="00212FA5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058F" w:rsidRPr="004E490A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0497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0497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AB8">
        <w:rPr>
          <w:rFonts w:ascii="Times New Roman" w:hAnsi="Times New Roman" w:cs="Times New Roman"/>
          <w:b/>
          <w:sz w:val="24"/>
          <w:szCs w:val="24"/>
        </w:rPr>
        <w:t>Tulajdonosi hozzájárulás Budapest VIII. kerület, Csokonai utca 3. számú ingatlanra leágazó gáz elosztóvezeték kiépítéséhez</w:t>
      </w:r>
    </w:p>
    <w:p w:rsidR="00AC058F" w:rsidRDefault="00AC058F" w:rsidP="00AC058F">
      <w:pPr>
        <w:rPr>
          <w:rFonts w:ascii="Times New Roman" w:hAnsi="Times New Roman" w:cs="Times New Roman"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AC058F" w:rsidRPr="00AD6153" w:rsidRDefault="00AC058F" w:rsidP="00AC058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058F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FŐGÁZ Földgázelosztási Kft. megbízásából a terveket készítő HELYSZÍN Építőipari Kft. (cégjegyzékszám: 01 09 861432; székhely: 1031 Budapest, Nánási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5-7. A ép. 1.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lph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114.) részére</w:t>
      </w: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Budapest 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Csokonai utca 3. szám alatti ingatlan gázellátását biztosító gáz elosztóvezeték leágazás k</w:t>
      </w: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AC058F" w:rsidRPr="00BF75C0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58F" w:rsidRPr="00BF75C0" w:rsidRDefault="00AC058F" w:rsidP="00AC058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Csokonai utca 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34658/2) érintett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Csokonai utcai járda- és útszakaszon a bontási helyek (és járda szegélykő) megfelelő minőségben történő helyreállítására, melyre a beruházó/kivitelező közösen 5 év garanciát vállal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C058F" w:rsidRPr="00BF75C0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Csokonai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C058F" w:rsidRPr="00BF75C0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(legalább a járda szélességével megegyező hosszban)</w:t>
      </w:r>
    </w:p>
    <w:p w:rsidR="00AC058F" w:rsidRPr="00BF75C0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AC058F" w:rsidRPr="00BF75C0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C058F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C058F" w:rsidRPr="00BF75C0" w:rsidRDefault="00AC058F" w:rsidP="00AC058F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Csokonai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C058F" w:rsidRPr="00BF75C0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3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(legalább a járda szélességéve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megegyező hosszban)</w:t>
      </w:r>
    </w:p>
    <w:p w:rsidR="00AC058F" w:rsidRPr="00BF75C0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C058F" w:rsidRDefault="00AC058F" w:rsidP="00AC058F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F75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C058F" w:rsidRPr="00BF75C0" w:rsidRDefault="00AC058F" w:rsidP="00AC058F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C058F" w:rsidRPr="00BF75C0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BF75C0" w:rsidRDefault="00AC058F" w:rsidP="00AC058F">
      <w:pPr>
        <w:numPr>
          <w:ilvl w:val="0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5C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C058F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602781" w:rsidRDefault="00AC058F" w:rsidP="00AC058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058F" w:rsidRPr="00212FA5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  <w:r w:rsidRPr="00860497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0497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86">
        <w:rPr>
          <w:rFonts w:ascii="Times New Roman" w:hAnsi="Times New Roman" w:cs="Times New Roman"/>
          <w:b/>
          <w:sz w:val="24"/>
          <w:szCs w:val="24"/>
        </w:rPr>
        <w:t>Tulajdonosi hozzájárulás Budapest VIII. kerület, Mikszáth Kálmán térre tervezett villamos szekrény villamosenergia-ellátását biztosító földkábel létesítéséhez</w:t>
      </w: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AC058F" w:rsidRPr="00AD6153" w:rsidRDefault="00AC058F" w:rsidP="00AC058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058F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az ELMŰ Hálózati Kft. (cégjegyzékszám: 01 09 874142; székhely: 1132 Budapest, Váci út 72–74.) által készített, a Budapest VIII. kerület, Mikszáth Kálmán térre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36732) tervezett villamos szekrény </w:t>
      </w:r>
      <w:proofErr w:type="spellStart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szolgáló földkábeles csatlakozóvezeték kiépítéséhez, az alábbi feltételekkel és kikötésekkel:</w:t>
      </w:r>
    </w:p>
    <w:p w:rsidR="00AC058F" w:rsidRPr="008C7286" w:rsidRDefault="00AC058F" w:rsidP="00AC05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8C7286" w:rsidRDefault="00AC058F" w:rsidP="00AC058F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8C7286" w:rsidRDefault="00AC058F" w:rsidP="00AC058F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C058F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terület megfelelő minőségben történő helyreállítására, melyre a beruházó/kivitelező közösen 5 év garanciát vállal: </w:t>
      </w:r>
    </w:p>
    <w:p w:rsidR="00AC058F" w:rsidRPr="008C7286" w:rsidRDefault="00AC058F" w:rsidP="00AC058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535610" w:rsidRDefault="00AC058F" w:rsidP="00AC058F">
      <w:pPr>
        <w:pStyle w:val="Listaszerbekezds"/>
        <w:numPr>
          <w:ilvl w:val="0"/>
          <w:numId w:val="11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56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Mikszáth Kálmán tér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5356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 </w:t>
      </w:r>
    </w:p>
    <w:p w:rsidR="00AC058F" w:rsidRPr="008C7286" w:rsidRDefault="00AC058F" w:rsidP="00AC058F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térkő burkolat</w:t>
      </w:r>
    </w:p>
    <w:p w:rsidR="00AC058F" w:rsidRPr="008C7286" w:rsidRDefault="00AC058F" w:rsidP="00AC058F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NZ 2/5 bazaltágyazat</w:t>
      </w:r>
    </w:p>
    <w:p w:rsidR="00AC058F" w:rsidRPr="008C7286" w:rsidRDefault="00AC058F" w:rsidP="00AC058F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C8/10-32/F stabilizált útalap (járműterhelés 20 cm)</w:t>
      </w:r>
    </w:p>
    <w:p w:rsidR="00AC058F" w:rsidRDefault="00AC058F" w:rsidP="00AC058F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15 cm </w:t>
      </w:r>
      <w:proofErr w:type="spellStart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C72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C058F" w:rsidRPr="008C7286" w:rsidRDefault="00AC058F" w:rsidP="00AC058F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8C7286" w:rsidRDefault="00AC058F" w:rsidP="00AC058F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C058F" w:rsidRPr="00535610" w:rsidRDefault="00AC058F" w:rsidP="00AC058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58F" w:rsidRPr="008C7286" w:rsidRDefault="00AC058F" w:rsidP="00AC058F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</w:t>
      </w:r>
      <w:r w:rsidRPr="008C7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8C72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058F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602781" w:rsidRDefault="00AC058F" w:rsidP="00AC058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0278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602781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602781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058F" w:rsidRPr="00212FA5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  <w:r w:rsidRPr="00860497">
        <w:rPr>
          <w:rFonts w:ascii="Times New Roman" w:hAnsi="Times New Roman" w:cs="Times New Roman"/>
          <w:b/>
          <w:sz w:val="24"/>
          <w:szCs w:val="24"/>
        </w:rPr>
        <w:t>Napirend 1.1. pontja: Javaslat közterület-használati kérelmek elbírálására</w:t>
      </w:r>
    </w:p>
    <w:p w:rsidR="00AC058F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058F" w:rsidRPr="008C7286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F52237" w:rsidRDefault="00AC058F" w:rsidP="00AC05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23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díjmentességgel - az alábbiak szerint:</w:t>
      </w:r>
    </w:p>
    <w:p w:rsidR="00AC058F" w:rsidRPr="00F52237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1"/>
      </w:tblGrid>
      <w:tr w:rsidR="00AC058F" w:rsidRPr="00F52237" w:rsidTr="00B606A6">
        <w:trPr>
          <w:trHeight w:val="74"/>
        </w:trPr>
        <w:tc>
          <w:tcPr>
            <w:tcW w:w="3936" w:type="dxa"/>
          </w:tcPr>
          <w:p w:rsidR="00AC058F" w:rsidRPr="00F52237" w:rsidRDefault="00AC058F" w:rsidP="00B606A6">
            <w:pPr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>Közterület-használó, kérelmező:</w:t>
            </w:r>
          </w:p>
          <w:p w:rsidR="00AC058F" w:rsidRPr="00F52237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F52237" w:rsidRDefault="00AC058F" w:rsidP="00B606A6">
            <w:pPr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>Közterület-használat ideje:</w:t>
            </w:r>
          </w:p>
          <w:p w:rsidR="00AC058F" w:rsidRPr="00F52237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C058F" w:rsidRPr="00F52237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058F" w:rsidRPr="00F52237" w:rsidRDefault="00AC058F" w:rsidP="00B606A6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5223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C058F" w:rsidRPr="00F52237" w:rsidRDefault="00AC058F" w:rsidP="00B606A6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52237">
              <w:rPr>
                <w:b/>
                <w:sz w:val="24"/>
                <w:szCs w:val="24"/>
              </w:rPr>
              <w:t>Budapesti Gazdasági Egyetem</w:t>
            </w:r>
          </w:p>
          <w:p w:rsidR="00AC058F" w:rsidRPr="00F52237" w:rsidRDefault="00AC058F" w:rsidP="00B606A6">
            <w:pPr>
              <w:ind w:left="-108"/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>(székhely: 1055 Budapest, Markó utca 29-31.)</w:t>
            </w:r>
          </w:p>
          <w:p w:rsidR="00AC058F" w:rsidRPr="00F52237" w:rsidRDefault="00AC058F" w:rsidP="00B606A6">
            <w:pPr>
              <w:ind w:left="-108"/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 xml:space="preserve">2017. augusztus 30. </w:t>
            </w:r>
          </w:p>
          <w:p w:rsidR="00AC058F" w:rsidRPr="00F52237" w:rsidRDefault="00AC058F" w:rsidP="00B606A6">
            <w:pPr>
              <w:ind w:left="-108"/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>rendezvény (épület átadó)</w:t>
            </w:r>
          </w:p>
          <w:p w:rsidR="00AC058F" w:rsidRPr="00F52237" w:rsidRDefault="00AC058F" w:rsidP="00B606A6">
            <w:pPr>
              <w:ind w:left="-108"/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 xml:space="preserve">Budapest VIII. kerület, Berzsenyi Dániel utca 6-8. </w:t>
            </w:r>
          </w:p>
          <w:p w:rsidR="00AC058F" w:rsidRPr="00F52237" w:rsidRDefault="00AC058F" w:rsidP="00B606A6">
            <w:pPr>
              <w:ind w:left="-108"/>
              <w:jc w:val="both"/>
              <w:rPr>
                <w:sz w:val="24"/>
                <w:szCs w:val="24"/>
              </w:rPr>
            </w:pPr>
            <w:r w:rsidRPr="00F52237">
              <w:rPr>
                <w:sz w:val="24"/>
                <w:szCs w:val="24"/>
              </w:rPr>
              <w:t>12</w:t>
            </w:r>
            <w:r w:rsidRPr="00F52237">
              <w:rPr>
                <w:sz w:val="24"/>
                <w:szCs w:val="24"/>
                <w:lang w:eastAsia="x-none"/>
              </w:rPr>
              <w:t xml:space="preserve"> db parkolóhely (parkolóhelyenként 10 m</w:t>
            </w:r>
            <w:r w:rsidRPr="00F5223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F52237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AC058F" w:rsidRPr="00F52237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058F" w:rsidRPr="008C7286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E7075D" w:rsidRDefault="00AC058F" w:rsidP="00AC05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7075D" w:rsidRDefault="00AC058F" w:rsidP="00AC058F">
      <w:pPr>
        <w:numPr>
          <w:ilvl w:val="0"/>
          <w:numId w:val="12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AC058F" w:rsidRPr="00E7075D" w:rsidRDefault="00AC058F" w:rsidP="00AC058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4"/>
      </w:tblGrid>
      <w:tr w:rsidR="00AC058F" w:rsidRPr="00E7075D" w:rsidTr="00B606A6">
        <w:trPr>
          <w:trHeight w:val="74"/>
        </w:trPr>
        <w:tc>
          <w:tcPr>
            <w:tcW w:w="4361" w:type="dxa"/>
          </w:tcPr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Közterület-használó, kérelmező: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ideje: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célja:</w:t>
            </w:r>
          </w:p>
          <w:p w:rsidR="00AC058F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helye: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  <w:r w:rsidRPr="00E7075D">
              <w:rPr>
                <w:sz w:val="24"/>
                <w:szCs w:val="24"/>
                <w:lang w:val="x-none" w:eastAsia="x-none"/>
              </w:rPr>
              <w:lastRenderedPageBreak/>
              <w:t>Közterület-használat nagysága</w:t>
            </w:r>
            <w:r w:rsidRPr="00E7075D">
              <w:rPr>
                <w:sz w:val="24"/>
                <w:szCs w:val="24"/>
                <w:lang w:eastAsia="x-none"/>
              </w:rPr>
              <w:t xml:space="preserve"> összesen</w:t>
            </w:r>
            <w:r w:rsidRPr="00E7075D">
              <w:rPr>
                <w:sz w:val="24"/>
                <w:szCs w:val="24"/>
                <w:lang w:val="x-none" w:eastAsia="x-none"/>
              </w:rPr>
              <w:t>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ideje: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célja: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Közterület-használat helye:</w:t>
            </w:r>
          </w:p>
          <w:p w:rsidR="00AC058F" w:rsidRPr="00E7075D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  <w:r w:rsidRPr="00E7075D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E7075D">
              <w:rPr>
                <w:sz w:val="24"/>
                <w:szCs w:val="24"/>
                <w:lang w:eastAsia="x-none"/>
              </w:rPr>
              <w:t xml:space="preserve"> összesen</w:t>
            </w:r>
            <w:r w:rsidRPr="00E7075D">
              <w:rPr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5244" w:type="dxa"/>
          </w:tcPr>
          <w:p w:rsidR="00AC058F" w:rsidRPr="00E7075D" w:rsidRDefault="00AC058F" w:rsidP="00B606A6">
            <w:pPr>
              <w:ind w:righ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E7075D">
              <w:rPr>
                <w:b/>
                <w:color w:val="000000"/>
                <w:sz w:val="24"/>
                <w:szCs w:val="24"/>
              </w:rPr>
              <w:lastRenderedPageBreak/>
              <w:t>Pedrano</w:t>
            </w:r>
            <w:proofErr w:type="spellEnd"/>
            <w:r w:rsidRPr="00E7075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5D">
              <w:rPr>
                <w:b/>
                <w:color w:val="000000"/>
                <w:sz w:val="24"/>
                <w:szCs w:val="24"/>
              </w:rPr>
              <w:t>Construction</w:t>
            </w:r>
            <w:proofErr w:type="spellEnd"/>
            <w:r w:rsidRPr="00E7075D">
              <w:rPr>
                <w:b/>
                <w:color w:val="000000"/>
                <w:sz w:val="24"/>
                <w:szCs w:val="24"/>
              </w:rPr>
              <w:t xml:space="preserve"> Hungary</w:t>
            </w:r>
            <w:r w:rsidRPr="00E7075D">
              <w:rPr>
                <w:color w:val="000000"/>
                <w:sz w:val="24"/>
                <w:szCs w:val="24"/>
              </w:rPr>
              <w:t xml:space="preserve"> </w:t>
            </w:r>
            <w:r w:rsidRPr="00E7075D">
              <w:rPr>
                <w:b/>
                <w:sz w:val="24"/>
                <w:szCs w:val="24"/>
              </w:rPr>
              <w:t>Kft.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E7075D">
              <w:rPr>
                <w:sz w:val="24"/>
                <w:szCs w:val="24"/>
              </w:rPr>
              <w:t>a.</w:t>
            </w:r>
            <w:proofErr w:type="gramEnd"/>
            <w:r w:rsidRPr="00E7075D">
              <w:rPr>
                <w:sz w:val="24"/>
                <w:szCs w:val="24"/>
              </w:rPr>
              <w:t xml:space="preserve"> fszt. 21.)</w:t>
            </w:r>
          </w:p>
          <w:p w:rsidR="00AC058F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2017. augusztus 21. – 2017. december 31.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építési munkaterület (eseti jel</w:t>
            </w:r>
            <w:r>
              <w:rPr>
                <w:sz w:val="24"/>
                <w:szCs w:val="24"/>
              </w:rPr>
              <w:t>l</w:t>
            </w:r>
            <w:r w:rsidRPr="00E7075D">
              <w:rPr>
                <w:sz w:val="24"/>
                <w:szCs w:val="24"/>
              </w:rPr>
              <w:t xml:space="preserve">egű lerakodás, építőanyag </w:t>
            </w:r>
            <w:proofErr w:type="spellStart"/>
            <w:r w:rsidRPr="00E7075D">
              <w:rPr>
                <w:sz w:val="24"/>
                <w:szCs w:val="24"/>
              </w:rPr>
              <w:t>bedaruzás</w:t>
            </w:r>
            <w:proofErr w:type="spellEnd"/>
            <w:r w:rsidRPr="00E7075D">
              <w:rPr>
                <w:sz w:val="24"/>
                <w:szCs w:val="24"/>
              </w:rPr>
              <w:t>, betonozás céljából)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E7075D">
              <w:rPr>
                <w:sz w:val="24"/>
                <w:szCs w:val="24"/>
              </w:rPr>
              <w:t>Bókay</w:t>
            </w:r>
            <w:proofErr w:type="spellEnd"/>
            <w:r w:rsidRPr="00E7075D">
              <w:rPr>
                <w:sz w:val="24"/>
                <w:szCs w:val="24"/>
              </w:rPr>
              <w:t xml:space="preserve"> utca 46-48.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lastRenderedPageBreak/>
              <w:t>90 m</w:t>
            </w:r>
            <w:r w:rsidRPr="00E7075D">
              <w:rPr>
                <w:sz w:val="24"/>
                <w:szCs w:val="24"/>
                <w:vertAlign w:val="superscript"/>
              </w:rPr>
              <w:t>2</w:t>
            </w:r>
            <w:r w:rsidRPr="00E7075D">
              <w:rPr>
                <w:sz w:val="24"/>
                <w:szCs w:val="24"/>
              </w:rPr>
              <w:t xml:space="preserve"> + 3 db parkolóhely (30 m</w:t>
            </w:r>
            <w:r w:rsidRPr="00E7075D">
              <w:rPr>
                <w:sz w:val="24"/>
                <w:szCs w:val="24"/>
                <w:vertAlign w:val="superscript"/>
              </w:rPr>
              <w:t>2</w:t>
            </w:r>
            <w:r w:rsidRPr="00E7075D">
              <w:rPr>
                <w:sz w:val="24"/>
                <w:szCs w:val="24"/>
              </w:rPr>
              <w:t>)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  <w:lang w:eastAsia="x-none"/>
              </w:rPr>
            </w:pP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2017. augusztus 21. – 2017. december 31.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építési munkaterület (eseti jel</w:t>
            </w:r>
            <w:r>
              <w:rPr>
                <w:sz w:val="24"/>
                <w:szCs w:val="24"/>
              </w:rPr>
              <w:t>l</w:t>
            </w:r>
            <w:r w:rsidRPr="00E7075D">
              <w:rPr>
                <w:sz w:val="24"/>
                <w:szCs w:val="24"/>
              </w:rPr>
              <w:t xml:space="preserve">egű lerakodás, építőanyag </w:t>
            </w:r>
            <w:proofErr w:type="spellStart"/>
            <w:r w:rsidRPr="00E7075D">
              <w:rPr>
                <w:sz w:val="24"/>
                <w:szCs w:val="24"/>
              </w:rPr>
              <w:t>bedaruzás</w:t>
            </w:r>
            <w:proofErr w:type="spellEnd"/>
            <w:r w:rsidRPr="00E7075D">
              <w:rPr>
                <w:sz w:val="24"/>
                <w:szCs w:val="24"/>
              </w:rPr>
              <w:t>, betonozás céljából)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Budapest VIII. kerület, Tömő utca 24-26.</w:t>
            </w:r>
          </w:p>
          <w:p w:rsidR="00AC058F" w:rsidRPr="00E7075D" w:rsidRDefault="00AC058F" w:rsidP="00B606A6">
            <w:pPr>
              <w:ind w:right="-108"/>
              <w:jc w:val="both"/>
              <w:rPr>
                <w:sz w:val="24"/>
                <w:szCs w:val="24"/>
              </w:rPr>
            </w:pPr>
            <w:r w:rsidRPr="00E7075D">
              <w:rPr>
                <w:sz w:val="24"/>
                <w:szCs w:val="24"/>
              </w:rPr>
              <w:t>120 m</w:t>
            </w:r>
            <w:r w:rsidRPr="00E7075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7075D" w:rsidRDefault="00AC058F" w:rsidP="00AC058F">
      <w:pPr>
        <w:numPr>
          <w:ilvl w:val="0"/>
          <w:numId w:val="12"/>
        </w:numPr>
        <w:tabs>
          <w:tab w:val="left" w:pos="3410"/>
        </w:tabs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kieső parkolási díj ÁFA tartalmát a Budapest VIII. kerület, </w:t>
      </w:r>
      <w:proofErr w:type="spellStart"/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46-48.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előtti szakaszon található 3 db parkolóhely vonatkozásában (91 munkanap) 153 485,- Ft</w:t>
      </w:r>
      <w:r w:rsidRPr="00E7075D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AC058F" w:rsidRPr="00E7075D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058F" w:rsidRPr="008C7286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212FA5" w:rsidRDefault="00AC058F" w:rsidP="00AC05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2F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C058F" w:rsidRPr="00212FA5" w:rsidTr="00B606A6">
        <w:trPr>
          <w:trHeight w:val="74"/>
        </w:trPr>
        <w:tc>
          <w:tcPr>
            <w:tcW w:w="4219" w:type="dxa"/>
          </w:tcPr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Közterület-használó, kérelmező: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Közterület-használat ideje: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212FA5">
              <w:rPr>
                <w:sz w:val="24"/>
                <w:szCs w:val="24"/>
                <w:lang w:eastAsia="x-none"/>
              </w:rPr>
              <w:t xml:space="preserve"> összesen</w:t>
            </w:r>
            <w:r w:rsidRPr="00212FA5">
              <w:rPr>
                <w:sz w:val="24"/>
                <w:szCs w:val="24"/>
                <w:lang w:val="x-none" w:eastAsia="x-none"/>
              </w:rPr>
              <w:t>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  <w:r w:rsidRPr="00212FA5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212FA5">
              <w:rPr>
                <w:sz w:val="24"/>
                <w:szCs w:val="24"/>
                <w:lang w:eastAsia="x-none"/>
              </w:rPr>
              <w:t xml:space="preserve"> összesen</w:t>
            </w:r>
            <w:r w:rsidRPr="00212FA5">
              <w:rPr>
                <w:sz w:val="24"/>
                <w:szCs w:val="24"/>
                <w:lang w:val="x-none" w:eastAsia="x-none"/>
              </w:rPr>
              <w:t>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  <w:lang w:eastAsia="x-none"/>
              </w:rPr>
            </w:pPr>
            <w:r w:rsidRPr="00212FA5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212FA5">
              <w:rPr>
                <w:sz w:val="24"/>
                <w:szCs w:val="24"/>
                <w:lang w:eastAsia="x-none"/>
              </w:rPr>
              <w:t xml:space="preserve"> összesen</w:t>
            </w:r>
            <w:r w:rsidRPr="00212FA5">
              <w:rPr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5103" w:type="dxa"/>
          </w:tcPr>
          <w:p w:rsidR="00AC058F" w:rsidRPr="00212FA5" w:rsidRDefault="00AC058F" w:rsidP="00B606A6">
            <w:pPr>
              <w:jc w:val="both"/>
              <w:rPr>
                <w:b/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12FA5">
              <w:rPr>
                <w:b/>
                <w:color w:val="000000"/>
                <w:sz w:val="24"/>
                <w:szCs w:val="24"/>
              </w:rPr>
              <w:t>Pedrano</w:t>
            </w:r>
            <w:proofErr w:type="spellEnd"/>
            <w:r w:rsidRPr="00212FA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FA5">
              <w:rPr>
                <w:b/>
                <w:color w:val="000000"/>
                <w:sz w:val="24"/>
                <w:szCs w:val="24"/>
              </w:rPr>
              <w:t>Construction</w:t>
            </w:r>
            <w:proofErr w:type="spellEnd"/>
            <w:r w:rsidRPr="00212FA5">
              <w:rPr>
                <w:b/>
                <w:color w:val="000000"/>
                <w:sz w:val="24"/>
                <w:szCs w:val="24"/>
              </w:rPr>
              <w:t xml:space="preserve"> Hungary</w:t>
            </w:r>
            <w:r w:rsidRPr="00212FA5">
              <w:rPr>
                <w:color w:val="000000"/>
                <w:sz w:val="24"/>
                <w:szCs w:val="24"/>
              </w:rPr>
              <w:t xml:space="preserve"> </w:t>
            </w:r>
            <w:r w:rsidRPr="00212FA5">
              <w:rPr>
                <w:b/>
                <w:color w:val="000000"/>
                <w:sz w:val="24"/>
                <w:szCs w:val="24"/>
              </w:rPr>
              <w:t>K</w:t>
            </w:r>
            <w:r w:rsidRPr="00212FA5">
              <w:rPr>
                <w:b/>
                <w:sz w:val="24"/>
                <w:szCs w:val="24"/>
              </w:rPr>
              <w:t>ft.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212FA5">
              <w:rPr>
                <w:sz w:val="24"/>
                <w:szCs w:val="24"/>
              </w:rPr>
              <w:t>a.</w:t>
            </w:r>
            <w:proofErr w:type="gramEnd"/>
            <w:r w:rsidRPr="00212FA5">
              <w:rPr>
                <w:sz w:val="24"/>
                <w:szCs w:val="24"/>
              </w:rPr>
              <w:t xml:space="preserve"> fszt. 21.)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2017. augusztus 21. – 2017. december 31.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építési munkaterület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212FA5">
              <w:rPr>
                <w:sz w:val="24"/>
                <w:szCs w:val="24"/>
              </w:rPr>
              <w:t>Bókay</w:t>
            </w:r>
            <w:proofErr w:type="spellEnd"/>
            <w:r w:rsidRPr="00212FA5">
              <w:rPr>
                <w:sz w:val="24"/>
                <w:szCs w:val="24"/>
              </w:rPr>
              <w:t xml:space="preserve"> utca 44-46. szám előtti járda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66 m</w:t>
            </w:r>
            <w:r w:rsidRPr="00212FA5">
              <w:rPr>
                <w:sz w:val="24"/>
                <w:szCs w:val="24"/>
                <w:vertAlign w:val="superscript"/>
              </w:rPr>
              <w:t>2</w:t>
            </w:r>
            <w:r w:rsidRPr="00212FA5">
              <w:rPr>
                <w:sz w:val="24"/>
                <w:szCs w:val="24"/>
              </w:rPr>
              <w:t xml:space="preserve"> 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Budapest VIII. kerület, Tömő utca 24-30. szám előtti járda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146 m</w:t>
            </w:r>
            <w:r w:rsidRPr="00212FA5">
              <w:rPr>
                <w:sz w:val="24"/>
                <w:szCs w:val="24"/>
                <w:vertAlign w:val="superscript"/>
              </w:rPr>
              <w:t>2</w:t>
            </w:r>
            <w:r w:rsidRPr="00212FA5">
              <w:rPr>
                <w:sz w:val="24"/>
                <w:szCs w:val="24"/>
              </w:rPr>
              <w:t xml:space="preserve"> 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 xml:space="preserve">Budapest VIII. kerület, Szigony utca 27-33. </w:t>
            </w:r>
          </w:p>
          <w:p w:rsidR="00AC058F" w:rsidRPr="00212FA5" w:rsidRDefault="00AC058F" w:rsidP="00B606A6">
            <w:pPr>
              <w:jc w:val="both"/>
              <w:rPr>
                <w:sz w:val="24"/>
                <w:szCs w:val="24"/>
              </w:rPr>
            </w:pPr>
            <w:r w:rsidRPr="00212FA5">
              <w:rPr>
                <w:sz w:val="24"/>
                <w:szCs w:val="24"/>
              </w:rPr>
              <w:t>400 m</w:t>
            </w:r>
            <w:r w:rsidRPr="00212FA5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AC058F" w:rsidRPr="00212FA5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52B67" w:rsidRDefault="00A52B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058F" w:rsidRPr="008C7286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EB327B" w:rsidRDefault="00AC058F" w:rsidP="00AC05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B32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hozzájárulást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szerint: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AC058F" w:rsidRPr="00EB327B" w:rsidTr="00B606A6">
        <w:trPr>
          <w:trHeight w:val="564"/>
        </w:trPr>
        <w:tc>
          <w:tcPr>
            <w:tcW w:w="3936" w:type="dxa"/>
          </w:tcPr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Közterület-használó, kérelmező:</w:t>
            </w: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Közterület-használat ideje:</w:t>
            </w: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</w:rPr>
            </w:pPr>
          </w:p>
          <w:p w:rsidR="00AC058F" w:rsidRPr="00EB327B" w:rsidRDefault="00AC058F" w:rsidP="00B606A6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EB327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AC058F" w:rsidRPr="00EB327B" w:rsidRDefault="00AC058F" w:rsidP="00B606A6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EB327B">
              <w:rPr>
                <w:b/>
                <w:sz w:val="24"/>
                <w:szCs w:val="24"/>
              </w:rPr>
              <w:t>Demy-Deny</w:t>
            </w:r>
            <w:proofErr w:type="spellEnd"/>
            <w:r w:rsidRPr="00EB327B">
              <w:rPr>
                <w:b/>
                <w:sz w:val="24"/>
                <w:szCs w:val="24"/>
              </w:rPr>
              <w:t xml:space="preserve"> Kereskedelmi Kft.</w:t>
            </w:r>
          </w:p>
          <w:p w:rsidR="00AC058F" w:rsidRPr="00EB327B" w:rsidRDefault="00AC058F" w:rsidP="00B606A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(székhely: 1203 Budapest, Téglaégető u. 7. 2. em. 3.)</w:t>
            </w:r>
          </w:p>
          <w:p w:rsidR="00AC058F" w:rsidRPr="00EB327B" w:rsidRDefault="00AC058F" w:rsidP="00B606A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2017. augusztus 14. – 2017. szeptember 30.</w:t>
            </w:r>
          </w:p>
          <w:p w:rsidR="00AC058F" w:rsidRPr="00EB327B" w:rsidRDefault="00AC058F" w:rsidP="00B606A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 xml:space="preserve">árubemutató pult </w:t>
            </w:r>
          </w:p>
          <w:p w:rsidR="00AC058F" w:rsidRPr="00EB327B" w:rsidRDefault="00AC058F" w:rsidP="00B606A6">
            <w:pPr>
              <w:tabs>
                <w:tab w:val="center" w:pos="2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Budapest VIII. kerület, Népszínház utca 27. szám előtti járdán</w:t>
            </w:r>
          </w:p>
          <w:p w:rsidR="00AC058F" w:rsidRPr="00EB327B" w:rsidRDefault="00AC058F" w:rsidP="00B606A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B327B">
              <w:rPr>
                <w:sz w:val="24"/>
                <w:szCs w:val="24"/>
              </w:rPr>
              <w:t>2 m</w:t>
            </w:r>
            <w:r w:rsidRPr="00EB327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C058F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sz w:val="24"/>
          <w:szCs w:val="24"/>
        </w:rPr>
      </w:pPr>
    </w:p>
    <w:p w:rsidR="00AC058F" w:rsidRPr="00AC058F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AC058F" w:rsidRPr="00AC058F" w:rsidRDefault="00AC058F" w:rsidP="00AC058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058F" w:rsidRPr="008C7286" w:rsidRDefault="00AC058F" w:rsidP="00AC058F">
      <w:pPr>
        <w:rPr>
          <w:rFonts w:ascii="Times New Roman" w:hAnsi="Times New Roman" w:cs="Times New Roman"/>
          <w:b/>
          <w:sz w:val="24"/>
          <w:szCs w:val="24"/>
        </w:rPr>
      </w:pPr>
    </w:p>
    <w:p w:rsidR="00AC058F" w:rsidRPr="00EB327B" w:rsidRDefault="00AC058F" w:rsidP="00AC05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 kerület, Mária utca 3/</w:t>
      </w:r>
      <w:proofErr w:type="gramStart"/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A-B.</w:t>
      </w:r>
      <w:proofErr w:type="gramEnd"/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Társasház részére a </w:t>
      </w:r>
      <w:r w:rsidRPr="00EB327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606/2017. (VI.19.)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megadott közterület-használati hozzájáruláshoz kapcsolódó 3.185.110,- Ft közterület-használat díjat 300.000,- Ft-ra mérsékli a 18/2013. (IV.24.) önkormányzati rendelet 24. § (1) bekezdés b) pon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tj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ában foglaltak alapján. 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Pr="00EB327B" w:rsidRDefault="00AC058F" w:rsidP="00AC05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58F" w:rsidRPr="00EB327B" w:rsidRDefault="00AC058F" w:rsidP="00AC05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58F" w:rsidRDefault="00AC058F" w:rsidP="00AC058F">
      <w:pPr>
        <w:rPr>
          <w:rFonts w:ascii="Times New Roman" w:hAnsi="Times New Roman" w:cs="Times New Roman"/>
          <w:sz w:val="24"/>
          <w:szCs w:val="24"/>
        </w:rPr>
      </w:pPr>
    </w:p>
    <w:p w:rsidR="00E7514D" w:rsidRPr="00AC058F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E7514D" w:rsidRPr="00AC058F" w:rsidRDefault="00E7514D" w:rsidP="00E751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514D" w:rsidRPr="008C7286" w:rsidRDefault="00E7514D" w:rsidP="00E7514D">
      <w:pPr>
        <w:rPr>
          <w:rFonts w:ascii="Times New Roman" w:hAnsi="Times New Roman" w:cs="Times New Roman"/>
          <w:b/>
          <w:sz w:val="24"/>
          <w:szCs w:val="24"/>
        </w:rPr>
      </w:pPr>
    </w:p>
    <w:p w:rsidR="00E7514D" w:rsidRPr="00B7046A" w:rsidRDefault="00E7514D" w:rsidP="00E7514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46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E7514D" w:rsidRPr="00B7046A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514D" w:rsidRPr="00B7046A" w:rsidTr="00A52B67">
        <w:trPr>
          <w:trHeight w:val="284"/>
        </w:trPr>
        <w:tc>
          <w:tcPr>
            <w:tcW w:w="4219" w:type="dxa"/>
          </w:tcPr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>Közterület-használó, kérelmező:</w:t>
            </w: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>Közterület-használat ideje:</w:t>
            </w: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7514D" w:rsidRDefault="00E7514D" w:rsidP="00B606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  <w:lang w:eastAsia="x-none"/>
              </w:rPr>
            </w:pPr>
            <w:r w:rsidRPr="00B7046A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E7514D" w:rsidRDefault="00E7514D" w:rsidP="00B606A6">
            <w:pPr>
              <w:jc w:val="both"/>
              <w:rPr>
                <w:b/>
                <w:sz w:val="24"/>
                <w:szCs w:val="24"/>
              </w:rPr>
            </w:pPr>
            <w:r w:rsidRPr="00B7046A">
              <w:rPr>
                <w:b/>
                <w:sz w:val="24"/>
                <w:szCs w:val="24"/>
              </w:rPr>
              <w:lastRenderedPageBreak/>
              <w:t xml:space="preserve">Budapest VIII. kerület, Futó utca 3. szám alatti Társasház </w:t>
            </w:r>
          </w:p>
          <w:p w:rsidR="00E7514D" w:rsidRPr="00B7046A" w:rsidRDefault="00E7514D" w:rsidP="00B606A6">
            <w:pPr>
              <w:jc w:val="both"/>
              <w:rPr>
                <w:b/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>(1082 Budapest, Futó utca 3.)</w:t>
            </w: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>2017. augusztus 21. – 2017. szeptember 20.</w:t>
            </w:r>
          </w:p>
          <w:p w:rsidR="00E7514D" w:rsidRPr="00B7046A" w:rsidRDefault="00E7514D" w:rsidP="00B606A6">
            <w:pPr>
              <w:jc w:val="both"/>
              <w:rPr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 xml:space="preserve">építési felvonulási terület (mozgó állvány) </w:t>
            </w:r>
          </w:p>
          <w:p w:rsidR="00E7514D" w:rsidRPr="00B7046A" w:rsidRDefault="00E7514D" w:rsidP="00B606A6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B7046A">
              <w:rPr>
                <w:sz w:val="24"/>
                <w:szCs w:val="24"/>
              </w:rPr>
              <w:t>Budapest VIII. kerület, Futó utca 3. szám előtti járdán</w:t>
            </w:r>
          </w:p>
          <w:p w:rsidR="00E7514D" w:rsidRPr="00B7046A" w:rsidRDefault="00E7514D" w:rsidP="00B606A6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B7046A">
              <w:rPr>
                <w:sz w:val="24"/>
                <w:szCs w:val="24"/>
              </w:rPr>
              <w:lastRenderedPageBreak/>
              <w:t>12 m</w:t>
            </w:r>
            <w:r w:rsidRPr="00B7046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7514D" w:rsidRPr="00B7046A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Default="00E7514D" w:rsidP="00E7514D">
      <w:pPr>
        <w:rPr>
          <w:rFonts w:ascii="Times New Roman" w:hAnsi="Times New Roman" w:cs="Times New Roman"/>
          <w:sz w:val="24"/>
          <w:szCs w:val="24"/>
        </w:rPr>
      </w:pPr>
    </w:p>
    <w:p w:rsidR="00E7514D" w:rsidRPr="00AC058F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E7514D" w:rsidRPr="00AC058F" w:rsidRDefault="00E7514D" w:rsidP="00E751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514D" w:rsidRDefault="00E7514D" w:rsidP="00E7514D">
      <w:pPr>
        <w:rPr>
          <w:rFonts w:ascii="Times New Roman" w:hAnsi="Times New Roman" w:cs="Times New Roman"/>
          <w:sz w:val="24"/>
          <w:szCs w:val="24"/>
        </w:rPr>
      </w:pPr>
    </w:p>
    <w:p w:rsidR="00E7514D" w:rsidRPr="00516263" w:rsidRDefault="00E7514D" w:rsidP="00E7514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2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E7514D" w:rsidRPr="00516263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514D" w:rsidRPr="00516263" w:rsidTr="00B606A6">
        <w:trPr>
          <w:trHeight w:val="74"/>
        </w:trPr>
        <w:tc>
          <w:tcPr>
            <w:tcW w:w="4219" w:type="dxa"/>
          </w:tcPr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>Közterület-használó, kérelmező: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>Közterület-használat ideje: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7514D" w:rsidRDefault="00E7514D" w:rsidP="00B606A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7514D" w:rsidRPr="00516263" w:rsidRDefault="00E7514D" w:rsidP="00B24AEB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7514D" w:rsidRPr="00516263" w:rsidRDefault="00E7514D" w:rsidP="00B606A6">
            <w:pPr>
              <w:jc w:val="both"/>
              <w:rPr>
                <w:b/>
                <w:sz w:val="24"/>
                <w:szCs w:val="24"/>
              </w:rPr>
            </w:pPr>
            <w:r w:rsidRPr="00516263">
              <w:rPr>
                <w:b/>
                <w:sz w:val="24"/>
                <w:szCs w:val="24"/>
              </w:rPr>
              <w:t>Budapest VIII. kerület, Víg utca 6. szám alatti Társasház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>(székhely: 1084 Budapest, Víg utca 6.)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>2017. szeptember 01. – 2017. október 15.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>építési felvonulási terület (homlokzati állvány)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</w:rPr>
            </w:pPr>
            <w:r w:rsidRPr="00516263">
              <w:rPr>
                <w:sz w:val="24"/>
                <w:szCs w:val="24"/>
              </w:rPr>
              <w:t xml:space="preserve">Budapest VIII. kerület, Víg utca 6. szám előtti járdán </w:t>
            </w:r>
          </w:p>
          <w:p w:rsidR="00E7514D" w:rsidRPr="00516263" w:rsidRDefault="00E7514D" w:rsidP="00B606A6">
            <w:pPr>
              <w:jc w:val="both"/>
              <w:rPr>
                <w:sz w:val="24"/>
                <w:szCs w:val="24"/>
                <w:u w:val="single"/>
                <w:lang w:eastAsia="x-none"/>
              </w:rPr>
            </w:pPr>
            <w:r w:rsidRPr="00516263">
              <w:rPr>
                <w:sz w:val="24"/>
                <w:szCs w:val="24"/>
              </w:rPr>
              <w:t>30</w:t>
            </w:r>
            <w:r w:rsidRPr="00516263">
              <w:rPr>
                <w:sz w:val="24"/>
                <w:szCs w:val="24"/>
                <w:lang w:eastAsia="x-none"/>
              </w:rPr>
              <w:t xml:space="preserve"> m</w:t>
            </w:r>
            <w:r w:rsidRPr="0051626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626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24AEB" w:rsidRDefault="00B24AEB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7514D" w:rsidRPr="00B7046A" w:rsidRDefault="00E7514D" w:rsidP="00E7514D">
      <w:pPr>
        <w:rPr>
          <w:rFonts w:ascii="Times New Roman" w:eastAsia="Times New Roman" w:hAnsi="Times New Roman" w:cs="Times New Roman"/>
          <w:lang w:eastAsia="hu-HU"/>
        </w:rPr>
      </w:pPr>
    </w:p>
    <w:p w:rsidR="00E7514D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AC058F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E7514D" w:rsidRPr="00AC058F" w:rsidRDefault="00E7514D" w:rsidP="00E751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514D" w:rsidRPr="00212FA5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4E490A" w:rsidRDefault="00E7514D" w:rsidP="00E7514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90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E7514D" w:rsidRPr="004E490A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E7514D" w:rsidRPr="004E490A" w:rsidTr="00B606A6">
        <w:trPr>
          <w:trHeight w:val="422"/>
        </w:trPr>
        <w:tc>
          <w:tcPr>
            <w:tcW w:w="3936" w:type="dxa"/>
          </w:tcPr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Közterület-használó, kérelmező: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A közterület-használat ideje: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4E4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7514D" w:rsidRPr="004E490A" w:rsidRDefault="00E7514D" w:rsidP="00B606A6">
            <w:pPr>
              <w:jc w:val="both"/>
              <w:rPr>
                <w:b/>
                <w:sz w:val="24"/>
                <w:szCs w:val="24"/>
              </w:rPr>
            </w:pPr>
            <w:r w:rsidRPr="004E490A">
              <w:rPr>
                <w:b/>
                <w:sz w:val="24"/>
                <w:szCs w:val="24"/>
              </w:rPr>
              <w:t>Budapest VIII. kerület, Somogyi Béla utca 20. szám alatti Társasház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(székhely: 1085 Budapest, Somogyi Béla utca 20.)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2017. augusztus 31. – 2017. szeptember 30.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építési munkaterület (építési felvonulási terület)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Budapest VIII. kerület, Somogyi Béla utca 20. szám előtti közterületen</w:t>
            </w:r>
          </w:p>
          <w:p w:rsidR="00E7514D" w:rsidRPr="004E490A" w:rsidRDefault="00E7514D" w:rsidP="00B606A6">
            <w:pPr>
              <w:jc w:val="both"/>
              <w:rPr>
                <w:sz w:val="24"/>
                <w:szCs w:val="24"/>
              </w:rPr>
            </w:pPr>
            <w:r w:rsidRPr="004E490A">
              <w:rPr>
                <w:sz w:val="24"/>
                <w:szCs w:val="24"/>
              </w:rPr>
              <w:t>3 db parkolóhely (parkolóhelyenként 10 m</w:t>
            </w:r>
            <w:r w:rsidRPr="004E490A">
              <w:rPr>
                <w:sz w:val="24"/>
                <w:szCs w:val="24"/>
                <w:vertAlign w:val="superscript"/>
              </w:rPr>
              <w:t>2</w:t>
            </w:r>
            <w:r w:rsidRPr="004E490A">
              <w:rPr>
                <w:sz w:val="24"/>
                <w:szCs w:val="24"/>
              </w:rPr>
              <w:t xml:space="preserve">) </w:t>
            </w:r>
          </w:p>
        </w:tc>
      </w:tr>
    </w:tbl>
    <w:p w:rsidR="00E7514D" w:rsidRPr="004E490A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7514D" w:rsidRPr="00B7046A" w:rsidRDefault="00E7514D" w:rsidP="00E7514D">
      <w:pPr>
        <w:rPr>
          <w:rFonts w:ascii="Times New Roman" w:eastAsia="Times New Roman" w:hAnsi="Times New Roman" w:cs="Times New Roman"/>
          <w:lang w:eastAsia="hu-HU"/>
        </w:rPr>
      </w:pPr>
    </w:p>
    <w:p w:rsidR="00E7514D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AC058F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E7514D" w:rsidRPr="00AC058F" w:rsidRDefault="00E7514D" w:rsidP="00E751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514D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7A3716" w:rsidRDefault="00E7514D" w:rsidP="00E7514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7514D" w:rsidRPr="007A3716" w:rsidRDefault="00E7514D" w:rsidP="00E7514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7A3716" w:rsidRDefault="00E7514D" w:rsidP="00E7514D">
      <w:pPr>
        <w:numPr>
          <w:ilvl w:val="0"/>
          <w:numId w:val="14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514D" w:rsidRPr="007A3716" w:rsidTr="00B606A6">
        <w:trPr>
          <w:trHeight w:val="422"/>
        </w:trPr>
        <w:tc>
          <w:tcPr>
            <w:tcW w:w="4219" w:type="dxa"/>
          </w:tcPr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Közterület-használó, kérelmező: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Közterület-használat ideje: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E7514D" w:rsidRPr="007A3716" w:rsidRDefault="00E7514D" w:rsidP="00B606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A3716">
              <w:rPr>
                <w:b/>
                <w:sz w:val="24"/>
                <w:szCs w:val="24"/>
              </w:rPr>
              <w:t>Centroom</w:t>
            </w:r>
            <w:proofErr w:type="spellEnd"/>
            <w:r w:rsidRPr="007A37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3716">
              <w:rPr>
                <w:b/>
                <w:sz w:val="24"/>
                <w:szCs w:val="24"/>
              </w:rPr>
              <w:t>Invest</w:t>
            </w:r>
            <w:proofErr w:type="spellEnd"/>
            <w:r w:rsidRPr="007A3716">
              <w:rPr>
                <w:b/>
                <w:sz w:val="24"/>
                <w:szCs w:val="24"/>
              </w:rPr>
              <w:t xml:space="preserve"> Kft.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(székhely: 2600 Vác, Varsa köz 14.)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2017. augusztus 14. – 2017. szeptember 07.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védőtető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E7514D" w:rsidRPr="007A3716" w:rsidRDefault="00E7514D" w:rsidP="00B606A6">
            <w:pPr>
              <w:jc w:val="both"/>
              <w:rPr>
                <w:sz w:val="24"/>
                <w:szCs w:val="24"/>
              </w:rPr>
            </w:pPr>
            <w:r w:rsidRPr="007A3716">
              <w:rPr>
                <w:sz w:val="24"/>
                <w:szCs w:val="24"/>
              </w:rPr>
              <w:t>51 m</w:t>
            </w:r>
            <w:r w:rsidRPr="007A3716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7A3716" w:rsidRDefault="00E7514D" w:rsidP="00E7514D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Centroom</w:t>
      </w:r>
      <w:proofErr w:type="spellEnd"/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építési munkaterület céljából igénybe vett közterület-használat díjat 2017. augusztus 07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A3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- 2017. augusztus 13. napja közötti időszakra vonatkozóan fizesse meg.</w:t>
      </w:r>
    </w:p>
    <w:p w:rsidR="00E7514D" w:rsidRPr="007A3716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7514D" w:rsidRPr="00B7046A" w:rsidRDefault="00E7514D" w:rsidP="00E7514D">
      <w:pPr>
        <w:rPr>
          <w:rFonts w:ascii="Times New Roman" w:eastAsia="Times New Roman" w:hAnsi="Times New Roman" w:cs="Times New Roman"/>
          <w:lang w:eastAsia="hu-HU"/>
        </w:rPr>
      </w:pPr>
    </w:p>
    <w:p w:rsidR="00E7514D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AC058F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E7514D" w:rsidRPr="00AC058F" w:rsidRDefault="00E7514D" w:rsidP="00E751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C0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7514D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104CEE" w:rsidRDefault="00E7514D" w:rsidP="00E7514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CE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E7514D" w:rsidRPr="00104CEE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514D" w:rsidRPr="00104CEE" w:rsidTr="00B606A6">
        <w:trPr>
          <w:trHeight w:val="422"/>
        </w:trPr>
        <w:tc>
          <w:tcPr>
            <w:tcW w:w="4219" w:type="dxa"/>
          </w:tcPr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Közterület-használó, kérelmező: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Közterület-használat ideje: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104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E7514D" w:rsidRPr="00104CEE" w:rsidRDefault="00E7514D" w:rsidP="00B606A6">
            <w:pPr>
              <w:jc w:val="both"/>
              <w:rPr>
                <w:b/>
                <w:sz w:val="24"/>
                <w:szCs w:val="24"/>
              </w:rPr>
            </w:pPr>
            <w:r w:rsidRPr="00104CEE">
              <w:rPr>
                <w:b/>
                <w:sz w:val="24"/>
                <w:szCs w:val="24"/>
              </w:rPr>
              <w:t>Budapesti Gazdasági Szakképzési Centrum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(székhely: 1074 Budapest, Dohány utca 65.)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2017. augusztus 17. – 2017. október 15.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építési munkaterület (állvány, építőanyag tárolás)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Budapest VIII. kerület, Szörényi utca 2-4. szám előtti közterületen</w:t>
            </w:r>
          </w:p>
          <w:p w:rsidR="00E7514D" w:rsidRPr="00104CEE" w:rsidRDefault="00E7514D" w:rsidP="00B606A6">
            <w:pPr>
              <w:jc w:val="both"/>
              <w:rPr>
                <w:sz w:val="24"/>
                <w:szCs w:val="24"/>
              </w:rPr>
            </w:pPr>
            <w:r w:rsidRPr="00104CEE">
              <w:rPr>
                <w:sz w:val="24"/>
                <w:szCs w:val="24"/>
              </w:rPr>
              <w:t>62 m</w:t>
            </w:r>
            <w:r w:rsidRPr="00104CEE">
              <w:rPr>
                <w:sz w:val="24"/>
                <w:szCs w:val="24"/>
                <w:vertAlign w:val="superscript"/>
              </w:rPr>
              <w:t>2</w:t>
            </w:r>
            <w:r w:rsidRPr="00104CEE">
              <w:rPr>
                <w:sz w:val="24"/>
                <w:szCs w:val="24"/>
              </w:rPr>
              <w:t xml:space="preserve"> járda</w:t>
            </w:r>
          </w:p>
        </w:tc>
      </w:tr>
    </w:tbl>
    <w:p w:rsidR="00E7514D" w:rsidRPr="00104CEE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327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E7514D" w:rsidRPr="00EB327B" w:rsidRDefault="00E7514D" w:rsidP="00E751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14D" w:rsidRPr="00EB327B" w:rsidRDefault="00E7514D" w:rsidP="00E751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7514D" w:rsidRPr="00B7046A" w:rsidRDefault="00E7514D" w:rsidP="00E7514D">
      <w:pPr>
        <w:rPr>
          <w:rFonts w:ascii="Times New Roman" w:eastAsia="Times New Roman" w:hAnsi="Times New Roman" w:cs="Times New Roman"/>
          <w:lang w:eastAsia="hu-HU"/>
        </w:rPr>
      </w:pPr>
    </w:p>
    <w:p w:rsidR="00A52B67" w:rsidRDefault="00A52B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004B8" w:rsidRDefault="009004B8" w:rsidP="009004B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04B8" w:rsidRPr="00A80F0C" w:rsidRDefault="009004B8" w:rsidP="009004B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80F0C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004B8" w:rsidRDefault="009004B8" w:rsidP="009004B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04B8" w:rsidRPr="00EC14E5" w:rsidRDefault="009004B8" w:rsidP="009004B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004B8" w:rsidRPr="00EC14E5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EC14E5">
        <w:rPr>
          <w:rFonts w:ascii="Times New Roman" w:hAnsi="Times New Roman"/>
          <w:b/>
          <w:sz w:val="24"/>
          <w:szCs w:val="24"/>
        </w:rPr>
        <w:t>Napirend 2.1. pontja: Javaslat a Budapest VIII. kerület, Baross u. 43. szám alatti</w:t>
      </w:r>
      <w:r>
        <w:rPr>
          <w:rFonts w:ascii="Times New Roman" w:hAnsi="Times New Roman"/>
          <w:b/>
          <w:sz w:val="24"/>
          <w:szCs w:val="24"/>
        </w:rPr>
        <w:t>,</w:t>
      </w:r>
      <w:r w:rsidRPr="00EC14E5">
        <w:rPr>
          <w:rFonts w:ascii="Times New Roman" w:hAnsi="Times New Roman"/>
          <w:b/>
          <w:sz w:val="24"/>
          <w:szCs w:val="24"/>
        </w:rPr>
        <w:t xml:space="preserve"> önkormányzati tulajdonú</w:t>
      </w:r>
      <w:r>
        <w:rPr>
          <w:rFonts w:ascii="Times New Roman" w:hAnsi="Times New Roman"/>
          <w:b/>
          <w:sz w:val="24"/>
          <w:szCs w:val="24"/>
        </w:rPr>
        <w:t>,</w:t>
      </w:r>
      <w:r w:rsidRPr="00EC14E5">
        <w:rPr>
          <w:rFonts w:ascii="Times New Roman" w:hAnsi="Times New Roman"/>
          <w:b/>
          <w:sz w:val="24"/>
          <w:szCs w:val="24"/>
        </w:rPr>
        <w:t xml:space="preserve"> üres</w:t>
      </w:r>
      <w:r>
        <w:rPr>
          <w:rFonts w:ascii="Times New Roman" w:hAnsi="Times New Roman"/>
          <w:b/>
          <w:sz w:val="24"/>
          <w:szCs w:val="24"/>
        </w:rPr>
        <w:t>,</w:t>
      </w:r>
      <w:r w:rsidRPr="00EC14E5">
        <w:rPr>
          <w:rFonts w:ascii="Times New Roman" w:hAnsi="Times New Roman"/>
          <w:b/>
          <w:sz w:val="24"/>
          <w:szCs w:val="24"/>
        </w:rPr>
        <w:t xml:space="preserve"> nem lakás céljára szolgáló helyiség bérbeadására vonatkozó nyilvános egyfordulós pályázat kiírására</w:t>
      </w:r>
    </w:p>
    <w:p w:rsid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9004B8" w:rsidRP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648/2017. (VIII.14.) sz. Városgazdálkodási és Pénzügyi Bizottság határozata</w:t>
      </w:r>
    </w:p>
    <w:p w:rsidR="009004B8" w:rsidRPr="009004B8" w:rsidRDefault="009004B8" w:rsidP="009004B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004B8" w:rsidRPr="00AD6153" w:rsidRDefault="009004B8" w:rsidP="009004B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F6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Baross u. 43. 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36776/0/</w:t>
      </w:r>
      <w:proofErr w:type="gram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helyrajzi számú, </w:t>
      </w:r>
      <w:r w:rsidRPr="00F6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 m</w:t>
      </w:r>
      <w:r w:rsidRPr="00F643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földszinten elhelyezkedő,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nem lakás céljára szolgáló helyiség </w:t>
      </w:r>
      <w:r w:rsidRPr="00F6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nyilvános, egyfordulós pályázat útján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bérbeadásához.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pStyle w:val="Listaszerbekezds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Baross u. 43.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36776/0/</w:t>
      </w:r>
      <w:proofErr w:type="gram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/1 hrsz.-ú, 139 m</w:t>
      </w:r>
      <w:r w:rsidRPr="00F643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</w:t>
      </w:r>
      <w:r w:rsidR="003A71C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nem lakás céljára szolgáló helyiség bérbeadására vonatkozó pályázati dokumentációt az alábbi feltételekkel: </w:t>
      </w:r>
    </w:p>
    <w:p w:rsidR="009004B8" w:rsidRPr="00F6436B" w:rsidRDefault="009004B8" w:rsidP="009004B8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minimális bérleti díj összege 272.000,- Ft/hó + ÁFA,</w:t>
      </w:r>
    </w:p>
    <w:p w:rsidR="009004B8" w:rsidRPr="00F6436B" w:rsidRDefault="009004B8" w:rsidP="009004B8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pályázat bírálati szempontja: a legmagasabb megajánlott bérleti díj.</w:t>
      </w:r>
    </w:p>
    <w:p w:rsidR="009004B8" w:rsidRPr="00F6436B" w:rsidRDefault="009004B8" w:rsidP="009004B8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érintett helyiségre nem adható be olyan ajánlat, amely a Képviselő-testület 248/2013. (VI.19.) számú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atározat II.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ejezetének 8. a) pontja szerinti 25 %-os bérleti díj kategóriába tartozó (italbolt, dohányárusítás, játékterem, </w:t>
      </w:r>
      <w:proofErr w:type="spell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szexshop</w:t>
      </w:r>
      <w:proofErr w:type="spell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nyilvános internet szolgáltatás (internet kávézó, </w:t>
      </w:r>
      <w:proofErr w:type="spell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center, stb.) tevékenység végzésére vonatkozik.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pStyle w:val="Listaszerbekezds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dokumentációt a Versenyeztetési Szabályzatban foglaltak szerint teszi közzé. 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F6436B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643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643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643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004B8" w:rsidRPr="00F6436B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648/2017. (VIII.14.) sz. VPB határozat mellékletét a jegyzőkönyvi kivonat melléklete tartalmazza.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044">
        <w:rPr>
          <w:rFonts w:ascii="Times New Roman" w:hAnsi="Times New Roman"/>
          <w:b/>
          <w:sz w:val="24"/>
          <w:szCs w:val="24"/>
        </w:rPr>
        <w:t>KASZA RENÁTA egyéni vállalkozó új bérleti jogviszony iránti kérelme a Budapest VIII. kerület, Futó utca 29/</w:t>
      </w:r>
      <w:proofErr w:type="gramStart"/>
      <w:r w:rsidRPr="00EF6044">
        <w:rPr>
          <w:rFonts w:ascii="Times New Roman" w:hAnsi="Times New Roman"/>
          <w:b/>
          <w:sz w:val="24"/>
          <w:szCs w:val="24"/>
        </w:rPr>
        <w:t>a.</w:t>
      </w:r>
      <w:proofErr w:type="gramEnd"/>
      <w:r w:rsidRPr="00EF6044">
        <w:rPr>
          <w:rFonts w:ascii="Times New Roman" w:hAnsi="Times New Roman"/>
          <w:b/>
          <w:sz w:val="24"/>
          <w:szCs w:val="24"/>
        </w:rPr>
        <w:t xml:space="preserve"> szám alatti, önkormányzati tulajdonú, nem lakás céljára szolgáló helyiség vonatkozásában</w:t>
      </w: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</w:p>
    <w:p w:rsidR="009004B8" w:rsidRP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9004B8" w:rsidRPr="009004B8" w:rsidRDefault="009004B8" w:rsidP="009004B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004B8" w:rsidRPr="00AD6153" w:rsidRDefault="009004B8" w:rsidP="009004B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Futó u. 29/a. 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35684/2/</w:t>
      </w:r>
      <w:proofErr w:type="gramStart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/20 hrsz.-ú,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20 m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alagsori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helyiségre vonatkozóan a MEXA TRADE </w:t>
      </w:r>
      <w:proofErr w:type="spellStart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Kft.-vel</w:t>
      </w:r>
      <w:proofErr w:type="spellEnd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kötött bérleti szerződés 2017. augusztus 31. napjával történő megszüntetéséhez.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4B1E01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04B8" w:rsidRPr="004B1E01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4B1E01" w:rsidRDefault="009004B8" w:rsidP="009004B8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2017. szeptember 1. napjától 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új bérleti jogviszony létesítéséhez, határozatlan időre, 30 napos felmondási idő kikötésével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KASZA RENÁTA egyéni vállalkozó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(székhely: 1082 Budapest, Corvin  sétány 4/C.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;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nyilvántartási szám: 51367055; adószám: 68183844-1-42) részére,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lakossági kisipari szolgáltatás 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(szépségápolás, szolárium, kozmetika, kéz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lábápolás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) tevékenység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céljára,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</w:t>
      </w:r>
      <w:r w:rsidRPr="004B1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9004B8" w:rsidRPr="004B1E01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4B1E01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4B1E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3 havi bruttó bérleti díjnak megfelelő óvadék megfizetését vállalja a Bérlő, amelynek megfizetése a MEXA TRADE Kft. által óvadékként megfizetett összeg átvezetésével történik, valamint az Önkormányzat tulajdonában álló nem lakás céljára szolgáló helyiségek bérbeadásának feltételeiről szóló 35/2013. (VI.20.) önkormányzati rendelet 17. § (5) bekezdés a) alpontja alapján eltekint a közjegyző előtt egyoldalú kötelezettségvállalási nyilatkozat megtételétől.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1.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4B1E01" w:rsidRDefault="009004B8" w:rsidP="009004B8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B1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B1E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004B8" w:rsidRPr="004B1E01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52B67" w:rsidRDefault="00A52B67" w:rsidP="009004B8">
      <w:pPr>
        <w:rPr>
          <w:rFonts w:ascii="Times New Roman" w:hAnsi="Times New Roman"/>
          <w:b/>
          <w:sz w:val="24"/>
          <w:szCs w:val="24"/>
        </w:rPr>
      </w:pPr>
    </w:p>
    <w:p w:rsidR="00A52B67" w:rsidRDefault="00A52B67" w:rsidP="009004B8">
      <w:pPr>
        <w:rPr>
          <w:rFonts w:ascii="Times New Roman" w:hAnsi="Times New Roman"/>
          <w:b/>
          <w:sz w:val="24"/>
          <w:szCs w:val="24"/>
        </w:rPr>
      </w:pP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4767">
        <w:rPr>
          <w:rFonts w:ascii="Times New Roman" w:hAnsi="Times New Roman"/>
          <w:b/>
          <w:sz w:val="24"/>
          <w:szCs w:val="24"/>
        </w:rPr>
        <w:t>G &amp; R Bútor Kft. bérbevételi kérelme a Budapest VIII. kerület, Homok u. 4-6. szám alatti üres, önkormányzati tulajdonú, nem lakás céljára szolgáló helyiség bérbeadása vonatkozásában</w:t>
      </w: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</w:p>
    <w:p w:rsidR="009004B8" w:rsidRP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9004B8" w:rsidRPr="009004B8" w:rsidRDefault="009004B8" w:rsidP="009004B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004B8" w:rsidRPr="00AD6153" w:rsidRDefault="009004B8" w:rsidP="009004B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2E34B6" w:rsidRDefault="009004B8" w:rsidP="009004B8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Homok u. 4-6. 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>alatti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 35099/0/A/</w:t>
      </w:r>
      <w:r w:rsidRPr="002E34B6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4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hrsz.-ú, 50 m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üres, utcai bejáratú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lakás céljára szolgáló helyiség bérbeadásához</w:t>
      </w:r>
      <w:r w:rsidRPr="002E34B6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2E3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határozatlan időre, 30 napos felmondási idő kikötésével</w:t>
      </w:r>
      <w:r w:rsidRPr="002E34B6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2E34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 &amp; R Bútor Kft. </w:t>
      </w: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1084 Budapest, Bérkocsis u. 26. ½ em. 6.; cégjegyzékszám: 01-09-281616; adószám: 25549337-2-42) részére, 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műhely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(kézi bútor gyártása)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tevékenység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</w:t>
      </w:r>
      <w:r w:rsidRPr="002E34B6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2E34B6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72.000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9004B8" w:rsidRPr="002E34B6" w:rsidRDefault="009004B8" w:rsidP="009004B8">
      <w:pPr>
        <w:rPr>
          <w:rFonts w:ascii="Times New Roman" w:eastAsia="Times New Roman" w:hAnsi="Times New Roman" w:cs="Courier New"/>
          <w:lang w:eastAsia="hu-HU"/>
        </w:rPr>
      </w:pPr>
    </w:p>
    <w:p w:rsidR="009004B8" w:rsidRPr="002E34B6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2E34B6" w:rsidRDefault="009004B8" w:rsidP="009004B8">
      <w:pPr>
        <w:rPr>
          <w:rFonts w:ascii="Times New Roman" w:eastAsia="Times New Roman" w:hAnsi="Times New Roman" w:cs="Courier New"/>
          <w:lang w:eastAsia="hu-HU"/>
        </w:rPr>
      </w:pPr>
    </w:p>
    <w:p w:rsidR="009004B8" w:rsidRPr="002E34B6" w:rsidRDefault="009004B8" w:rsidP="009004B8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lang w:eastAsia="hu-HU"/>
        </w:rPr>
      </w:pPr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2E34B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2E34B6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2E34B6" w:rsidRDefault="009004B8" w:rsidP="009004B8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2E34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E34B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2E34B6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39E">
        <w:rPr>
          <w:rFonts w:ascii="Times New Roman" w:hAnsi="Times New Roman"/>
          <w:b/>
          <w:sz w:val="24"/>
          <w:szCs w:val="24"/>
        </w:rPr>
        <w:t xml:space="preserve">Zrínyi Miklós </w:t>
      </w:r>
      <w:proofErr w:type="spellStart"/>
      <w:r w:rsidRPr="00E2339E">
        <w:rPr>
          <w:rFonts w:ascii="Times New Roman" w:hAnsi="Times New Roman"/>
          <w:b/>
          <w:sz w:val="24"/>
          <w:szCs w:val="24"/>
        </w:rPr>
        <w:t>Kick-Box</w:t>
      </w:r>
      <w:proofErr w:type="spellEnd"/>
      <w:r w:rsidRPr="00E2339E">
        <w:rPr>
          <w:rFonts w:ascii="Times New Roman" w:hAnsi="Times New Roman"/>
          <w:b/>
          <w:sz w:val="24"/>
          <w:szCs w:val="24"/>
        </w:rPr>
        <w:t xml:space="preserve"> Akadémia bérbevételi és székhely engedélyezés iránti kérelme a Budapest VIII. kerület, Lovassy László u. 5. szám alatti üres, önkormányzati tulajdonú, nem lakás céljára szolgáló helyiség vonatkozásában</w:t>
      </w: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</w:p>
    <w:p w:rsidR="009004B8" w:rsidRP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9004B8" w:rsidRPr="009004B8" w:rsidRDefault="009004B8" w:rsidP="009004B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004B8" w:rsidRPr="00AD6153" w:rsidRDefault="009004B8" w:rsidP="009004B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004B8" w:rsidRPr="00A46B68" w:rsidRDefault="009004B8" w:rsidP="009004B8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Lovassy László u. 5.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35174/0/A/1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 m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pinceszinti, nem lakás céljára szolgáló helyiség bérbeadásához határozatlan időre, 30 napos felmondási idő kikötésével 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Zrínyi Miklós </w:t>
      </w:r>
      <w:proofErr w:type="spell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Kick-Box</w:t>
      </w:r>
      <w:proofErr w:type="spellEnd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Akadémia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1162 Budapest, Kassai u.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13.; nyilvántartási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01-02-0015989; adószáma: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18737077-1-42; képviseli: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Dely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képviselő) részére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sporttevékenység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(küzdő-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önvédelmi sportok) céljára az általa ajánlott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39.370,- Ft/hó + ÁFA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díj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Lovassy László u. 5.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35174/0/A/1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 m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pinceszinti, nem lakás céljára szolgáló helyiség tekintetében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Zrínyi Miklós </w:t>
      </w:r>
      <w:proofErr w:type="spell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Kick-Box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Akadémia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1162 Budapest, Kassai u. 13.; nyilvántartási szám: 01-02-0015989; adószáma: 18737077-1-42; képviseli: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Dely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képviselő) részére 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székhely használathoz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tulajdonosi hozzájárulás megadásához a bérleti szerződés megszűnésének időtartamáig azzal, hogy a bérleti jogviszony megszűnése esetén 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Zrínyi Miklós </w:t>
      </w:r>
      <w:proofErr w:type="spell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Kick-Box</w:t>
      </w:r>
      <w:proofErr w:type="spellEnd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Akadémia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</w:t>
      </w:r>
      <w:proofErr w:type="gram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intézkedik a székhely hivatalos nyilvántartásokból való törléséről.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Zrínyi Miklós </w:t>
      </w:r>
      <w:proofErr w:type="spell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Kick-Box</w:t>
      </w:r>
      <w:proofErr w:type="spellEnd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Akadémia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1162 Budapest, Kassai u. 13</w:t>
      </w:r>
      <w:proofErr w:type="gram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01-02-0015989; adószáma: 18737077-1-42; képviseli: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Dely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képviselő) alábbi kötelezettségvállalását a helyiség tekintetében, amelyek a bérleti szerződésben is rögzítésre kerülnek:</w:t>
      </w:r>
    </w:p>
    <w:p w:rsidR="009004B8" w:rsidRPr="00A46B68" w:rsidRDefault="009004B8" w:rsidP="009004B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 lakóinak kedvezményes sportolási lehetőséget biztosít, amely edzések korosztály és tudásszint szerinti bontásban, elméleti és gyakorlati képzésben valósulnának meg, figyelemmel a helyi igényekre is,</w:t>
      </w:r>
    </w:p>
    <w:p w:rsidR="009004B8" w:rsidRPr="00A46B68" w:rsidRDefault="009004B8" w:rsidP="009004B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b) erre vonatkozó igény esetén közreműködik a helyi iskolák tantervébe a küzdő-, és önvédelmi sportok beépítésébe szakember biztosítása mellett,</w:t>
      </w:r>
    </w:p>
    <w:p w:rsidR="009004B8" w:rsidRPr="00A46B68" w:rsidRDefault="009004B8" w:rsidP="009004B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közreműködik a tematikában kapcsolódó kerületi rendezvényeken,</w:t>
      </w:r>
    </w:p>
    <w:p w:rsidR="009004B8" w:rsidRPr="00A46B68" w:rsidRDefault="009004B8" w:rsidP="009004B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d) támogatói között feltünteti a Józsefvárosi Önkormányzatot.</w:t>
      </w:r>
    </w:p>
    <w:p w:rsidR="009004B8" w:rsidRPr="00A46B68" w:rsidRDefault="009004B8" w:rsidP="009004B8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A46B68" w:rsidRDefault="009004B8" w:rsidP="009004B8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004B8" w:rsidRPr="00A46B68" w:rsidRDefault="009004B8" w:rsidP="009004B8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felkéri 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és 3.) pontjában foglalt rendelkezések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felkéri</w:t>
      </w: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határozat 2.) pontja szerinti székhely használatra jogosító nyilatkozatot a Budapest Főváros VIII. kerület Józsefvárosi Önkormányzat képviseletében a Zrínyi Miklós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Kick-Box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részére adja ki.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9004B8" w:rsidRPr="00A46B6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A46B6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46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5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E42">
        <w:rPr>
          <w:rFonts w:ascii="Times New Roman" w:hAnsi="Times New Roman"/>
          <w:b/>
          <w:sz w:val="24"/>
          <w:szCs w:val="24"/>
        </w:rPr>
        <w:t>Javaslat a Budapest VIII. kerület, Orczy út 16. szám alatti üres, önkormányzati tulajdonú, nem lakás céljára szolgáló helyiség bérbeadására érkezett kérelmek elbírálására</w:t>
      </w: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</w:p>
    <w:p w:rsidR="009004B8" w:rsidRP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9004B8" w:rsidRPr="009004B8" w:rsidRDefault="009004B8" w:rsidP="009004B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004B8" w:rsidRPr="00AD6153" w:rsidRDefault="009004B8" w:rsidP="009004B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004B8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184565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004B8" w:rsidRPr="00184565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184565" w:rsidRDefault="009004B8" w:rsidP="009004B8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 </w:t>
      </w:r>
      <w:proofErr w:type="gramStart"/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 </w:t>
      </w:r>
      <w:r w:rsidR="00F4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4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F4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(HB-598/1/2017) részére történő bérbeadásához határozatlan időre, 30 napos felmondási idő kikötésével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tevékenység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15.000,- Ft/hó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ÁFA bérleti díjon.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14.</w:t>
      </w:r>
    </w:p>
    <w:p w:rsidR="009004B8" w:rsidRPr="00184565" w:rsidRDefault="009004B8" w:rsidP="009004B8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184565" w:rsidRDefault="009004B8" w:rsidP="009004B8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helyiség bérbeadásához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Király Imre egyéni vállalkozó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(székhely: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>1085 Budapest, József krt. 69.; vállalkozó ig. szám: EV 51116354; 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68029612-1-42) határozatlan időre, 30 napos felmondási idő kikötésével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(ingatlanközvetítés) tevékenység céljára, </w:t>
      </w: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28.000,- Ft/hónap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4565">
        <w:rPr>
          <w:rFonts w:ascii="Times New Roman" w:eastAsia="Times New Roman" w:hAnsi="Times New Roman" w:cs="Times New Roman"/>
          <w:sz w:val="24"/>
          <w:szCs w:val="24"/>
          <w:lang w:eastAsia="hu-HU"/>
        </w:rPr>
        <w:t>ÁFA bérleti díj + közüzemi és különszolgáltatási díjak összegen.</w:t>
      </w:r>
    </w:p>
    <w:p w:rsidR="009004B8" w:rsidRPr="00184565" w:rsidRDefault="009004B8" w:rsidP="009004B8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14.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184565" w:rsidRDefault="009004B8" w:rsidP="009004B8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004B8" w:rsidRPr="00184565" w:rsidRDefault="009004B8" w:rsidP="009004B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30.</w:t>
      </w:r>
    </w:p>
    <w:p w:rsidR="009004B8" w:rsidRPr="00184565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4B8" w:rsidRPr="00184565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4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845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845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845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004B8" w:rsidRPr="00184565" w:rsidRDefault="009004B8" w:rsidP="00900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D13" w:rsidRDefault="00F43D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9004B8" w:rsidRDefault="009004B8" w:rsidP="00900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9DF">
        <w:rPr>
          <w:rFonts w:ascii="Times New Roman" w:hAnsi="Times New Roman"/>
          <w:b/>
          <w:sz w:val="24"/>
          <w:szCs w:val="24"/>
        </w:rPr>
        <w:t>Javaslat a Budapest VIII. kerület, Szentkirályi u. 32/b szám alatti üres, önkormányzati tulajdonú, nem lakás céljára szolgáló helyiség bérbeadására érkezett három kérelem ügyének elbírálására</w:t>
      </w:r>
    </w:p>
    <w:p w:rsidR="009004B8" w:rsidRDefault="009004B8" w:rsidP="009004B8">
      <w:pPr>
        <w:rPr>
          <w:rFonts w:ascii="Times New Roman" w:hAnsi="Times New Roman"/>
          <w:b/>
          <w:sz w:val="24"/>
          <w:szCs w:val="24"/>
        </w:rPr>
      </w:pPr>
    </w:p>
    <w:p w:rsidR="00E7514D" w:rsidRPr="0014069E" w:rsidRDefault="009004B8" w:rsidP="009004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69E">
        <w:rPr>
          <w:rFonts w:ascii="Times New Roman" w:eastAsia="Calibri" w:hAnsi="Times New Roman" w:cs="Times New Roman"/>
          <w:b/>
          <w:sz w:val="24"/>
          <w:szCs w:val="24"/>
        </w:rPr>
        <w:t>A napirend 2.6. pontját külön tárgyalásra kikérték.</w:t>
      </w:r>
    </w:p>
    <w:p w:rsidR="009004B8" w:rsidRDefault="009004B8" w:rsidP="009004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4B8" w:rsidRDefault="009004B8" w:rsidP="009004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B67" w:rsidRDefault="00A52B67" w:rsidP="009004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69E" w:rsidRDefault="0014069E" w:rsidP="0014069E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5F5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eseti döntés alapján – Budapest VIII. kerület, József </w:t>
      </w:r>
      <w:proofErr w:type="gramStart"/>
      <w:r w:rsidRPr="002475F5">
        <w:rPr>
          <w:rFonts w:ascii="Times New Roman" w:hAnsi="Times New Roman"/>
          <w:b/>
          <w:sz w:val="24"/>
          <w:szCs w:val="24"/>
        </w:rPr>
        <w:t xml:space="preserve">utca </w:t>
      </w:r>
      <w:r w:rsidR="00F43D1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F43D13">
        <w:rPr>
          <w:rFonts w:ascii="Times New Roman" w:hAnsi="Times New Roman"/>
          <w:b/>
          <w:sz w:val="24"/>
          <w:szCs w:val="24"/>
        </w:rPr>
        <w:t>……………..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069E" w:rsidRDefault="0014069E" w:rsidP="0014069E">
      <w:pPr>
        <w:rPr>
          <w:rFonts w:ascii="Times New Roman" w:hAnsi="Times New Roman"/>
          <w:b/>
          <w:sz w:val="24"/>
          <w:szCs w:val="24"/>
        </w:rPr>
      </w:pPr>
    </w:p>
    <w:p w:rsidR="0014069E" w:rsidRPr="0014069E" w:rsidRDefault="0014069E" w:rsidP="001406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69E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4069E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14069E" w:rsidRDefault="0014069E" w:rsidP="00140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69E" w:rsidRDefault="0014069E" w:rsidP="00140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2B67" w:rsidRDefault="00A52B67" w:rsidP="00140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69E" w:rsidRPr="0014069E" w:rsidRDefault="0014069E" w:rsidP="0014069E">
      <w:pPr>
        <w:rPr>
          <w:rFonts w:ascii="Times New Roman" w:hAnsi="Times New Roman"/>
          <w:b/>
          <w:color w:val="000000"/>
          <w:sz w:val="24"/>
          <w:szCs w:val="24"/>
        </w:rPr>
      </w:pPr>
      <w:r w:rsidRPr="0014069E">
        <w:rPr>
          <w:rFonts w:ascii="Times New Roman" w:hAnsi="Times New Roman"/>
          <w:b/>
          <w:sz w:val="24"/>
          <w:szCs w:val="24"/>
        </w:rPr>
        <w:t xml:space="preserve">Napirend 2.8. pontja: Javaslat a Budapest VIII. kerület, Tolnai Lajos utca 26. szám alatt található telek </w:t>
      </w:r>
      <w:r w:rsidRPr="0014069E">
        <w:rPr>
          <w:rFonts w:ascii="Times New Roman" w:hAnsi="Times New Roman"/>
          <w:b/>
          <w:color w:val="000000"/>
          <w:sz w:val="24"/>
          <w:szCs w:val="24"/>
        </w:rPr>
        <w:t>elidegenítésére vonatkozó pályázat eredményének megállapítására</w:t>
      </w:r>
    </w:p>
    <w:p w:rsidR="0014069E" w:rsidRPr="0014069E" w:rsidRDefault="0014069E" w:rsidP="0014069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4069E" w:rsidRPr="009004B8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14069E" w:rsidRPr="009004B8" w:rsidRDefault="0014069E" w:rsidP="001406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14069E" w:rsidRPr="00AD6153" w:rsidRDefault="0014069E" w:rsidP="00140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numPr>
          <w:ilvl w:val="0"/>
          <w:numId w:val="21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a Budapest VIII. kerület, Tolnai Lajos utca 26. szám alatti, 34961 hrsz.-ú, 354 m</w:t>
      </w:r>
      <w:r w:rsidRPr="0014069E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alapterületű telekingatlan elidegenítésére kiírt nyilvános pályázatot érvényesnek és eredményesnek nyilvánítja. 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14.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numPr>
          <w:ilvl w:val="0"/>
          <w:numId w:val="21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 nyertesének az IRINGBER </w:t>
      </w:r>
      <w:proofErr w:type="spell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Kft.-t</w:t>
      </w:r>
      <w:proofErr w:type="spell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(székhely: 1097 Budapest, Külső Mester utca 21</w:t>
      </w:r>
      <w:proofErr w:type="gram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.,</w:t>
      </w:r>
      <w:proofErr w:type="gram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cégjegyzékszáma: Cg. 01-09-278303, adószáma: 25492943-2-43) nyilvánítja, a vételárat 71.071.000,- Ft + ÁFA összegben állapítja meg.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14.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numPr>
          <w:ilvl w:val="0"/>
          <w:numId w:val="21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, hogy a Budapest Főváros VIII. kerület Józsefvárosi Önkormányzat meghatalmazásából és megbízásából eljárva az ingatlan adásvételi szerződését aláírja, azzal a kikötéssel, hogy az IRINGBER Kft. adásvételi szerződéshez benyújtott módosítási javaslatát nem fogadja el.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2017. </w:t>
      </w: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numPr>
          <w:ilvl w:val="0"/>
          <w:numId w:val="22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megbízza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hogy a Budapest VIII. kerület,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Tolnai Lajos utca 26. szám alatti, 34961 hrsz.-ú ingatlanon fennálló gépkocsi-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beálló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hely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re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kötött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eket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határozat 3.) pontjában meghatározott ingatlan adásvételi szerződés megkötését követően, 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30 napos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felmondási idővel 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szüntesse meg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2017. </w:t>
      </w: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4069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4069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2B67" w:rsidRPr="0014069E" w:rsidRDefault="00A52B67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hAnsi="Times New Roman"/>
          <w:b/>
          <w:sz w:val="24"/>
          <w:szCs w:val="24"/>
        </w:rPr>
      </w:pPr>
      <w:r w:rsidRPr="0014069E">
        <w:rPr>
          <w:rFonts w:ascii="Times New Roman" w:hAnsi="Times New Roman"/>
          <w:b/>
          <w:sz w:val="24"/>
          <w:szCs w:val="24"/>
        </w:rPr>
        <w:t xml:space="preserve">Napirend 2.9. pontja: Lakás elidegenítésével kapcsolatos vételár és eladási ajánlat jóváhagyása eseti döntés alapján – Budapest VIII. kerület, Mátyás </w:t>
      </w:r>
      <w:proofErr w:type="gramStart"/>
      <w:r w:rsidRPr="0014069E">
        <w:rPr>
          <w:rFonts w:ascii="Times New Roman" w:hAnsi="Times New Roman"/>
          <w:b/>
          <w:sz w:val="24"/>
          <w:szCs w:val="24"/>
        </w:rPr>
        <w:t xml:space="preserve">tér </w:t>
      </w:r>
      <w:r w:rsidR="00F43D1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F43D13">
        <w:rPr>
          <w:rFonts w:ascii="Times New Roman" w:hAnsi="Times New Roman"/>
          <w:b/>
          <w:sz w:val="24"/>
          <w:szCs w:val="24"/>
        </w:rPr>
        <w:t>………………………</w:t>
      </w:r>
      <w:r w:rsidRPr="0014069E">
        <w:rPr>
          <w:rFonts w:ascii="Times New Roman" w:hAnsi="Times New Roman"/>
          <w:b/>
          <w:sz w:val="24"/>
          <w:szCs w:val="24"/>
        </w:rPr>
        <w:t>.</w:t>
      </w:r>
    </w:p>
    <w:p w:rsidR="0014069E" w:rsidRPr="0014069E" w:rsidRDefault="0014069E" w:rsidP="0014069E">
      <w:pPr>
        <w:rPr>
          <w:rFonts w:ascii="Times New Roman" w:hAnsi="Times New Roman"/>
          <w:b/>
          <w:sz w:val="24"/>
          <w:szCs w:val="24"/>
        </w:rPr>
      </w:pPr>
    </w:p>
    <w:p w:rsidR="0014069E" w:rsidRPr="009004B8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14069E" w:rsidRPr="009004B8" w:rsidRDefault="0014069E" w:rsidP="001406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14069E" w:rsidRPr="00AD6153" w:rsidRDefault="0014069E" w:rsidP="00140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Mátyás tér </w:t>
      </w:r>
      <w:r w:rsidR="00F4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F4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 nélküli komfortfokozatú, a közös tulajdonból 343/10.000 tulajdoni hányaddal rendelkező lakásra vonatkozóan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történő eladási ajánlat megküldéséhez, a vételárnak az elkészült forgalmi értékbecslésben megállapított forgalmi érték 30 %-ában, azaz 3.210.000 Ft összegben történő közlésével és azzal a tájékoztatással kiegészítve, mely szerint a végleges vételár összege az Önkormányzat tulajdonában álló lakások elidegenítésérő</w:t>
      </w:r>
      <w:proofErr w:type="gram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l szóló 35/2016. (XII.08.) önkormányzati rendelet 16. § (2)-(3), illetve a 19. § (1) bekezdéseiben biztosított kedvezmények alkalmazásával kerül megállapításra.</w:t>
      </w:r>
    </w:p>
    <w:p w:rsidR="0014069E" w:rsidRPr="0014069E" w:rsidRDefault="0014069E" w:rsidP="0014069E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14069E" w:rsidRPr="0014069E" w:rsidRDefault="0014069E" w:rsidP="0014069E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140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 14.</w:t>
      </w:r>
    </w:p>
    <w:p w:rsidR="0014069E" w:rsidRPr="0014069E" w:rsidRDefault="0014069E" w:rsidP="0014069E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14069E" w:rsidRPr="0014069E" w:rsidRDefault="0014069E" w:rsidP="0014069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14069E" w:rsidRPr="0014069E" w:rsidRDefault="0014069E" w:rsidP="0014069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szeptember 30.</w:t>
      </w:r>
    </w:p>
    <w:p w:rsidR="0014069E" w:rsidRPr="0014069E" w:rsidRDefault="0014069E" w:rsidP="0014069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4069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2B67" w:rsidRDefault="00A52B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069E">
        <w:rPr>
          <w:rFonts w:ascii="Times New Roman" w:hAnsi="Times New Roman"/>
          <w:b/>
          <w:sz w:val="24"/>
          <w:szCs w:val="24"/>
        </w:rPr>
        <w:lastRenderedPageBreak/>
        <w:t xml:space="preserve">Napirend 2.10. pontja: </w:t>
      </w:r>
      <w:r w:rsidRPr="0014069E">
        <w:rPr>
          <w:rFonts w:ascii="Times New Roman" w:eastAsia="Calibri" w:hAnsi="Times New Roman" w:cs="Times New Roman"/>
          <w:b/>
          <w:sz w:val="24"/>
          <w:szCs w:val="24"/>
        </w:rPr>
        <w:t xml:space="preserve">Javaslat a Budapest VIII. kerület, </w:t>
      </w:r>
      <w:proofErr w:type="spellStart"/>
      <w:r w:rsidRPr="0014069E">
        <w:rPr>
          <w:rFonts w:ascii="Times New Roman" w:eastAsia="Calibri" w:hAnsi="Times New Roman" w:cs="Times New Roman"/>
          <w:b/>
          <w:sz w:val="24"/>
          <w:szCs w:val="24"/>
        </w:rPr>
        <w:t>Bókay</w:t>
      </w:r>
      <w:proofErr w:type="spellEnd"/>
      <w:r w:rsidRPr="0014069E">
        <w:rPr>
          <w:rFonts w:ascii="Times New Roman" w:eastAsia="Calibri" w:hAnsi="Times New Roman" w:cs="Times New Roman"/>
          <w:b/>
          <w:sz w:val="24"/>
          <w:szCs w:val="24"/>
        </w:rPr>
        <w:t xml:space="preserve"> János </w:t>
      </w:r>
      <w:proofErr w:type="gramStart"/>
      <w:r w:rsidRPr="0014069E">
        <w:rPr>
          <w:rFonts w:ascii="Times New Roman" w:eastAsia="Calibri" w:hAnsi="Times New Roman" w:cs="Times New Roman"/>
          <w:b/>
          <w:sz w:val="24"/>
          <w:szCs w:val="24"/>
        </w:rPr>
        <w:t xml:space="preserve">utca </w:t>
      </w:r>
      <w:r w:rsidR="00F43D13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  <w:r w:rsidR="00F43D13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Pr="0014069E">
        <w:rPr>
          <w:rFonts w:ascii="Times New Roman" w:eastAsia="Calibri" w:hAnsi="Times New Roman" w:cs="Times New Roman"/>
          <w:b/>
          <w:sz w:val="24"/>
          <w:szCs w:val="24"/>
        </w:rPr>
        <w:t xml:space="preserve">. szám alatti és a Budapest VIII. kerület, Dankó utca </w:t>
      </w:r>
      <w:r w:rsidR="00F43D13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  <w:r w:rsidRPr="0014069E">
        <w:rPr>
          <w:rFonts w:ascii="Times New Roman" w:eastAsia="Calibri" w:hAnsi="Times New Roman" w:cs="Times New Roman"/>
          <w:b/>
          <w:sz w:val="24"/>
          <w:szCs w:val="24"/>
        </w:rPr>
        <w:t>. szám alatti lakások cserelakásként történő bérbeadására lakásgazdálkodási feladatok teljesítése körében</w:t>
      </w:r>
    </w:p>
    <w:p w:rsidR="0014069E" w:rsidRPr="0014069E" w:rsidRDefault="0014069E" w:rsidP="001406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069E" w:rsidRPr="009004B8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14069E" w:rsidRPr="009004B8" w:rsidRDefault="0014069E" w:rsidP="001406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14069E" w:rsidRPr="00AD6153" w:rsidRDefault="0014069E" w:rsidP="00140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hAnsi="Times New Roman" w:cs="Times New Roman"/>
          <w:sz w:val="24"/>
          <w:szCs w:val="24"/>
        </w:rPr>
      </w:pPr>
      <w:r w:rsidRPr="0014069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14069E" w:rsidRPr="0014069E" w:rsidRDefault="0014069E" w:rsidP="0014069E">
      <w:pPr>
        <w:rPr>
          <w:rFonts w:ascii="Times New Roman" w:hAnsi="Times New Roman" w:cs="Times New Roman"/>
          <w:sz w:val="24"/>
          <w:szCs w:val="24"/>
        </w:rPr>
      </w:pPr>
    </w:p>
    <w:p w:rsidR="0014069E" w:rsidRPr="0014069E" w:rsidRDefault="0014069E" w:rsidP="0014069E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Magdolna utca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2 szobás, komfortos komfortfokozatú, 50,4 m</w:t>
      </w:r>
      <w:r w:rsidRPr="001406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 lakás vonatkozásában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egyidejűleg, részére a Budapest VIII. kerület, Dankó utca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összkomfortos fokozatú, 26,90 m</w:t>
      </w:r>
      <w:r w:rsidRPr="001406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állapotban történő, határozatlan időre szóló bérbeadásához, valamint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Budapest VIII. kerület,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komfortos, 33,70 m</w:t>
      </w:r>
      <w:r w:rsidRPr="001406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</w:t>
      </w:r>
      <w:proofErr w:type="gram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állapotban történő, határozott idejű, 5 évre szóló bérbeadásához, azzal a feltétellel, </w:t>
      </w: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jelenleg használt lakást a cserelakások birtokbavételét követő maximum 90 napon belül – a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beköltözéskori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állapotban – átadják. </w:t>
      </w:r>
    </w:p>
    <w:p w:rsidR="0014069E" w:rsidRPr="0014069E" w:rsidRDefault="0014069E" w:rsidP="0014069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cserelakások lakhatóvá tételével kapcsolatos műszaki helyreállítás – saját költségen – a bérlők feladata, melyet megállapodásban kötelesek vállalni. 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14.</w:t>
      </w:r>
    </w:p>
    <w:p w:rsidR="0014069E" w:rsidRPr="0014069E" w:rsidRDefault="0014069E" w:rsidP="0014069E">
      <w:pPr>
        <w:widowControl w:val="0"/>
        <w:shd w:val="clear" w:color="auto" w:fill="FFFFFF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meghatározott megállapodások és bérleti szerződések megkötésére.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és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hogy az 1.) pontban megjelölt lakások birtokbavételét követő legfeljebb 90 napon belül az általuk jelenleg közösen használt, Budapest VIII. kerület, Tömő u.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lakást ingóságaiktól kiürítve – a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beköltözéskori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állapotban – üresen adják le.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14069E" w:rsidRPr="0014069E" w:rsidRDefault="0014069E" w:rsidP="0014069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Dankó </w:t>
      </w:r>
      <w:proofErr w:type="gram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valamint a Budapest VIII. kerület, </w:t>
      </w:r>
      <w:proofErr w:type="spellStart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14069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lakások birtokbavételét követő 90. nap</w:t>
      </w:r>
    </w:p>
    <w:p w:rsidR="0014069E" w:rsidRPr="0014069E" w:rsidRDefault="0014069E" w:rsidP="0014069E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9E" w:rsidRP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4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4069E" w:rsidRPr="0014069E" w:rsidRDefault="0014069E" w:rsidP="001406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2B67" w:rsidRDefault="00A52B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004B8" w:rsidRDefault="009004B8" w:rsidP="009004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Default="00A52B67" w:rsidP="009004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082A" w:rsidRDefault="00D2082A" w:rsidP="00D2082A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9DF">
        <w:rPr>
          <w:rFonts w:ascii="Times New Roman" w:hAnsi="Times New Roman"/>
          <w:b/>
          <w:sz w:val="24"/>
          <w:szCs w:val="24"/>
        </w:rPr>
        <w:t>Javaslat a Budapest VIII. kerület, Szentkirályi u. 32/b szám alatti üres, önkormányzati tulajdonú, nem lakás céljára szolgáló helyiség bérbeadására érkezett három kérelem ügyének elbírálására</w:t>
      </w:r>
    </w:p>
    <w:p w:rsidR="00D2082A" w:rsidRDefault="00D2082A" w:rsidP="00D2082A">
      <w:pPr>
        <w:rPr>
          <w:rFonts w:ascii="Times New Roman" w:hAnsi="Times New Roman"/>
          <w:b/>
          <w:sz w:val="24"/>
          <w:szCs w:val="24"/>
        </w:rPr>
      </w:pPr>
    </w:p>
    <w:p w:rsidR="00D2082A" w:rsidRPr="009004B8" w:rsidRDefault="00D2082A" w:rsidP="00D2082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D2082A" w:rsidRPr="009004B8" w:rsidRDefault="00D2082A" w:rsidP="00D2082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2082A" w:rsidRDefault="00D2082A" w:rsidP="00D208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2082A" w:rsidRPr="0039348D" w:rsidRDefault="00D2082A" w:rsidP="00D208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82A" w:rsidRPr="0039348D" w:rsidRDefault="00D2082A" w:rsidP="00D2082A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 helyiség bérbeadásához</w:t>
      </w:r>
      <w:r w:rsidRPr="0039348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P. L. magánszemély részére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a felajánlott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15.748,- Ft/hó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ÁFA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díjon.</w:t>
      </w:r>
    </w:p>
    <w:p w:rsidR="00D2082A" w:rsidRPr="0039348D" w:rsidRDefault="00D2082A" w:rsidP="00D2082A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14.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tárgyi helyiség bérbeadásához S. M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magánszemély részére </w:t>
      </w:r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 a felajánlott </w:t>
      </w:r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23.000,- Ft/hó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ÁFA</w:t>
      </w: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bérleti díjon.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14.</w:t>
      </w:r>
    </w:p>
    <w:p w:rsidR="00D2082A" w:rsidRPr="0039348D" w:rsidRDefault="00D2082A" w:rsidP="00D2082A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helyiség bérbeadásához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 G. magánszemély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határozatlan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időre, 30 napos felmondási idő kikötésével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(iratok és háztartási ingóságok) 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26.000,- Ft/hónap + ÁFA</w:t>
      </w:r>
      <w:r w:rsidRPr="00393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14.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3.)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2082A" w:rsidRPr="0039348D" w:rsidRDefault="00D2082A" w:rsidP="00D2082A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30.</w:t>
      </w:r>
    </w:p>
    <w:p w:rsidR="00D2082A" w:rsidRPr="0039348D" w:rsidRDefault="00D2082A" w:rsidP="00D208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82A" w:rsidRPr="0039348D" w:rsidRDefault="00D2082A" w:rsidP="00D2082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9348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2082A" w:rsidRPr="0039348D" w:rsidRDefault="00D2082A" w:rsidP="00D208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2082A" w:rsidRDefault="00D2082A" w:rsidP="00D2082A">
      <w:pPr>
        <w:rPr>
          <w:rFonts w:ascii="Times New Roman" w:hAnsi="Times New Roman"/>
          <w:b/>
          <w:sz w:val="24"/>
          <w:szCs w:val="24"/>
        </w:rPr>
      </w:pPr>
      <w:r w:rsidRPr="00EC14E5">
        <w:rPr>
          <w:rFonts w:ascii="Times New Roman" w:hAnsi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EC14E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5F5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eseti döntés alapján – Budapest VIII. kerület, József </w:t>
      </w:r>
      <w:proofErr w:type="gramStart"/>
      <w:r w:rsidRPr="002475F5">
        <w:rPr>
          <w:rFonts w:ascii="Times New Roman" w:hAnsi="Times New Roman"/>
          <w:b/>
          <w:sz w:val="24"/>
          <w:szCs w:val="24"/>
        </w:rPr>
        <w:t xml:space="preserve">utca </w:t>
      </w:r>
      <w:r w:rsidR="00F43D1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F43D13"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082A" w:rsidRDefault="00D2082A" w:rsidP="00D2082A">
      <w:pPr>
        <w:rPr>
          <w:rFonts w:ascii="Times New Roman" w:hAnsi="Times New Roman"/>
          <w:b/>
          <w:sz w:val="24"/>
          <w:szCs w:val="24"/>
        </w:rPr>
      </w:pPr>
    </w:p>
    <w:p w:rsidR="00D2082A" w:rsidRPr="00641D14" w:rsidRDefault="00D2082A" w:rsidP="00D20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D14">
        <w:rPr>
          <w:rFonts w:ascii="Times New Roman" w:eastAsia="Calibri" w:hAnsi="Times New Roman" w:cs="Times New Roman"/>
          <w:b/>
          <w:sz w:val="24"/>
          <w:szCs w:val="24"/>
        </w:rPr>
        <w:t>A napirend 2.7. pontját előterjesztője visszavonta.</w:t>
      </w:r>
    </w:p>
    <w:p w:rsidR="00A52B67" w:rsidRDefault="00A52B67" w:rsidP="00A52B67">
      <w:pPr>
        <w:rPr>
          <w:rFonts w:ascii="Times New Roman" w:eastAsia="Calibri" w:hAnsi="Times New Roman" w:cs="Times New Roman"/>
          <w:sz w:val="24"/>
          <w:szCs w:val="24"/>
        </w:rPr>
      </w:pPr>
    </w:p>
    <w:p w:rsidR="00D2082A" w:rsidRDefault="00D2082A" w:rsidP="00A52B67">
      <w:pPr>
        <w:rPr>
          <w:rFonts w:ascii="Times New Roman" w:eastAsia="Calibri" w:hAnsi="Times New Roman" w:cs="Times New Roman"/>
          <w:sz w:val="24"/>
          <w:szCs w:val="24"/>
        </w:rPr>
      </w:pPr>
    </w:p>
    <w:p w:rsidR="00641D14" w:rsidRPr="00805B18" w:rsidRDefault="00641D14" w:rsidP="00641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5B18">
        <w:rPr>
          <w:rFonts w:ascii="Times New Roman" w:hAnsi="Times New Roman" w:cs="Times New Roman"/>
          <w:b/>
          <w:sz w:val="24"/>
          <w:szCs w:val="24"/>
        </w:rPr>
        <w:t>Egyéb előterjesztések</w:t>
      </w:r>
    </w:p>
    <w:p w:rsidR="00641D14" w:rsidRDefault="00641D14" w:rsidP="00641D14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41D14" w:rsidRDefault="00641D14" w:rsidP="00641D14">
      <w:pPr>
        <w:rPr>
          <w:rFonts w:ascii="Times New Roman" w:eastAsia="Calibri" w:hAnsi="Times New Roman" w:cs="Times New Roman"/>
          <w:sz w:val="24"/>
          <w:szCs w:val="24"/>
        </w:rPr>
      </w:pPr>
    </w:p>
    <w:p w:rsidR="00641D14" w:rsidRPr="00641D14" w:rsidRDefault="00641D14" w:rsidP="00641D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41D14">
        <w:rPr>
          <w:rFonts w:ascii="Times New Roman" w:eastAsia="Calibri" w:hAnsi="Times New Roman" w:cs="Times New Roman"/>
          <w:b/>
          <w:bCs/>
          <w:sz w:val="24"/>
          <w:szCs w:val="24"/>
        </w:rPr>
        <w:t>Napirend 3.1. pontja: Javaslat a JÓKÉSZ módosításával kapcsolatos döntések meghozatalára</w:t>
      </w:r>
    </w:p>
    <w:p w:rsidR="00641D14" w:rsidRPr="00641D14" w:rsidRDefault="00641D14" w:rsidP="00641D14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41D14">
        <w:rPr>
          <w:rFonts w:ascii="Times New Roman" w:eastAsia="Calibri" w:hAnsi="Times New Roman" w:cs="Times New Roman"/>
          <w:bCs/>
          <w:i/>
          <w:sz w:val="24"/>
          <w:szCs w:val="24"/>
        </w:rPr>
        <w:t>Előterjesztő: Iványi Gyöngyvér - főépítész, Városépítészeti Iroda vezetője</w:t>
      </w:r>
    </w:p>
    <w:p w:rsidR="00641D14" w:rsidRDefault="00641D14" w:rsidP="00641D14">
      <w:pPr>
        <w:rPr>
          <w:rFonts w:ascii="Times New Roman" w:eastAsia="Calibri" w:hAnsi="Times New Roman" w:cs="Times New Roman"/>
          <w:sz w:val="24"/>
          <w:szCs w:val="24"/>
        </w:rPr>
      </w:pPr>
    </w:p>
    <w:p w:rsidR="00641D14" w:rsidRPr="009004B8" w:rsidRDefault="00641D14" w:rsidP="00641D1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641D14" w:rsidRPr="009004B8" w:rsidRDefault="00641D14" w:rsidP="00641D1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41D14" w:rsidRPr="000071B6" w:rsidRDefault="00641D14" w:rsidP="00641D14">
      <w:pPr>
        <w:rPr>
          <w:rFonts w:ascii="Times New Roman" w:eastAsia="Calibri" w:hAnsi="Times New Roman" w:cs="Times New Roman"/>
          <w:sz w:val="24"/>
          <w:szCs w:val="24"/>
        </w:rPr>
      </w:pP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</w:p>
    <w:p w:rsidR="00D271C1" w:rsidRPr="00F90B05" w:rsidRDefault="00D271C1" w:rsidP="00D271C1">
      <w:pPr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 xml:space="preserve">a Józsefváros Kerületi Építési Szabályzatáról szóló 66/2007. (XII.12.) önkormányzati rendeletnek (JÓKÉSZ) </w:t>
      </w:r>
      <w:r w:rsidRPr="00F90B05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F90B05">
        <w:rPr>
          <w:rFonts w:ascii="Times New Roman" w:hAnsi="Times New Roman" w:cs="Times New Roman"/>
          <w:sz w:val="24"/>
          <w:szCs w:val="24"/>
        </w:rPr>
        <w:t>L4-VIII-1 építési övezetre és a 244. tömb (Horváth Mihály tér – Német utca – József utca – Őr utca által határolt terület) tekintetében a településrendezési szerződés, mint sajátos jogintézménnyel összefüggő 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B05">
        <w:rPr>
          <w:rFonts w:ascii="Times New Roman" w:hAnsi="Times New Roman" w:cs="Times New Roman"/>
          <w:sz w:val="24"/>
          <w:szCs w:val="24"/>
        </w:rPr>
        <w:t>§ (2) bekezdésben foglalt rendelkezés hatályon kívül helyezése és az útként nyilvántartott irányadó szabályozási elem törlésére vonatkozó módosítási eljárásának véleményezési és partnerségi egyeztetési szakaszát lezárja.</w:t>
      </w:r>
    </w:p>
    <w:p w:rsidR="00D271C1" w:rsidRPr="00F90B05" w:rsidRDefault="00D271C1" w:rsidP="00D271C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Határidő: 2017. augusztus 14.</w:t>
      </w: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</w:p>
    <w:p w:rsidR="00D271C1" w:rsidRPr="00F90B05" w:rsidRDefault="00D271C1" w:rsidP="00D271C1">
      <w:pPr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felkéri a polgármestert, hogy kezdeményezze az állami főépítésznél a záró szakmai véleményének kialakítását.</w:t>
      </w:r>
    </w:p>
    <w:p w:rsidR="00D271C1" w:rsidRPr="00F90B05" w:rsidRDefault="00D271C1" w:rsidP="00D271C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  <w:r w:rsidRPr="00F90B05">
        <w:rPr>
          <w:rFonts w:ascii="Times New Roman" w:hAnsi="Times New Roman" w:cs="Times New Roman"/>
          <w:sz w:val="24"/>
          <w:szCs w:val="24"/>
        </w:rPr>
        <w:t>Határidő: 2017. augusztus 14.</w:t>
      </w:r>
    </w:p>
    <w:p w:rsidR="00D271C1" w:rsidRPr="00F90B05" w:rsidRDefault="00D271C1" w:rsidP="00D271C1">
      <w:pPr>
        <w:rPr>
          <w:rFonts w:ascii="Times New Roman" w:hAnsi="Times New Roman" w:cs="Times New Roman"/>
          <w:sz w:val="24"/>
          <w:szCs w:val="24"/>
        </w:rPr>
      </w:pPr>
    </w:p>
    <w:p w:rsidR="00D271C1" w:rsidRPr="00F90B05" w:rsidRDefault="00D271C1" w:rsidP="00D271C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0B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Városépítészeti Iroda</w:t>
      </w:r>
    </w:p>
    <w:p w:rsidR="00A52B67" w:rsidRDefault="00A52B67" w:rsidP="001E5A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B67" w:rsidRPr="001E5A36" w:rsidRDefault="00A52B67" w:rsidP="001E5A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4A67" w:rsidRPr="000D1AF5" w:rsidRDefault="00644A67" w:rsidP="00644A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644A67" w:rsidRDefault="00644A67" w:rsidP="00644A67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44A67" w:rsidRDefault="00644A67" w:rsidP="00644A67">
      <w:pPr>
        <w:rPr>
          <w:rFonts w:ascii="Times New Roman" w:hAnsi="Times New Roman" w:cs="Times New Roman"/>
          <w:i/>
          <w:sz w:val="24"/>
          <w:szCs w:val="24"/>
        </w:rPr>
      </w:pPr>
    </w:p>
    <w:p w:rsidR="00644A67" w:rsidRPr="006E7B34" w:rsidRDefault="00644A67" w:rsidP="00644A67">
      <w:pPr>
        <w:rPr>
          <w:rFonts w:ascii="Times New Roman" w:hAnsi="Times New Roman" w:cs="Times New Roman"/>
          <w:b/>
          <w:sz w:val="24"/>
          <w:szCs w:val="24"/>
        </w:rPr>
      </w:pPr>
      <w:r w:rsidRPr="006E7B34">
        <w:rPr>
          <w:rFonts w:ascii="Times New Roman" w:hAnsi="Times New Roman" w:cs="Times New Roman"/>
          <w:b/>
          <w:sz w:val="24"/>
          <w:szCs w:val="24"/>
        </w:rPr>
        <w:t xml:space="preserve">Napirend 4.1. pontja: Javaslat a Budapest VIII. kerület Baross u. 28. </w:t>
      </w:r>
      <w:proofErr w:type="spellStart"/>
      <w:r w:rsidRPr="006E7B34">
        <w:rPr>
          <w:rFonts w:ascii="Times New Roman" w:hAnsi="Times New Roman" w:cs="Times New Roman"/>
          <w:b/>
          <w:sz w:val="24"/>
          <w:szCs w:val="24"/>
        </w:rPr>
        <w:t>fszt.-i</w:t>
      </w:r>
      <w:proofErr w:type="spellEnd"/>
      <w:r w:rsidRPr="006E7B34">
        <w:rPr>
          <w:rFonts w:ascii="Times New Roman" w:hAnsi="Times New Roman" w:cs="Times New Roman"/>
          <w:b/>
          <w:sz w:val="24"/>
          <w:szCs w:val="24"/>
        </w:rPr>
        <w:t xml:space="preserve"> ingatlanra vonatkozó elővásárlási jogról való lemondásra</w:t>
      </w:r>
      <w:r w:rsidRPr="006E7B34">
        <w:rPr>
          <w:rFonts w:ascii="Times New Roman" w:hAnsi="Times New Roman" w:cs="Times New Roman"/>
          <w:b/>
          <w:sz w:val="24"/>
          <w:szCs w:val="24"/>
        </w:rPr>
        <w:tab/>
      </w:r>
      <w:r w:rsidRPr="006E7B34">
        <w:rPr>
          <w:rFonts w:ascii="Times New Roman" w:hAnsi="Times New Roman" w:cs="Times New Roman"/>
          <w:b/>
          <w:sz w:val="24"/>
          <w:szCs w:val="24"/>
        </w:rPr>
        <w:tab/>
      </w:r>
      <w:r w:rsidRPr="006E7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B34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644A67" w:rsidRPr="006E7B34" w:rsidRDefault="00644A67" w:rsidP="00644A67">
      <w:pPr>
        <w:rPr>
          <w:rFonts w:ascii="Times New Roman" w:eastAsia="Calibri" w:hAnsi="Times New Roman"/>
          <w:i/>
          <w:sz w:val="24"/>
          <w:szCs w:val="24"/>
        </w:rPr>
      </w:pPr>
      <w:r w:rsidRPr="006E7B34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644A67" w:rsidRDefault="00644A67" w:rsidP="00644A6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44A67" w:rsidRPr="009004B8" w:rsidRDefault="00644A67" w:rsidP="00644A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(VIII.14.) sz. Városgazdálkodási és Pénzügyi Bizottság határozata</w:t>
      </w:r>
    </w:p>
    <w:p w:rsidR="00644A67" w:rsidRPr="009004B8" w:rsidRDefault="00644A67" w:rsidP="00644A6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00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44A67" w:rsidRDefault="00644A67" w:rsidP="00644A6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4A67" w:rsidRPr="006E7B34" w:rsidRDefault="00644A67" w:rsidP="00644A67">
      <w:pPr>
        <w:widowControl w:val="0"/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Józsefvárosi Önkormányzat a 36739/0/A/2 </w:t>
      </w:r>
      <w:proofErr w:type="spellStart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természetben a Budapest VIII. kerület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Baross u. 28. fszt.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 m</w:t>
      </w:r>
      <w:r w:rsidRPr="006E7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F43D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bookmarkStart w:id="0" w:name="_GoBack"/>
      <w:bookmarkEnd w:id="0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8.500.000,</w:t>
      </w:r>
      <w:proofErr w:type="spellStart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nyolcmillió–ötszázezer forint vételáron létrejött adásvételi szerződéshez kapcsolódó elővásárlási jogával nem kíván élni.</w:t>
      </w:r>
      <w:proofErr w:type="gramEnd"/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14.</w:t>
      </w:r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7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44A67" w:rsidRPr="006E7B34" w:rsidRDefault="00644A67" w:rsidP="00644A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A67" w:rsidRPr="00AD6153" w:rsidRDefault="00644A67" w:rsidP="00644A67">
      <w:pPr>
        <w:widowControl w:val="0"/>
        <w:tabs>
          <w:tab w:val="left" w:pos="720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6A6" w:rsidRPr="00521EDC" w:rsidRDefault="00B606A6" w:rsidP="00B606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 w:rsidR="00EE0110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</w:t>
      </w:r>
      <w:r w:rsidR="00A52B6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06A6" w:rsidRDefault="00B606A6" w:rsidP="00B606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Pr="00521EDC" w:rsidRDefault="00A52B67" w:rsidP="00B606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B606A6" w:rsidRPr="00521EDC" w:rsidRDefault="00B606A6" w:rsidP="00B606A6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B606A6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Default="00A52B67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Pr="00521EDC" w:rsidRDefault="00A52B67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B606A6" w:rsidRPr="00521EDC" w:rsidRDefault="00B606A6" w:rsidP="00B606A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Pr="00521EDC" w:rsidRDefault="00A52B67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B606A6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B67" w:rsidRPr="00521EDC" w:rsidRDefault="00A52B67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B606A6" w:rsidRPr="00521EDC" w:rsidRDefault="00B606A6" w:rsidP="00B60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644A67" w:rsidRPr="00EE1C68" w:rsidRDefault="00644A67" w:rsidP="00D208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44A67" w:rsidRPr="00EE1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13" w:rsidRDefault="00F43D13" w:rsidP="00A52B67">
      <w:r>
        <w:separator/>
      </w:r>
    </w:p>
  </w:endnote>
  <w:endnote w:type="continuationSeparator" w:id="0">
    <w:p w:rsidR="00F43D13" w:rsidRDefault="00F43D13" w:rsidP="00A5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18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D13" w:rsidRPr="00A52B67" w:rsidRDefault="00F43D13">
        <w:pPr>
          <w:pStyle w:val="llb"/>
          <w:jc w:val="right"/>
          <w:rPr>
            <w:rFonts w:ascii="Times New Roman" w:hAnsi="Times New Roman" w:cs="Times New Roman"/>
          </w:rPr>
        </w:pPr>
        <w:r w:rsidRPr="00A52B67">
          <w:rPr>
            <w:rFonts w:ascii="Times New Roman" w:hAnsi="Times New Roman" w:cs="Times New Roman"/>
          </w:rPr>
          <w:fldChar w:fldCharType="begin"/>
        </w:r>
        <w:r w:rsidRPr="00A52B67">
          <w:rPr>
            <w:rFonts w:ascii="Times New Roman" w:hAnsi="Times New Roman" w:cs="Times New Roman"/>
          </w:rPr>
          <w:instrText>PAGE   \* MERGEFORMAT</w:instrText>
        </w:r>
        <w:r w:rsidRPr="00A52B67">
          <w:rPr>
            <w:rFonts w:ascii="Times New Roman" w:hAnsi="Times New Roman" w:cs="Times New Roman"/>
          </w:rPr>
          <w:fldChar w:fldCharType="separate"/>
        </w:r>
        <w:r w:rsidR="00326A94">
          <w:rPr>
            <w:rFonts w:ascii="Times New Roman" w:hAnsi="Times New Roman" w:cs="Times New Roman"/>
            <w:noProof/>
          </w:rPr>
          <w:t>21</w:t>
        </w:r>
        <w:r w:rsidRPr="00A52B67">
          <w:rPr>
            <w:rFonts w:ascii="Times New Roman" w:hAnsi="Times New Roman" w:cs="Times New Roman"/>
          </w:rPr>
          <w:fldChar w:fldCharType="end"/>
        </w:r>
      </w:p>
    </w:sdtContent>
  </w:sdt>
  <w:p w:rsidR="00F43D13" w:rsidRDefault="00F43D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13" w:rsidRDefault="00F43D13" w:rsidP="00A52B67">
      <w:r>
        <w:separator/>
      </w:r>
    </w:p>
  </w:footnote>
  <w:footnote w:type="continuationSeparator" w:id="0">
    <w:p w:rsidR="00F43D13" w:rsidRDefault="00F43D13" w:rsidP="00A5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E4"/>
    <w:multiLevelType w:val="hybridMultilevel"/>
    <w:tmpl w:val="9962F42C"/>
    <w:lvl w:ilvl="0" w:tplc="BAF624B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28F5105"/>
    <w:multiLevelType w:val="hybridMultilevel"/>
    <w:tmpl w:val="AD645116"/>
    <w:lvl w:ilvl="0" w:tplc="20DAA6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C3E"/>
    <w:multiLevelType w:val="hybridMultilevel"/>
    <w:tmpl w:val="3C365E2A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7F73654"/>
    <w:multiLevelType w:val="hybridMultilevel"/>
    <w:tmpl w:val="FC5C0C6E"/>
    <w:lvl w:ilvl="0" w:tplc="6804F80A">
      <w:start w:val="1"/>
      <w:numFmt w:val="decimal"/>
      <w:lvlText w:val="%1.)"/>
      <w:lvlJc w:val="left"/>
      <w:pPr>
        <w:ind w:left="94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>
    <w:nsid w:val="0B2125C8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074"/>
    <w:multiLevelType w:val="hybridMultilevel"/>
    <w:tmpl w:val="D58C1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0AD0"/>
    <w:multiLevelType w:val="hybridMultilevel"/>
    <w:tmpl w:val="0958F2EC"/>
    <w:lvl w:ilvl="0" w:tplc="DF24E6A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3F82"/>
    <w:multiLevelType w:val="hybridMultilevel"/>
    <w:tmpl w:val="5B3A24CC"/>
    <w:lvl w:ilvl="0" w:tplc="052A6E5C">
      <w:start w:val="2"/>
      <w:numFmt w:val="decimal"/>
      <w:lvlText w:val="%1.)"/>
      <w:lvlJc w:val="left"/>
      <w:pPr>
        <w:ind w:left="643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53C517E"/>
    <w:multiLevelType w:val="hybridMultilevel"/>
    <w:tmpl w:val="F02EB1D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2F5"/>
    <w:multiLevelType w:val="hybridMultilevel"/>
    <w:tmpl w:val="47C48AE0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D03"/>
    <w:multiLevelType w:val="hybridMultilevel"/>
    <w:tmpl w:val="A924523A"/>
    <w:lvl w:ilvl="0" w:tplc="BAF624B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BE35288"/>
    <w:multiLevelType w:val="hybridMultilevel"/>
    <w:tmpl w:val="BF50D1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97B01"/>
    <w:multiLevelType w:val="hybridMultilevel"/>
    <w:tmpl w:val="AA46DEA8"/>
    <w:lvl w:ilvl="0" w:tplc="62780DB0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FE04E81"/>
    <w:multiLevelType w:val="hybridMultilevel"/>
    <w:tmpl w:val="FAAC2048"/>
    <w:lvl w:ilvl="0" w:tplc="E0ACC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0025"/>
    <w:multiLevelType w:val="hybridMultilevel"/>
    <w:tmpl w:val="7918F372"/>
    <w:lvl w:ilvl="0" w:tplc="1A8E249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42F1B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F7EC9"/>
    <w:multiLevelType w:val="hybridMultilevel"/>
    <w:tmpl w:val="977E641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9F0DD9"/>
    <w:multiLevelType w:val="hybridMultilevel"/>
    <w:tmpl w:val="56404216"/>
    <w:lvl w:ilvl="0" w:tplc="C1883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20B8"/>
    <w:multiLevelType w:val="hybridMultilevel"/>
    <w:tmpl w:val="665AE544"/>
    <w:lvl w:ilvl="0" w:tplc="BBE4C8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A3515"/>
    <w:multiLevelType w:val="hybridMultilevel"/>
    <w:tmpl w:val="3F62E0C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12E1F"/>
    <w:multiLevelType w:val="hybridMultilevel"/>
    <w:tmpl w:val="5148A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3732"/>
    <w:multiLevelType w:val="hybridMultilevel"/>
    <w:tmpl w:val="D58C1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A19B8"/>
    <w:multiLevelType w:val="hybridMultilevel"/>
    <w:tmpl w:val="11E2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20"/>
  </w:num>
  <w:num w:numId="11">
    <w:abstractNumId w:val="2"/>
  </w:num>
  <w:num w:numId="12">
    <w:abstractNumId w:val="26"/>
  </w:num>
  <w:num w:numId="13">
    <w:abstractNumId w:val="11"/>
  </w:num>
  <w:num w:numId="14">
    <w:abstractNumId w:val="24"/>
  </w:num>
  <w:num w:numId="15">
    <w:abstractNumId w:val="22"/>
  </w:num>
  <w:num w:numId="16">
    <w:abstractNumId w:val="1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19"/>
  </w:num>
  <w:num w:numId="24">
    <w:abstractNumId w:val="23"/>
  </w:num>
  <w:num w:numId="25">
    <w:abstractNumId w:val="4"/>
  </w:num>
  <w:num w:numId="26">
    <w:abstractNumId w:val="2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0"/>
    <w:rsid w:val="0014069E"/>
    <w:rsid w:val="001E5A36"/>
    <w:rsid w:val="00213540"/>
    <w:rsid w:val="00326A94"/>
    <w:rsid w:val="003A71CC"/>
    <w:rsid w:val="00636E47"/>
    <w:rsid w:val="00641D14"/>
    <w:rsid w:val="00644A67"/>
    <w:rsid w:val="0080631A"/>
    <w:rsid w:val="009004B8"/>
    <w:rsid w:val="0090296F"/>
    <w:rsid w:val="00971AAD"/>
    <w:rsid w:val="009824D7"/>
    <w:rsid w:val="009D0DF0"/>
    <w:rsid w:val="00A52B67"/>
    <w:rsid w:val="00A65D40"/>
    <w:rsid w:val="00AC058F"/>
    <w:rsid w:val="00AC4055"/>
    <w:rsid w:val="00AF3467"/>
    <w:rsid w:val="00B24AEB"/>
    <w:rsid w:val="00B606A6"/>
    <w:rsid w:val="00D2082A"/>
    <w:rsid w:val="00D21D06"/>
    <w:rsid w:val="00D271C1"/>
    <w:rsid w:val="00DF7909"/>
    <w:rsid w:val="00E021A5"/>
    <w:rsid w:val="00E7514D"/>
    <w:rsid w:val="00EE0110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5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54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C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semiHidden/>
    <w:unhideWhenUsed/>
    <w:rsid w:val="001E5A36"/>
    <w:pPr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1E5A3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B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B67"/>
  </w:style>
  <w:style w:type="paragraph" w:styleId="llb">
    <w:name w:val="footer"/>
    <w:basedOn w:val="Norml"/>
    <w:link w:val="llbChar"/>
    <w:uiPriority w:val="99"/>
    <w:unhideWhenUsed/>
    <w:rsid w:val="00A52B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5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54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C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AC058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E7514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semiHidden/>
    <w:unhideWhenUsed/>
    <w:rsid w:val="001E5A36"/>
    <w:pPr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1E5A3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B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B67"/>
  </w:style>
  <w:style w:type="paragraph" w:styleId="llb">
    <w:name w:val="footer"/>
    <w:basedOn w:val="Norml"/>
    <w:link w:val="llbChar"/>
    <w:uiPriority w:val="99"/>
    <w:unhideWhenUsed/>
    <w:rsid w:val="00A52B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5598</Words>
  <Characters>38630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2017-08-15T12:27:00Z</dcterms:created>
  <dcterms:modified xsi:type="dcterms:W3CDTF">2017-08-15T12:27:00Z</dcterms:modified>
</cp:coreProperties>
</file>