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A" w:rsidRDefault="00654AEA" w:rsidP="0065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54AEA" w:rsidRDefault="00654AEA" w:rsidP="0065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54AEA" w:rsidRDefault="00654AEA" w:rsidP="0065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4AEA" w:rsidRDefault="00654AEA" w:rsidP="0065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4AEA" w:rsidRDefault="00654AEA" w:rsidP="0065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654AEA" w:rsidRDefault="00654AEA" w:rsidP="00654AE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4AEA" w:rsidRDefault="00654AEA" w:rsidP="00654AE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4AEA" w:rsidRDefault="00654AEA" w:rsidP="00654AE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július 3-án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654AEA" w:rsidRDefault="00654AEA" w:rsidP="0065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EA" w:rsidRDefault="00654AEA" w:rsidP="0065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EA" w:rsidRDefault="00654AEA" w:rsidP="0065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730/2013. (VII.03.) sz. Városgazdálkodási és Pénzügyi Bizottság határozata</w:t>
      </w:r>
    </w:p>
    <w:p w:rsidR="00654AEA" w:rsidRDefault="00654AEA" w:rsidP="00654AE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654AEA" w:rsidRDefault="00654AEA" w:rsidP="0065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EA" w:rsidRDefault="00654AEA" w:rsidP="0065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54AEA" w:rsidRDefault="00654AEA" w:rsidP="0065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EA" w:rsidRDefault="00654AEA" w:rsidP="00654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654AEA" w:rsidRDefault="00654AEA" w:rsidP="0065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4F5" w:rsidRDefault="00A004F5" w:rsidP="00A004F5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Javaslat gépkocsi-beálló bérbeadására (1 db)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ZÁRT ÜLÉS</w:t>
      </w:r>
    </w:p>
    <w:p w:rsidR="00A004F5" w:rsidRPr="005D6B92" w:rsidRDefault="00A004F5" w:rsidP="00A004F5">
      <w:pPr>
        <w:pStyle w:val="Listaszerbekezds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a Kisfalu Kft. ügyvezető igazgatója</w:t>
      </w:r>
    </w:p>
    <w:p w:rsid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>2. Vagyongazdálkodási és Üzemeltetési Ügyosztály</w:t>
      </w: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4F5" w:rsidRPr="004B0670" w:rsidRDefault="00A004F5" w:rsidP="00A004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4885">
        <w:rPr>
          <w:rFonts w:ascii="Times New Roman" w:hAnsi="Times New Roman" w:cs="Times New Roman"/>
        </w:rPr>
        <w:t>Javaslat a Budapest VIII., Dobozi utca 7-9. szám alatti társasház belső udvarának megújítására</w:t>
      </w:r>
    </w:p>
    <w:p w:rsidR="00A004F5" w:rsidRPr="004B0670" w:rsidRDefault="00A004F5" w:rsidP="00A004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A4F">
        <w:rPr>
          <w:rFonts w:ascii="Times New Roman" w:hAnsi="Times New Roman" w:cs="Times New Roman"/>
        </w:rPr>
        <w:t>Tulajdonosi hozzájárulás a Budapest VIII. kerület Kálvária tér átépítésével kapcsolatos közvilágítás térítésmentes kezelésbe adásához</w:t>
      </w:r>
      <w:r>
        <w:rPr>
          <w:rFonts w:ascii="Times New Roman" w:hAnsi="Times New Roman" w:cs="Times New Roman"/>
        </w:rPr>
        <w:t xml:space="preserve"> </w:t>
      </w:r>
    </w:p>
    <w:p w:rsidR="00A004F5" w:rsidRPr="004B0670" w:rsidRDefault="00A004F5" w:rsidP="00A004F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03A4F">
        <w:rPr>
          <w:rFonts w:ascii="Times New Roman" w:eastAsia="Times New Roman" w:hAnsi="Times New Roman" w:cs="Times New Roman"/>
        </w:rPr>
        <w:t>Közterület</w:t>
      </w:r>
      <w:r>
        <w:rPr>
          <w:rFonts w:ascii="Times New Roman" w:eastAsia="Times New Roman" w:hAnsi="Times New Roman" w:cs="Times New Roman"/>
        </w:rPr>
        <w:t>-</w:t>
      </w:r>
      <w:r w:rsidRPr="00C03A4F">
        <w:rPr>
          <w:rFonts w:ascii="Times New Roman" w:eastAsia="Times New Roman" w:hAnsi="Times New Roman" w:cs="Times New Roman"/>
        </w:rPr>
        <w:t>használati kérelmek elbírálása</w:t>
      </w:r>
    </w:p>
    <w:p w:rsidR="00A004F5" w:rsidRDefault="00A004F5" w:rsidP="00A0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4F5" w:rsidRPr="00344885" w:rsidRDefault="00A004F5" w:rsidP="00A0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>3. Kisfalu Kft.</w:t>
      </w: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Hemercy Kkt. bérlő bérleti szerződés hosszabbítás és tevékenységi kör módosításra vonatkozó kérelme a Budapest VIII. kerület, Bérkocsis u. 21. szám alatti önkormányzati tulajdonú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Cica-Mica Bt. bérleti díj felülvizsgálati és szerződés módosítási kérelme a Budapest VIII. kerület, József krt. 33. szám alatti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Boroxion Kft. bérleti díj felülvizsgálati és szerződés módosítási kérelme a Budapest VIII. kerület, József u. 38. szám alatti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Süci és Fia Kft. bérleti díj előírás törlési, valamint tevékenységi kör bővítési kérelme a Budapest VIII., Kálvária tér 16. szám alatti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Invázió Franchise Kft. új bérleti jogviszony létesítésére irányuló kérelme a Budapest VIII., Karácsony Sándor u. 10. szám alatti önkormányzati tulajdonú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SATOME PLUSZ Kft. új bérleti jogviszony létesítésére vonatkozó kérelme a Budapest VIII. kerület, Leonardo da Vinci u. 15/B. szám alatti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Török István egyéni vállalkozó új bérleti jogviszony létesítésére, valamint új bérleti díj megállapítására vonatkozó kérelme a Budapest VIII., Német u. 4. szám alatti helyiség vonatkozásában</w:t>
      </w:r>
    </w:p>
    <w:p w:rsidR="00A004F5" w:rsidRDefault="00A004F5" w:rsidP="00A004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Javaslat a Budapest VIII. kerület, Szentkirályi u. 33-35. szám alatti üres, önkormányzati tulajdonú garázs helyiség nyilvános pályázaton történő bérbeadására</w:t>
      </w:r>
    </w:p>
    <w:p w:rsidR="00A004F5" w:rsidRDefault="00A004F5" w:rsidP="00A004F5">
      <w:pPr>
        <w:pStyle w:val="Listaszerbekezds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004F5" w:rsidRDefault="00A004F5" w:rsidP="00A004F5">
      <w:pPr>
        <w:pStyle w:val="Listaszerbekezds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A004F5" w:rsidRPr="001B7A40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4F5" w:rsidRPr="00A004F5" w:rsidRDefault="00A004F5" w:rsidP="00A00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4F5">
        <w:rPr>
          <w:rFonts w:ascii="Times New Roman" w:hAnsi="Times New Roman"/>
          <w:b/>
          <w:sz w:val="24"/>
          <w:szCs w:val="24"/>
        </w:rPr>
        <w:t>Napirend 1.1. pontja: Javaslat gépkocsi-beálló bérbeadására (1 db)</w:t>
      </w:r>
      <w:r>
        <w:rPr>
          <w:rFonts w:ascii="Times New Roman" w:hAnsi="Times New Roman"/>
          <w:b/>
          <w:sz w:val="24"/>
          <w:szCs w:val="24"/>
        </w:rPr>
        <w:tab/>
      </w:r>
      <w:r w:rsidRPr="00A004F5">
        <w:rPr>
          <w:rFonts w:ascii="Times New Roman" w:hAnsi="Times New Roman"/>
          <w:b/>
          <w:sz w:val="24"/>
          <w:szCs w:val="24"/>
        </w:rPr>
        <w:t>ZÁRT ÜLÉS</w:t>
      </w:r>
    </w:p>
    <w:p w:rsidR="00A004F5" w:rsidRPr="00A004F5" w:rsidRDefault="00A004F5" w:rsidP="00A004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04F5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A004F5" w:rsidRPr="00A004F5" w:rsidRDefault="00A004F5" w:rsidP="00A0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D5" w:rsidRDefault="00012FD5" w:rsidP="0001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731/2013. (VII.03.) sz. Városgazdálkodási és Pénzügyi Bizottság határozata</w:t>
      </w:r>
    </w:p>
    <w:p w:rsidR="00012FD5" w:rsidRDefault="00012FD5" w:rsidP="00012FD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A004F5" w:rsidRDefault="00A004F5" w:rsidP="0001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D5" w:rsidRDefault="00012FD5" w:rsidP="00012FD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012FD5" w:rsidRPr="00445DB9" w:rsidRDefault="00012FD5" w:rsidP="006F49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12FD5" w:rsidRPr="00012FD5" w:rsidRDefault="00012FD5" w:rsidP="006F49C7">
      <w:pPr>
        <w:pStyle w:val="Csakszveg"/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445DB9">
        <w:rPr>
          <w:rFonts w:ascii="Times New Roman" w:hAnsi="Times New Roman" w:cs="Times New Roman"/>
          <w:sz w:val="24"/>
          <w:szCs w:val="24"/>
        </w:rPr>
        <w:t xml:space="preserve"> </w:t>
      </w:r>
      <w:r w:rsidR="00EB706D">
        <w:rPr>
          <w:rFonts w:ascii="Times New Roman" w:hAnsi="Times New Roman" w:cs="Times New Roman"/>
          <w:sz w:val="24"/>
          <w:szCs w:val="24"/>
        </w:rPr>
        <w:t>M. J.</w:t>
      </w:r>
      <w:r w:rsidRPr="00445DB9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</w:t>
      </w:r>
      <w:r w:rsidRPr="007345CD">
        <w:rPr>
          <w:rFonts w:ascii="Times New Roman" w:hAnsi="Times New Roman" w:cs="Times New Roman"/>
          <w:sz w:val="24"/>
          <w:szCs w:val="24"/>
        </w:rPr>
        <w:t xml:space="preserve">Szerdahelyi u. 12. szám alatti, </w:t>
      </w:r>
      <w:r>
        <w:rPr>
          <w:rFonts w:ascii="Times New Roman" w:hAnsi="Times New Roman" w:cs="Times New Roman"/>
          <w:sz w:val="24"/>
          <w:szCs w:val="24"/>
        </w:rPr>
        <w:t>35139</w:t>
      </w:r>
      <w:r w:rsidRPr="007345CD">
        <w:rPr>
          <w:rFonts w:ascii="Times New Roman" w:hAnsi="Times New Roman" w:cs="Times New Roman"/>
          <w:sz w:val="24"/>
          <w:szCs w:val="24"/>
        </w:rPr>
        <w:t xml:space="preserve"> hrsz-ú </w:t>
      </w:r>
      <w:r w:rsidRPr="00445DB9">
        <w:rPr>
          <w:rFonts w:ascii="Times New Roman" w:hAnsi="Times New Roman" w:cs="Times New Roman"/>
          <w:sz w:val="24"/>
          <w:szCs w:val="24"/>
        </w:rPr>
        <w:t xml:space="preserve">lakóépület udvarán kialakított gépkocsi beállóra, 30 </w:t>
      </w:r>
      <w:r w:rsidR="00DB79B4">
        <w:rPr>
          <w:rFonts w:ascii="Times New Roman" w:hAnsi="Times New Roman" w:cs="Times New Roman"/>
          <w:sz w:val="24"/>
          <w:szCs w:val="24"/>
        </w:rPr>
        <w:t xml:space="preserve">napos felmondási idővel 6.368,- </w:t>
      </w:r>
      <w:r w:rsidRPr="00445DB9">
        <w:rPr>
          <w:rFonts w:ascii="Times New Roman" w:hAnsi="Times New Roman" w:cs="Times New Roman"/>
          <w:sz w:val="24"/>
          <w:szCs w:val="24"/>
        </w:rPr>
        <w:t xml:space="preserve">Ft/hó + Áfa bérleti díj mellett. </w:t>
      </w:r>
    </w:p>
    <w:p w:rsidR="00012FD5" w:rsidRPr="00445DB9" w:rsidRDefault="00012FD5" w:rsidP="006F49C7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FD5" w:rsidRPr="00012FD5" w:rsidRDefault="00012FD5" w:rsidP="006F49C7">
      <w:pPr>
        <w:pStyle w:val="Csakszveg"/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 xml:space="preserve">az 1.) pont szerinti bérlő a 60/2011. (XI. 07.) számú önkormányzati rendelet rendelkezései alapján a </w:t>
      </w:r>
      <w:r w:rsidR="00EB706D"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B9">
        <w:rPr>
          <w:rFonts w:ascii="Times New Roman" w:hAnsi="Times New Roman" w:cs="Times New Roman"/>
          <w:sz w:val="24"/>
          <w:szCs w:val="24"/>
        </w:rPr>
        <w:t>mozgássérült parkolási engedély érvényességi időpontjáig mentesül a bérleti díj fizetési kötelezettség alól.</w:t>
      </w:r>
    </w:p>
    <w:p w:rsidR="00012FD5" w:rsidRDefault="00012FD5" w:rsidP="006F49C7">
      <w:pPr>
        <w:pStyle w:val="Listaszerbekezds"/>
        <w:jc w:val="both"/>
        <w:rPr>
          <w:rFonts w:ascii="Times New Roman" w:hAnsi="Times New Roman" w:cs="Times New Roman"/>
          <w:i/>
        </w:rPr>
      </w:pPr>
    </w:p>
    <w:p w:rsidR="00012FD5" w:rsidRPr="00445DB9" w:rsidRDefault="00012FD5" w:rsidP="006F49C7">
      <w:pPr>
        <w:pStyle w:val="Csakszveg"/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sz w:val="24"/>
          <w:szCs w:val="24"/>
        </w:rPr>
        <w:t>az 59/2011. (XI. 07.) számú önkormányzati rendelet 13. § (2) bekezdése alapján elengedi az óvadék megfizetését, tekintettel a jelen határozat 2.) pontjában foglalt mentességre.</w:t>
      </w:r>
    </w:p>
    <w:p w:rsidR="00012FD5" w:rsidRPr="00445DB9" w:rsidRDefault="00012FD5" w:rsidP="006F49C7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2FD5" w:rsidRPr="00445DB9" w:rsidRDefault="006F49C7" w:rsidP="00012FD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="00012FD5" w:rsidRPr="00445DB9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012FD5" w:rsidRDefault="006F49C7" w:rsidP="00012FD5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012FD5">
        <w:rPr>
          <w:rFonts w:ascii="Times New Roman" w:hAnsi="Times New Roman" w:cs="Times New Roman"/>
          <w:sz w:val="24"/>
          <w:szCs w:val="24"/>
        </w:rPr>
        <w:t xml:space="preserve"> 2013. július 8.</w:t>
      </w:r>
    </w:p>
    <w:p w:rsidR="006F49C7" w:rsidRPr="00445DB9" w:rsidRDefault="006F49C7" w:rsidP="00012FD5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2FD5" w:rsidRPr="006F49C7" w:rsidRDefault="00012FD5" w:rsidP="00012FD5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F49C7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976B7" w:rsidRDefault="00E976B7" w:rsidP="0001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C0" w:rsidRDefault="0086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FC2" w:rsidRPr="001B7A40" w:rsidRDefault="000E3FC2" w:rsidP="000E3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lastRenderedPageBreak/>
        <w:t>2. Vagyongazdálkodási és Üzemeltetési Ügyosztály</w:t>
      </w:r>
    </w:p>
    <w:p w:rsidR="000E3FC2" w:rsidRPr="001B7A40" w:rsidRDefault="000E3FC2" w:rsidP="000E3F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0E3FC2" w:rsidRPr="001B7A40" w:rsidRDefault="000E3FC2" w:rsidP="000E3F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E3FC2" w:rsidRDefault="000E3FC2" w:rsidP="000E3F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FC2" w:rsidRPr="000E3FC2" w:rsidRDefault="000E3FC2" w:rsidP="000E3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C2">
        <w:rPr>
          <w:rFonts w:ascii="Times New Roman" w:hAnsi="Times New Roman" w:cs="Times New Roman"/>
          <w:b/>
          <w:sz w:val="24"/>
          <w:szCs w:val="24"/>
        </w:rPr>
        <w:t>Napirend 2.1. pontja: Javaslat a Budapest VIII., Dobozi utca 7-9. szám alatti társasház belső udvarának megújítására</w:t>
      </w:r>
    </w:p>
    <w:p w:rsidR="006F49C7" w:rsidRDefault="006F49C7" w:rsidP="000E3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5E" w:rsidRDefault="008A7C5E" w:rsidP="008A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732/2013. (VII.03.) sz. Városgazdálkodási és Pénzügyi Bizottság határozata</w:t>
      </w:r>
    </w:p>
    <w:p w:rsidR="008A7C5E" w:rsidRDefault="008A7C5E" w:rsidP="008A7C5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8A7C5E" w:rsidRDefault="008A7C5E" w:rsidP="0004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EC1" w:rsidRPr="00FD6EC1" w:rsidRDefault="00FD6EC1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D6EC1" w:rsidRPr="00FD6EC1" w:rsidRDefault="00FD6EC1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EC1" w:rsidRDefault="00FD6EC1" w:rsidP="00043930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043930">
        <w:rPr>
          <w:rFonts w:ascii="Times New Roman" w:eastAsia="Times New Roman" w:hAnsi="Times New Roman" w:cs="Times New Roman"/>
        </w:rPr>
        <w:t xml:space="preserve">a Budapest VIII., Dobozi utca 7-9. szám alatti társasház vonatkozásában a másodbeépítésű térburkoló elemek lerakási határidejét nem hosszabbítja meg 2013. augusztus 31-ig. </w:t>
      </w:r>
    </w:p>
    <w:p w:rsidR="00043930" w:rsidRPr="00043930" w:rsidRDefault="00043930" w:rsidP="00043930">
      <w:pPr>
        <w:pStyle w:val="Listaszerbekezds"/>
        <w:jc w:val="both"/>
        <w:rPr>
          <w:rFonts w:ascii="Times New Roman" w:eastAsia="Times New Roman" w:hAnsi="Times New Roman" w:cs="Times New Roman"/>
        </w:rPr>
      </w:pPr>
    </w:p>
    <w:p w:rsidR="00FD6EC1" w:rsidRPr="00043930" w:rsidRDefault="00FD6EC1" w:rsidP="00043930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043930">
        <w:rPr>
          <w:rFonts w:ascii="Times New Roman" w:eastAsia="Times New Roman" w:hAnsi="Times New Roman" w:cs="Times New Roman"/>
        </w:rPr>
        <w:t xml:space="preserve">felkéri a polgármestert, tájékoztassa a társasházat, hogy a Képviselő-testület a 227/2013. (VI. </w:t>
      </w:r>
      <w:r w:rsidR="00DE4877">
        <w:rPr>
          <w:rFonts w:ascii="Times New Roman" w:eastAsia="Times New Roman" w:hAnsi="Times New Roman" w:cs="Times New Roman"/>
        </w:rPr>
        <w:t>0</w:t>
      </w:r>
      <w:r w:rsidRPr="00043930">
        <w:rPr>
          <w:rFonts w:ascii="Times New Roman" w:eastAsia="Times New Roman" w:hAnsi="Times New Roman" w:cs="Times New Roman"/>
        </w:rPr>
        <w:t>5.) számú határozatában foglaltak alapján újra pályázatot hirdetett a társasházak belső udvarának közösségi megújítása céljából.</w:t>
      </w:r>
    </w:p>
    <w:p w:rsidR="00FD6EC1" w:rsidRPr="00FD6EC1" w:rsidRDefault="00FD6EC1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EC1" w:rsidRPr="00FD6EC1" w:rsidRDefault="00043930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D6EC1" w:rsidRPr="00FD6EC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D6EC1" w:rsidRPr="00FD6EC1" w:rsidRDefault="00043930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D6EC1" w:rsidRPr="00FD6EC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3.</w:t>
      </w:r>
    </w:p>
    <w:p w:rsidR="00FD6EC1" w:rsidRPr="00FD6EC1" w:rsidRDefault="00FD6EC1" w:rsidP="000439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EC1" w:rsidRPr="00FD6EC1" w:rsidRDefault="00FD6EC1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Vagyongazdálkodási és Üzemeltetési Ügyosztály </w:t>
      </w:r>
    </w:p>
    <w:p w:rsidR="00FD6EC1" w:rsidRPr="00FD6EC1" w:rsidRDefault="00FD6EC1" w:rsidP="0004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EC1" w:rsidRPr="00FD6EC1" w:rsidRDefault="00FD6EC1" w:rsidP="009A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4323" w:rsidRPr="009A4323" w:rsidRDefault="009A4323" w:rsidP="009A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23">
        <w:rPr>
          <w:rFonts w:ascii="Times New Roman" w:hAnsi="Times New Roman" w:cs="Times New Roman"/>
          <w:b/>
          <w:sz w:val="24"/>
          <w:szCs w:val="24"/>
        </w:rPr>
        <w:t xml:space="preserve">Napirend 2.2. pontja: Tulajdonosi hozzájárulás a Budapest VIII. kerület Kálvária tér átépítésével kapcsolatos közvilágítás térítésmentes kezelésbe adásához </w:t>
      </w:r>
    </w:p>
    <w:p w:rsidR="00FD6EC1" w:rsidRPr="00FD6EC1" w:rsidRDefault="00FD6EC1" w:rsidP="009A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4323" w:rsidRDefault="009A4323" w:rsidP="009A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733/2013. (VII.03.) sz. Városgazdálkodási és Pénzügyi Bizottság határozata</w:t>
      </w:r>
    </w:p>
    <w:p w:rsidR="009A4323" w:rsidRDefault="009A4323" w:rsidP="009A432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9A4323" w:rsidRPr="001A726E" w:rsidRDefault="009A4323" w:rsidP="001A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726E" w:rsidRPr="001A726E" w:rsidRDefault="001A726E" w:rsidP="001A72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MNP III. projekt keretében a Kálvária téren elkészülő közvilágítási berendezést – a műszaki átadással egy időben – a Budapesti Dísz-és Közvilágítási Kft-nek (1203 Budapest, Csepeli átjáró 1-3.), mint a meglévő közvilágítási berendezések üzemeltetőjének üzemeltetésre térítésmentesen átadja, </w:t>
      </w:r>
    </w:p>
    <w:p w:rsidR="001A726E" w:rsidRDefault="001A726E" w:rsidP="001A7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3. 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726E" w:rsidRPr="001A726E" w:rsidRDefault="001A726E" w:rsidP="001A72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felkéri a polgármestert az l. pontban meghatározott üzemeltetési szerződés aláírására.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december 31.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726E" w:rsidRPr="001A726E" w:rsidRDefault="001A726E" w:rsidP="001A72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vállalja, hogy a meglévő közvilágítási berendezés felújítása során az elbontásra kerülő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Dísz-és Közvilágítási Kft. tulajdonában lévő közvilágítási berendezések maradványértékével elszámol – becsült költsége 863.888,- + ÁFA -, a Budapest Főváros Főpolgármesteri Hivatala felé történő tulajdonjog átadás figyelembe vételével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726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 fedezetet biztosít a Magdolna-negyed program 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alprogramja.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3. 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A726E" w:rsidRPr="001A726E" w:rsidRDefault="001A726E" w:rsidP="001A72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amint a jogszabályi környezet lehetővé teszi, a közvilágítási berendezések tulajdonjogának átadását Budapest Főváros Főpolgármesteri Hivatalánál kezdeményezze, és a tulajdonjogban történt változásról írásban értesítse a Budapesti Dísz-és Közvilágítási Kft–t.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26E" w:rsidRPr="001A726E" w:rsidRDefault="001A726E" w:rsidP="001A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27-63/2013 és 27-73/2013</w:t>
      </w:r>
    </w:p>
    <w:p w:rsidR="001A726E" w:rsidRPr="001A726E" w:rsidRDefault="001A726E" w:rsidP="001A72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Vagyongazdálkodási és Üzemeltetési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gyosztály</w:t>
      </w:r>
    </w:p>
    <w:p w:rsidR="001A726E" w:rsidRPr="001A726E" w:rsidRDefault="001A726E" w:rsidP="001A726E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VIII. Kálvária tér </w:t>
      </w:r>
      <w:r w:rsidRPr="001A72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Északi rész</w:t>
      </w: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(hrsz.: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35865/1)</w:t>
      </w:r>
    </w:p>
    <w:p w:rsidR="001A726E" w:rsidRPr="001A726E" w:rsidRDefault="001A726E" w:rsidP="001A726E">
      <w:pPr>
        <w:spacing w:after="0" w:line="240" w:lineRule="auto"/>
        <w:ind w:left="1429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VIII. Kálvária tér </w:t>
      </w:r>
      <w:r w:rsidRPr="001A72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Déli rész</w:t>
      </w:r>
      <w:r w:rsidRPr="001A72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(hrsz.: 35865/3)</w:t>
      </w:r>
    </w:p>
    <w:p w:rsidR="001A726E" w:rsidRPr="001A726E" w:rsidRDefault="001A726E" w:rsidP="001A726E">
      <w:pPr>
        <w:spacing w:after="0" w:line="240" w:lineRule="auto"/>
        <w:ind w:left="2124" w:hanging="14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Magdolna-negyed program 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a Budapest VIII. kerület Kálvária tér átépítése során a közvilágítás térítésmentes kezelésbe adásához.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3. </w:t>
      </w: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26E" w:rsidRPr="001A726E" w:rsidRDefault="001A726E" w:rsidP="001A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E3FC2" w:rsidRPr="001A726E" w:rsidRDefault="000E3FC2" w:rsidP="001A7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95" w:rsidRPr="001A726E" w:rsidRDefault="00943E95" w:rsidP="00E9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F3" w:rsidRPr="00E917F3" w:rsidRDefault="00D62D37" w:rsidP="00E91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7F3">
        <w:rPr>
          <w:rFonts w:ascii="Times New Roman" w:hAnsi="Times New Roman" w:cs="Times New Roman"/>
          <w:b/>
          <w:sz w:val="24"/>
          <w:szCs w:val="24"/>
        </w:rPr>
        <w:t xml:space="preserve">Napirend 2.3. pontja: </w:t>
      </w:r>
      <w:r w:rsidR="00E917F3" w:rsidRPr="00E917F3">
        <w:rPr>
          <w:rFonts w:ascii="Times New Roman" w:eastAsia="Times New Roman" w:hAnsi="Times New Roman" w:cs="Times New Roman"/>
          <w:b/>
          <w:sz w:val="24"/>
          <w:szCs w:val="24"/>
        </w:rPr>
        <w:t>Közterület-használati kérelmek elbírálása</w:t>
      </w:r>
    </w:p>
    <w:p w:rsidR="00943E95" w:rsidRDefault="00943E95" w:rsidP="00E9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F3" w:rsidRDefault="00E917F3" w:rsidP="00E91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734/2013. (VII.03.) sz. Városgazdálkodási és Pénzügyi Bizottság határozata</w:t>
      </w:r>
    </w:p>
    <w:p w:rsidR="00E917F3" w:rsidRDefault="00E917F3" w:rsidP="00E917F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E917F3" w:rsidRDefault="00E917F3" w:rsidP="0073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EC" w:rsidRPr="001A726E" w:rsidRDefault="009F16EC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6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Makubita Kft. fagylaltospult kihelyezésé</w:t>
      </w:r>
      <w:r w:rsidR="00FB06CE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06CE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kérelmének tárgyalását elnapolja</w:t>
      </w:r>
      <w:r w:rsidR="008B23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237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B06CE">
        <w:rPr>
          <w:rFonts w:ascii="Times New Roman" w:eastAsia="Times New Roman" w:hAnsi="Times New Roman" w:cs="Times New Roman"/>
          <w:sz w:val="24"/>
          <w:szCs w:val="24"/>
          <w:lang w:eastAsia="hu-HU"/>
        </w:rPr>
        <w:t>gyben felkéri a Vagyongazdálkodási és Üzemeltetési Ügyosztály</w:t>
      </w:r>
      <w:r w:rsidR="00C74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vezetőjét</w:t>
      </w:r>
      <w:r w:rsidR="00FB06CE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felvetett probléma tüzetes vizsgálatát követően</w:t>
      </w:r>
      <w:r w:rsidR="008B23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B0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helyszínrajzzal kiegészítve terjessze a Bizottság következő ülésére.</w:t>
      </w:r>
    </w:p>
    <w:p w:rsidR="009F16EC" w:rsidRDefault="009F16EC" w:rsidP="0073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CE" w:rsidRPr="00735A0E" w:rsidRDefault="00FB06CE" w:rsidP="00FB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B06CE" w:rsidRPr="00735A0E" w:rsidRDefault="00FB06CE" w:rsidP="00FB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B06CE" w:rsidRPr="00735A0E" w:rsidRDefault="00FB06CE" w:rsidP="00FB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06CE" w:rsidRPr="00735A0E" w:rsidRDefault="00FB06CE" w:rsidP="00FB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2C0" w:rsidRDefault="008662C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B2373" w:rsidRDefault="008B2373" w:rsidP="008B2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735/2013. (VII.03.) sz. Városgazdálkodási és Pénzügyi Bizottság határozata</w:t>
      </w:r>
    </w:p>
    <w:p w:rsidR="008B2373" w:rsidRDefault="008B2373" w:rsidP="008B237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8B2373" w:rsidRPr="008B2373" w:rsidRDefault="008B2373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16EC" w:rsidRPr="00735A0E" w:rsidRDefault="009F16EC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9F16EC" w:rsidRPr="00735A0E" w:rsidRDefault="009F16EC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Izsó Bt.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(1027 Budapest, Szász Károly u. 4.)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július 08.</w:t>
      </w:r>
      <w:r w:rsidR="00EE6E3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 w:rsidR="00EE6E3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2014. január 07.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mobil árusító autó (cukrászda)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</w:t>
      </w:r>
      <w:r w:rsidR="008B237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nagysága:</w:t>
      </w:r>
      <w:r w:rsidR="008B237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13 m</w:t>
      </w:r>
      <w:r w:rsidRPr="00735A0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Szigony u. 43.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E6E39" w:rsidRPr="00EE6E39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E39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736/2013. (VII.03.) sz. Városgazdálkodási és Pénzügyi Bizottság határozata</w:t>
      </w:r>
    </w:p>
    <w:p w:rsidR="00EE6E39" w:rsidRDefault="00EE6E39" w:rsidP="00EE6E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EE6E39" w:rsidRPr="00735A0E" w:rsidRDefault="00EE6E39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A0E" w:rsidRPr="00735A0E" w:rsidRDefault="00735A0E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PRÍM-ÉPSZER Kft.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(1119 Budapest, Etele út 59-61.)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15.</w:t>
      </w:r>
      <w:r w:rsidR="00EE6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E6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31.</w:t>
      </w:r>
    </w:p>
    <w:p w:rsidR="00735A0E" w:rsidRPr="00735A0E" w:rsidRDefault="00EE6E39" w:rsidP="00EE6E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5A0E"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munkaterület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35A0E"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Józsefvárosi Galéria felújítása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(állvány)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Nap u. 1. (József krt. 70.)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 w:rsidR="00EE6E39"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 w:rsidR="00EE6E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50 m</w:t>
      </w:r>
      <w:r w:rsidRPr="00735A0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E6E39" w:rsidRPr="00EE6E39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E39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E39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737/2013. (VII.03.) sz. Városgazdálkodási és Pénzügyi Bizottság határozata</w:t>
      </w:r>
    </w:p>
    <w:p w:rsidR="00EE6E39" w:rsidRDefault="00EE6E39" w:rsidP="00EE6E3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EE6E39" w:rsidRDefault="00EE6E39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EE6E39" w:rsidRPr="00735A0E" w:rsidRDefault="00EE6E39" w:rsidP="00EE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PRÍM-ÉPSZER Kft.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(1119 Budapest, Etele út 59-61.)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július 02.</w:t>
      </w:r>
      <w:r w:rsidR="00EE6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E6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31.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konténer (Józsefvárosi Galéria felújítása)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Nap u. 1. (József krt. 70.)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 w:rsidR="00EE6E39"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 w:rsidR="00EE6E3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35A0E">
        <w:rPr>
          <w:rFonts w:ascii="Times New Roman" w:eastAsia="Times New Roman" w:hAnsi="Times New Roman" w:cs="Courier New"/>
          <w:sz w:val="24"/>
          <w:szCs w:val="24"/>
          <w:lang w:eastAsia="hu-HU"/>
        </w:rPr>
        <w:t>1 db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35A0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3.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35A0E" w:rsidRPr="00735A0E" w:rsidRDefault="00735A0E" w:rsidP="0073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17F3" w:rsidRDefault="00E917F3" w:rsidP="0073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C4" w:rsidRPr="001B7A40" w:rsidRDefault="007A79C4" w:rsidP="007A7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0">
        <w:rPr>
          <w:rFonts w:ascii="Times New Roman" w:hAnsi="Times New Roman" w:cs="Times New Roman"/>
          <w:b/>
          <w:sz w:val="24"/>
          <w:szCs w:val="24"/>
        </w:rPr>
        <w:t>3. Kisfalu Kft.</w:t>
      </w:r>
    </w:p>
    <w:p w:rsidR="007A79C4" w:rsidRPr="001B7A40" w:rsidRDefault="007A79C4" w:rsidP="007A7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7A79C4" w:rsidRPr="001B7A40" w:rsidRDefault="007A79C4" w:rsidP="007A7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A40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A79C4" w:rsidRPr="007A79C4" w:rsidRDefault="007A79C4" w:rsidP="007A79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9C4" w:rsidRPr="007A79C4" w:rsidRDefault="007A79C4" w:rsidP="007A7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9C4">
        <w:rPr>
          <w:rFonts w:ascii="Times New Roman" w:hAnsi="Times New Roman"/>
          <w:b/>
          <w:sz w:val="24"/>
          <w:szCs w:val="24"/>
        </w:rPr>
        <w:t>Napirend 3.1. pontja: Hemercy Kkt. bérlő bérleti szerződés hosszabbítás és tevékenységi kör</w:t>
      </w:r>
      <w:r w:rsidR="00235691">
        <w:rPr>
          <w:rFonts w:ascii="Times New Roman" w:hAnsi="Times New Roman"/>
          <w:b/>
          <w:sz w:val="24"/>
          <w:szCs w:val="24"/>
        </w:rPr>
        <w:t xml:space="preserve"> </w:t>
      </w:r>
      <w:r w:rsidRPr="007A79C4">
        <w:rPr>
          <w:rFonts w:ascii="Times New Roman" w:hAnsi="Times New Roman"/>
          <w:b/>
          <w:sz w:val="24"/>
          <w:szCs w:val="24"/>
        </w:rPr>
        <w:t>módosításra vonatkozó kérelme a Budapest VIII. kerület, Bérkocsis u. 21. szám alatti önkormányzati tulajdonú helyiség vonatkozásában</w:t>
      </w:r>
    </w:p>
    <w:p w:rsidR="004161E4" w:rsidRPr="007A79C4" w:rsidRDefault="004161E4" w:rsidP="007A7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691" w:rsidRDefault="00235691" w:rsidP="0023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738/2013. (VII.03.) sz. Városgazdálkodási és Pénzügyi Bizottság határozata</w:t>
      </w:r>
    </w:p>
    <w:p w:rsidR="00235691" w:rsidRDefault="00235691" w:rsidP="0023569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235691" w:rsidRPr="0073602B" w:rsidRDefault="00235691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3602B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73602B" w:rsidRP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02B" w:rsidRPr="0073602B" w:rsidRDefault="0073602B" w:rsidP="0073602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360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7360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34873/0/A/4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7360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Bérkocsis u. 21. 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</w:t>
      </w:r>
      <w:smartTag w:uri="urn:schemas-microsoft-com:office:smarttags" w:element="metricconverter">
        <w:smartTagPr>
          <w:attr w:name="ProductID" w:val="28ﾠm2"/>
        </w:smartTagPr>
        <w:r w:rsidRPr="0073602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28 m</w:t>
        </w:r>
        <w:r w:rsidRPr="0073602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helyiség tekintetében bérleti jogviszony létesítéséhez, a HEMERCY Kkt-vel melegkonyhás vendéglátás (szeszárusítással) céljára, határozatlan időre 30 napos felmondási határidő kikötésével, 50.896,- Ft/hó + Áfa bérleti</w:t>
      </w:r>
      <w:r w:rsidRPr="007360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közüzemi- és külön szolgáltatási díjak összegben. </w:t>
      </w:r>
    </w:p>
    <w:p w:rsidR="0073602B" w:rsidRPr="0073602B" w:rsidRDefault="0073602B" w:rsidP="0073602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3602B" w:rsidRPr="0073602B" w:rsidRDefault="0073602B" w:rsidP="0073602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bérlőnek vállalnia kell, hogy a helyiség saját költségen történő valamennyi felújításának költségét semmilyen formában nem háríthatja át az Önkormányzatra, jogalap nélküli gazdagodás címén sem és nem kérhet bérbeszámítást a bérleti jogviszonyának ideje alatt.</w:t>
      </w:r>
    </w:p>
    <w:p w:rsidR="0073602B" w:rsidRDefault="0073602B" w:rsidP="0073602B">
      <w:pPr>
        <w:pStyle w:val="Listaszerbekezds"/>
        <w:rPr>
          <w:rFonts w:ascii="Times New Roman" w:eastAsia="Times New Roman" w:hAnsi="Times New Roman" w:cs="Times New Roman"/>
          <w:u w:val="single"/>
        </w:rPr>
      </w:pPr>
    </w:p>
    <w:p w:rsidR="0073602B" w:rsidRPr="0073602B" w:rsidRDefault="0073602B" w:rsidP="0073602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(7) bekezdése alapján a már befizetett óvadék feltöltését, és a 17. § (4) bekezdése alapján a közjegyző előtt egyoldalú kötelezettségvállaló nyilatkozat aláírását vállalja a bérlő.</w:t>
      </w:r>
    </w:p>
    <w:p w:rsidR="0073602B" w:rsidRP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02B" w:rsidRP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2013. július </w:t>
      </w:r>
      <w:r w:rsidR="0063168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360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602B" w:rsidRP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602B" w:rsidRPr="0073602B" w:rsidRDefault="0073602B" w:rsidP="00736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60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161E4" w:rsidRDefault="004161E4" w:rsidP="0073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C0" w:rsidRDefault="0086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168E" w:rsidRPr="0063168E" w:rsidRDefault="0063168E" w:rsidP="00631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68E">
        <w:rPr>
          <w:rFonts w:ascii="Times New Roman" w:hAnsi="Times New Roman"/>
          <w:b/>
          <w:sz w:val="24"/>
          <w:szCs w:val="24"/>
        </w:rPr>
        <w:t>Napirend 3.2. pontja: A Cica-Mica Bt. bérleti díj felülvizsgálati és szerződés módosítási kérelme a Budapest VIII. kerület, József krt. 33. szám alatti helyiség vonatkozásában</w:t>
      </w:r>
    </w:p>
    <w:p w:rsidR="0073602B" w:rsidRDefault="0073602B" w:rsidP="00631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8E" w:rsidRDefault="0063168E" w:rsidP="0063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739/2013. (VII.03.) sz. Városgazdálkodási és Pénzügyi Bizottság határozata</w:t>
      </w:r>
    </w:p>
    <w:p w:rsidR="0063168E" w:rsidRDefault="0063168E" w:rsidP="0063168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63168E" w:rsidRPr="00433CC4" w:rsidRDefault="0063168E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C4" w:rsidRDefault="00433CC4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33CC4" w:rsidRPr="00433CC4" w:rsidRDefault="00433CC4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C4" w:rsidRPr="00433CC4" w:rsidRDefault="00433CC4" w:rsidP="00433C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C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József krt. 33. szám alatti 36687/0/A/2 hrsz-ú, </w:t>
      </w:r>
      <w:smartTag w:uri="urn:schemas-microsoft-com:office:smarttags" w:element="metricconverter">
        <w:smartTagPr>
          <w:attr w:name="ProductID" w:val="347ﾠm2"/>
        </w:smartTagPr>
        <w:r w:rsidRPr="00433CC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347 m</w:t>
        </w:r>
        <w:r w:rsidRPr="00433CC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utcai, földszinti, nem lakás célú helyiséget bérlő Cica-Mica Bt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szerződésének módosításához és a bérleti díjának 359.309,- Ft + Áfa + közüzemi- és különszolgáltatási díjak összegen történő megállapításához a </w:t>
      </w:r>
      <w:r w:rsidRPr="00433C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határozathozatalt követő hónap 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jé</w:t>
      </w:r>
      <w:r w:rsidRPr="00433C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től.</w:t>
      </w:r>
    </w:p>
    <w:p w:rsidR="00433CC4" w:rsidRPr="00433CC4" w:rsidRDefault="00433CC4" w:rsidP="00433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C4" w:rsidRDefault="00433CC4" w:rsidP="00433C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1) pontja szerinti módosításának feltétele, hogy a fennálló (a határozathozatal időpontjában 433.283,- Ft) bérleti díj hátralékát a határozatról szóló értesítés kézhezvételétől számított 8 napon belül egyösszegben kiegyenlítse, bérleti díjtartozással ne rendelkezzen.</w:t>
      </w:r>
    </w:p>
    <w:p w:rsidR="00433CC4" w:rsidRDefault="00433CC4" w:rsidP="00433CC4">
      <w:pPr>
        <w:pStyle w:val="Listaszerbekezds"/>
        <w:rPr>
          <w:rFonts w:ascii="Times New Roman" w:eastAsia="Times New Roman" w:hAnsi="Times New Roman" w:cs="Times New Roman"/>
        </w:rPr>
      </w:pPr>
    </w:p>
    <w:p w:rsidR="00433CC4" w:rsidRPr="00433CC4" w:rsidRDefault="00433CC4" w:rsidP="00433C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ltételeiről szóló 35/2013.(VI.</w:t>
      </w: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>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33CC4" w:rsidRPr="00433CC4" w:rsidRDefault="00433CC4" w:rsidP="00433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33CC4" w:rsidRPr="00433CC4" w:rsidRDefault="00433CC4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33CC4" w:rsidRPr="00433CC4" w:rsidRDefault="00433CC4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C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10.</w:t>
      </w:r>
    </w:p>
    <w:p w:rsidR="00433CC4" w:rsidRDefault="00433CC4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3CC4" w:rsidRPr="00433CC4" w:rsidRDefault="00433CC4" w:rsidP="00433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3C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3168E" w:rsidRDefault="0063168E" w:rsidP="0043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CE" w:rsidRDefault="00B42FCE" w:rsidP="0043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1D2" w:rsidRPr="006861D2" w:rsidRDefault="006861D2" w:rsidP="006861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1D2">
        <w:rPr>
          <w:rFonts w:ascii="Times New Roman" w:hAnsi="Times New Roman"/>
          <w:b/>
          <w:sz w:val="24"/>
          <w:szCs w:val="24"/>
        </w:rPr>
        <w:t>Napirend 3.3. pontja: A Boroxion Kft. bérleti díj felülvizsgálati és szerződés módosítási kérelme a Budapest VIII. kerület, József u. 38. szám alatti helyiség vonatkozásában</w:t>
      </w:r>
    </w:p>
    <w:p w:rsidR="00B42FCE" w:rsidRDefault="00B42FCE" w:rsidP="00686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515" w:rsidRDefault="00377515" w:rsidP="00377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740/2013. (VII.03.) sz. Városgazdálkodási és Pénzügyi Bizottság határozata</w:t>
      </w:r>
    </w:p>
    <w:p w:rsidR="00377515" w:rsidRDefault="00377515" w:rsidP="00D70FB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377515" w:rsidRPr="00433CC4" w:rsidRDefault="00377515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FB3" w:rsidRPr="00D70FB3" w:rsidRDefault="00D70FB3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nem járul hozzá a Budapest VIII., József u. 38. szám alatti, 34973/0/A/9 hrsz-ú, </w:t>
      </w:r>
      <w:smartTag w:uri="urn:schemas-microsoft-com:office:smarttags" w:element="metricconverter">
        <w:smartTagPr>
          <w:attr w:name="ProductID" w:val="19 m2"/>
        </w:smartTagPr>
        <w:r w:rsidRPr="00D70FB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 m</w:t>
        </w:r>
        <w:r w:rsidRPr="00D70FB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D70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helyiségre, a Boroxion Kft-vel kötött bérleti szerződés módosításához és a bérleti díj végleges csökkentéséhez.</w:t>
      </w:r>
    </w:p>
    <w:p w:rsidR="00D70FB3" w:rsidRPr="00D70FB3" w:rsidRDefault="00D70FB3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FB3" w:rsidRPr="00D70FB3" w:rsidRDefault="00D70FB3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FB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70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70FB3" w:rsidRPr="00D70FB3" w:rsidRDefault="00D70FB3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F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10.</w:t>
      </w:r>
    </w:p>
    <w:p w:rsidR="00D70FB3" w:rsidRDefault="00D70FB3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FB3" w:rsidRPr="00D70FB3" w:rsidRDefault="00D70FB3" w:rsidP="00D7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0F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861D2" w:rsidRDefault="006861D2" w:rsidP="00D70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FB3" w:rsidRDefault="00D70FB3" w:rsidP="00D70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E23" w:rsidRPr="00477E23" w:rsidRDefault="00D70FB3" w:rsidP="00477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E23">
        <w:rPr>
          <w:rFonts w:ascii="Times New Roman" w:hAnsi="Times New Roman"/>
          <w:b/>
          <w:sz w:val="24"/>
          <w:szCs w:val="24"/>
        </w:rPr>
        <w:t xml:space="preserve">Napirend 3.4. pontja: </w:t>
      </w:r>
      <w:r w:rsidR="00477E23" w:rsidRPr="00477E23">
        <w:rPr>
          <w:rFonts w:ascii="Times New Roman" w:hAnsi="Times New Roman"/>
          <w:b/>
          <w:sz w:val="24"/>
          <w:szCs w:val="24"/>
        </w:rPr>
        <w:t>Süci és Fia Kft. bérleti díj előírás törlési, valamint tevékenységi kör bővítési kérelme a Budapest VIII., Kálvária tér 16. szám alatti helyiség vonatkozásában</w:t>
      </w:r>
    </w:p>
    <w:p w:rsidR="00D70FB3" w:rsidRDefault="00D70FB3" w:rsidP="0047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472" w:rsidRDefault="00377472" w:rsidP="0037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741/2013. (VII.03.) sz. Városgazdálkodási és Pénzügyi Bizottság határozata</w:t>
      </w:r>
    </w:p>
    <w:p w:rsidR="00377472" w:rsidRDefault="00377472" w:rsidP="0037747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377472" w:rsidRPr="00433CC4" w:rsidRDefault="00377472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3D630B" w:rsidRP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30B" w:rsidRDefault="003D630B" w:rsidP="003D630B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3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járul hozzá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bérlőnek 2013. április 01-15. közötti időszakának arányos bérleti díj + közüzemi díj törléséhez, 19.064,- Ft + Áfa összegben. </w:t>
      </w:r>
    </w:p>
    <w:p w:rsidR="003D630B" w:rsidRPr="003D630B" w:rsidRDefault="003D630B" w:rsidP="003D63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30B" w:rsidRPr="003D630B" w:rsidRDefault="003D630B" w:rsidP="003D630B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63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 továbbá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</w:t>
      </w:r>
      <w:r w:rsidRPr="003D63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35435/0/A/31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hrsz-on nyilvántartott, természetben a </w:t>
      </w:r>
      <w:r w:rsidRPr="003D63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Kálvária tér 16.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utcai, földszinti, </w:t>
      </w:r>
      <w:smartTag w:uri="urn:schemas-microsoft-com:office:smarttags" w:element="metricconverter">
        <w:smartTagPr>
          <w:attr w:name="ProductID" w:val="30ﾠm2"/>
        </w:smartTagPr>
        <w:r w:rsidRPr="003D630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30</w:t>
        </w:r>
        <w:r w:rsidRPr="003D630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u-HU"/>
          </w:rPr>
          <w:t> </w:t>
        </w:r>
        <w:r w:rsidRPr="003D630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m</w:t>
        </w:r>
        <w:r w:rsidRPr="003D630B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 bérlője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D63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Süci és Fia Kft. 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tevékenységi kör bővítéséhez használtcikk kereskedelem és raktározás célra, a 2013. április 03-án kötött bérleti szerződés többi pontjának változatlanul hagyása mellett. </w:t>
      </w:r>
    </w:p>
    <w:p w:rsidR="003D630B" w:rsidRP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30B" w:rsidRP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D630B" w:rsidRP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30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10.</w:t>
      </w:r>
    </w:p>
    <w:p w:rsid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30B" w:rsidRP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63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77E23" w:rsidRDefault="00477E23" w:rsidP="003D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0B" w:rsidRDefault="003D630B" w:rsidP="003D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0B" w:rsidRPr="003D630B" w:rsidRDefault="003D630B" w:rsidP="003D6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30B">
        <w:rPr>
          <w:rFonts w:ascii="Times New Roman" w:hAnsi="Times New Roman"/>
          <w:b/>
          <w:sz w:val="24"/>
          <w:szCs w:val="24"/>
        </w:rPr>
        <w:t>Napirend 3.5. pontja: Invázió Franchise Kft. új bérleti jogviszony létesítésére irányuló kérelme a Budapest VIII., Karácsony Sándor u. 10. szám alatti önkormányzati tulajdonú helyiség vonatkozásában</w:t>
      </w:r>
    </w:p>
    <w:p w:rsidR="003D630B" w:rsidRDefault="003D630B" w:rsidP="003D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0B" w:rsidRDefault="003D630B" w:rsidP="003D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742/2013. (VII.03.) sz. Városgazdálkodási és Pénzügyi Bizottság határozata</w:t>
      </w:r>
    </w:p>
    <w:p w:rsidR="003D630B" w:rsidRDefault="003D630B" w:rsidP="003D630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11 igen szavazattal)</w:t>
      </w:r>
    </w:p>
    <w:p w:rsidR="003D630B" w:rsidRPr="00A500D5" w:rsidRDefault="003D630B" w:rsidP="00A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5" w:rsidRPr="00A500D5" w:rsidRDefault="00A500D5" w:rsidP="00A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500D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A500D5" w:rsidRPr="00A500D5" w:rsidRDefault="00A500D5" w:rsidP="00A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5" w:rsidRPr="00A500D5" w:rsidRDefault="00A500D5" w:rsidP="00A500D5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35352 helyrajzi számon nyilvántartott, természetben a Budapest </w:t>
      </w:r>
      <w:r w:rsidRPr="00A500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VIII., Karácsony S. u. 10.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smartTag w:uri="urn:schemas-microsoft-com:office:smarttags" w:element="metricconverter">
        <w:smartTagPr>
          <w:attr w:name="ProductID" w:val="157ﾠm2"/>
        </w:smartTagPr>
        <w:r w:rsidRPr="00A500D5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157 m</w:t>
        </w:r>
        <w:r w:rsidRPr="00A500D5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nem lakás célú helyiségre új bérleti jogviszony létesítéséhez határozatlan időre, </w:t>
      </w:r>
      <w:r w:rsidRPr="00A500D5">
        <w:rPr>
          <w:rFonts w:ascii="Times New Roman" w:eastAsia="Times New Roman" w:hAnsi="Times New Roman" w:cs="Courier New"/>
          <w:sz w:val="24"/>
          <w:szCs w:val="24"/>
          <w:lang w:eastAsia="hu-HU"/>
        </w:rPr>
        <w:t>30 napos felmondási idővel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A500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Invázió Franc</w:t>
      </w:r>
      <w:r w:rsidR="0047071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</w:t>
      </w:r>
      <w:r w:rsidRPr="00A500D5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ise Kft-vel</w:t>
      </w:r>
      <w:r w:rsidRPr="00A500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raktározás céljára, a bérleti díj </w:t>
      </w:r>
      <w:r w:rsidRPr="00A500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76.104,- Ft/hó + Áfa + külön szolgáltatási díjak 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összegen.</w:t>
      </w:r>
    </w:p>
    <w:p w:rsidR="00A500D5" w:rsidRPr="00A500D5" w:rsidRDefault="00A500D5" w:rsidP="00A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5" w:rsidRPr="00A500D5" w:rsidRDefault="00A500D5" w:rsidP="00A500D5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</w:t>
      </w:r>
      <w:r w:rsidRPr="00A500D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35/2013. (VI. 20.) 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Budapest Józsefvárosi Önkormányzati rendelet 17. § (4) bekezdése alapján közjegyző előtt egyoldalú kötelezettségvállaló nyilatkozat aláírását, valamint a 13. § (2) bekezdése alapján a már megfizetett óvadék 3 havi bruttó bérleti díjnak megfelelő összegre való feltöltését vállalja a bérlő.</w:t>
      </w:r>
    </w:p>
    <w:p w:rsidR="00A500D5" w:rsidRPr="00A500D5" w:rsidRDefault="00A500D5" w:rsidP="00A500D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5" w:rsidRPr="00A500D5" w:rsidRDefault="00A500D5" w:rsidP="00A500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500D5" w:rsidRPr="00A500D5" w:rsidRDefault="00A500D5" w:rsidP="00A500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A50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július 10. </w:t>
      </w:r>
    </w:p>
    <w:p w:rsidR="00A500D5" w:rsidRDefault="00A500D5" w:rsidP="00A5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5" w:rsidRPr="00A500D5" w:rsidRDefault="00A500D5" w:rsidP="00A5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D2DBB" w:rsidRPr="001D2DBB" w:rsidRDefault="001D2DBB" w:rsidP="001D2D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Szili Balázs megérkezésével – 12 főre változott.</w:t>
      </w:r>
    </w:p>
    <w:p w:rsidR="001D2DBB" w:rsidRDefault="001D2DBB" w:rsidP="00A5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BB" w:rsidRDefault="001D2DBB" w:rsidP="00A5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59" w:rsidRPr="00C27559" w:rsidRDefault="00C27559" w:rsidP="00C275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559">
        <w:rPr>
          <w:rFonts w:ascii="Times New Roman" w:hAnsi="Times New Roman"/>
          <w:b/>
          <w:sz w:val="24"/>
          <w:szCs w:val="24"/>
        </w:rPr>
        <w:t>Napirend 3.6. pontja: SATOME PLUSZ Kft. új bérleti jogviszony létesítésére vonatkozó kérelme a Budapest VIII. kerület, Leonardo da Vinci u. 15/B. szám alatti helyiség vonatkozásában</w:t>
      </w:r>
    </w:p>
    <w:p w:rsidR="00A500D5" w:rsidRDefault="00A500D5" w:rsidP="00C27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743/2013. (VII.03.) sz. Városgazdálkodási és Pénzügyi Bizottság határozata</w:t>
      </w:r>
    </w:p>
    <w:p w:rsidR="00150698" w:rsidRDefault="00150698" w:rsidP="0015069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5069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698" w:rsidRPr="00150698" w:rsidRDefault="00150698" w:rsidP="001506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5069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új bérleti jogviszony létesítéséhez a Satome Plusz Kft-vel, az ingatlan-nyilvántartásban a 35707/0/A/111 helyrajzi számon nyilvántartott, természetben a Budapest VIII., Leonardo da Vinci u. 15/b. szám alatt található, </w:t>
      </w:r>
      <w:smartTag w:uri="urn:schemas-microsoft-com:office:smarttags" w:element="metricconverter">
        <w:smartTagPr>
          <w:attr w:name="ProductID" w:val="34ﾠm2"/>
        </w:smartTagPr>
        <w:r w:rsidRPr="00150698">
          <w:rPr>
            <w:rFonts w:ascii="Times New Roman" w:eastAsia="Times New Roman" w:hAnsi="Times New Roman" w:cs="Courier New"/>
            <w:sz w:val="24"/>
            <w:szCs w:val="24"/>
            <w:lang w:eastAsia="hu-HU"/>
          </w:rPr>
          <w:t>34 m</w:t>
        </w:r>
        <w:r w:rsidRPr="00150698">
          <w:rPr>
            <w:rFonts w:ascii="Times New Roman" w:eastAsia="Times New Roman" w:hAnsi="Times New Roman" w:cs="Courier New"/>
            <w:sz w:val="24"/>
            <w:szCs w:val="24"/>
            <w:vertAlign w:val="superscript"/>
            <w:lang w:eastAsia="hu-HU"/>
          </w:rPr>
          <w:t>2</w:t>
        </w:r>
      </w:smartTag>
      <w:r w:rsidRPr="0015069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utcai, földszinti nem lakás célú üzlethelyiségre </w:t>
      </w:r>
      <w:r w:rsidR="00167AF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határozatlan </w:t>
      </w:r>
      <w:r w:rsidR="00483539">
        <w:rPr>
          <w:rFonts w:ascii="Times New Roman" w:eastAsia="Times New Roman" w:hAnsi="Times New Roman" w:cs="Courier New"/>
          <w:sz w:val="24"/>
          <w:szCs w:val="24"/>
          <w:lang w:eastAsia="hu-HU"/>
        </w:rPr>
        <w:t>időtartamra,</w:t>
      </w:r>
      <w:r w:rsidR="00167AF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30 napos felmondás</w:t>
      </w:r>
      <w:r w:rsidR="00483539">
        <w:rPr>
          <w:rFonts w:ascii="Times New Roman" w:eastAsia="Times New Roman" w:hAnsi="Times New Roman" w:cs="Courier New"/>
          <w:sz w:val="24"/>
          <w:szCs w:val="24"/>
          <w:lang w:eastAsia="hu-HU"/>
        </w:rPr>
        <w:t>i idővel</w:t>
      </w:r>
      <w:r w:rsidR="00167AF0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15069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virág és ajándéktárgy üzlet céljára </w:t>
      </w: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>41.800</w:t>
      </w:r>
      <w:r w:rsidRPr="00150698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,- Ft/hó + Áfa bérleti + közüzemi- és külön szolgáltatási díjak összegen. </w:t>
      </w: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150698" w:rsidRPr="00150698" w:rsidRDefault="00150698" w:rsidP="00150698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69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július 10.</w:t>
      </w: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698" w:rsidRPr="00150698" w:rsidRDefault="00150698" w:rsidP="00150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0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27559" w:rsidRPr="00150698" w:rsidRDefault="00C27559" w:rsidP="0015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59" w:rsidRDefault="00C27559" w:rsidP="0015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602" w:rsidRPr="007A5602" w:rsidRDefault="007A5602" w:rsidP="007A5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602">
        <w:rPr>
          <w:rFonts w:ascii="Times New Roman" w:hAnsi="Times New Roman"/>
          <w:b/>
          <w:sz w:val="24"/>
          <w:szCs w:val="24"/>
        </w:rPr>
        <w:t>Napirend 3.7. pontja: Török István egyéni vállalkozó új bérleti jogviszony létesítésére, valamint új bérleti díj megállapítására vonatkozó kérelme a Budapest VIII., Német u. 4. szám alatti helyiség vonatkozásában</w:t>
      </w:r>
    </w:p>
    <w:p w:rsidR="00150698" w:rsidRDefault="00150698" w:rsidP="007A5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9D" w:rsidRDefault="0059679D" w:rsidP="0059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744/2013. (VII.03.) sz. Városgazdálkodási és Pénzügyi Bizottság határozata</w:t>
      </w:r>
    </w:p>
    <w:p w:rsidR="0059679D" w:rsidRDefault="0059679D" w:rsidP="0059679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59679D" w:rsidRPr="00D855ED" w:rsidRDefault="0059679D" w:rsidP="00D8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5ED" w:rsidRPr="00746D79" w:rsidRDefault="00D855ED" w:rsidP="0074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E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 w:rsidR="00746D79">
        <w:rPr>
          <w:rFonts w:ascii="Times New Roman" w:hAnsi="Times New Roman" w:cs="Times New Roman"/>
          <w:sz w:val="24"/>
          <w:szCs w:val="24"/>
        </w:rPr>
        <w:t xml:space="preserve"> </w:t>
      </w:r>
      <w:r w:rsidR="00CF2059">
        <w:rPr>
          <w:rFonts w:ascii="Times New Roman" w:hAnsi="Times New Roman" w:cs="Times New Roman"/>
          <w:i/>
          <w:iCs/>
          <w:sz w:val="24"/>
          <w:szCs w:val="24"/>
        </w:rPr>
        <w:t>nem járul hozzá</w:t>
      </w:r>
      <w:r w:rsidRPr="00D85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5ED">
        <w:rPr>
          <w:rFonts w:ascii="Times New Roman" w:hAnsi="Times New Roman" w:cs="Times New Roman"/>
          <w:sz w:val="24"/>
          <w:szCs w:val="24"/>
        </w:rPr>
        <w:t xml:space="preserve">új bérleti jogviszony létesítéséhez </w:t>
      </w:r>
      <w:r w:rsidRPr="00D855ED">
        <w:rPr>
          <w:rFonts w:ascii="Times New Roman" w:hAnsi="Times New Roman" w:cs="Times New Roman"/>
          <w:b/>
          <w:bCs/>
          <w:sz w:val="24"/>
          <w:szCs w:val="24"/>
        </w:rPr>
        <w:t xml:space="preserve">Török István egyéni vállalkozóval </w:t>
      </w:r>
      <w:r w:rsidRPr="00D855ED">
        <w:rPr>
          <w:rFonts w:ascii="Times New Roman" w:hAnsi="Times New Roman" w:cs="Times New Roman"/>
          <w:sz w:val="24"/>
          <w:szCs w:val="24"/>
        </w:rPr>
        <w:t xml:space="preserve">az ingatlan-nyilvántartásban a </w:t>
      </w:r>
      <w:r w:rsidRPr="00D855ED">
        <w:rPr>
          <w:rFonts w:ascii="Times New Roman" w:hAnsi="Times New Roman" w:cs="Times New Roman"/>
          <w:b/>
          <w:bCs/>
          <w:sz w:val="24"/>
          <w:szCs w:val="24"/>
        </w:rPr>
        <w:t>34910/0/A/1</w:t>
      </w:r>
      <w:r w:rsidRPr="00D855ED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D855ED">
        <w:rPr>
          <w:rFonts w:ascii="Times New Roman" w:hAnsi="Times New Roman" w:cs="Times New Roman"/>
          <w:b/>
          <w:bCs/>
          <w:sz w:val="24"/>
          <w:szCs w:val="24"/>
        </w:rPr>
        <w:t>Budapest VIII. kerület, Német u. 4.</w:t>
      </w:r>
      <w:r w:rsidRPr="00D855ED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Pr="00D855ED">
        <w:rPr>
          <w:rFonts w:ascii="Times New Roman" w:hAnsi="Times New Roman" w:cs="Times New Roman"/>
          <w:b/>
          <w:bCs/>
          <w:sz w:val="24"/>
          <w:szCs w:val="24"/>
        </w:rPr>
        <w:t>38 m</w:t>
      </w:r>
      <w:r w:rsidRPr="00D855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855ED">
        <w:rPr>
          <w:rFonts w:ascii="Times New Roman" w:hAnsi="Times New Roman" w:cs="Times New Roman"/>
          <w:sz w:val="24"/>
          <w:szCs w:val="24"/>
        </w:rPr>
        <w:t xml:space="preserve"> alapterületű önkormányzati tulajdonú, utcai, földszinti nem lakás célú helyiség vonatkozásában </w:t>
      </w:r>
      <w:r w:rsidRPr="00D855ED">
        <w:rPr>
          <w:rFonts w:ascii="Times New Roman" w:hAnsi="Times New Roman" w:cs="Times New Roman"/>
          <w:b/>
          <w:bCs/>
          <w:sz w:val="24"/>
          <w:szCs w:val="24"/>
        </w:rPr>
        <w:t xml:space="preserve">50.000,- Ft/hó + Áfa bérleti + </w:t>
      </w:r>
      <w:r w:rsidRPr="00D855ED">
        <w:rPr>
          <w:rFonts w:ascii="Times New Roman" w:hAnsi="Times New Roman" w:cs="Times New Roman"/>
          <w:sz w:val="24"/>
          <w:szCs w:val="24"/>
        </w:rPr>
        <w:t xml:space="preserve">közüzemi és külön szolgáltatási díjak összegen, határozatlan időre, vendéglátás szeszárusítással céljára. </w:t>
      </w:r>
    </w:p>
    <w:p w:rsidR="00D855ED" w:rsidRPr="00D855ED" w:rsidRDefault="00D855ED" w:rsidP="00D8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5ED" w:rsidRPr="00D855ED" w:rsidRDefault="00D855ED" w:rsidP="00D855E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855E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855ED" w:rsidRPr="00D855ED" w:rsidRDefault="00D855ED" w:rsidP="00D855E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855ED">
        <w:rPr>
          <w:rFonts w:ascii="Times New Roman" w:hAnsi="Times New Roman" w:cs="Times New Roman"/>
          <w:sz w:val="24"/>
          <w:szCs w:val="24"/>
        </w:rPr>
        <w:t>Határidő: 2013. július 10.</w:t>
      </w:r>
    </w:p>
    <w:p w:rsidR="007A5602" w:rsidRPr="00D855ED" w:rsidRDefault="007A5602" w:rsidP="00D8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5ED" w:rsidRPr="00150698" w:rsidRDefault="00D855ED" w:rsidP="00D85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0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855ED" w:rsidRDefault="00D855ED" w:rsidP="00D8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5ED" w:rsidRDefault="00D855ED" w:rsidP="00D8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ABC" w:rsidRPr="00D12ABC" w:rsidRDefault="00D12ABC" w:rsidP="00D12A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ABC">
        <w:rPr>
          <w:rFonts w:ascii="Times New Roman" w:hAnsi="Times New Roman"/>
          <w:b/>
          <w:sz w:val="24"/>
          <w:szCs w:val="24"/>
        </w:rPr>
        <w:t>Napirend 3.8. pontja: Javaslat a Budapest VIII. kerület, Szentkirályi u. 33-35. szám alatti üres, önkormányzati tulajdonú garázs helyiség nyilvános pályázaton történő bérbeadására</w:t>
      </w:r>
    </w:p>
    <w:p w:rsidR="00D855ED" w:rsidRDefault="00D855ED" w:rsidP="00D12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ABC" w:rsidRDefault="00D12ABC" w:rsidP="00D12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D12ABC" w:rsidRDefault="00D12ABC" w:rsidP="00D12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BC" w:rsidRDefault="00D12ABC" w:rsidP="00D12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BC" w:rsidRDefault="00D12ABC" w:rsidP="00D12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83" w:rsidRPr="00CB3C64" w:rsidRDefault="00EA0783" w:rsidP="00EA078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4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0783" w:rsidRDefault="00EA0783" w:rsidP="00EA078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Default="00EA0783" w:rsidP="00EA078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Pr="00CB3C64" w:rsidRDefault="00EA0783" w:rsidP="00EA078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Pr="00CB3C64" w:rsidRDefault="00EA0783" w:rsidP="00EA078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EA0783" w:rsidRPr="00CB3C64" w:rsidRDefault="00EA0783" w:rsidP="00EA078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EA0783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2C0" w:rsidRDefault="008662C0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Pr="00CB3C64" w:rsidRDefault="00EA0783" w:rsidP="00EA078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EA0783" w:rsidRPr="00CB3C64" w:rsidRDefault="00EA0783" w:rsidP="00EA078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EA0783" w:rsidRDefault="00EA0783" w:rsidP="00EA078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Default="00EA0783" w:rsidP="00EA078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Default="00EA0783" w:rsidP="00EA078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2C0" w:rsidRPr="00CB3C64" w:rsidRDefault="008662C0" w:rsidP="00EA078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EA0783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A0783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EA0783" w:rsidRPr="00CB3C64" w:rsidRDefault="00EA0783" w:rsidP="00EA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 ügyintéző</w:t>
      </w:r>
    </w:p>
    <w:p w:rsidR="00EA0783" w:rsidRPr="000114AD" w:rsidRDefault="00EA0783" w:rsidP="00EA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BC" w:rsidRPr="00D12ABC" w:rsidRDefault="00D12ABC" w:rsidP="00D12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2ABC" w:rsidRPr="00D12A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EA" w:rsidRDefault="00654AEA" w:rsidP="00654AEA">
      <w:pPr>
        <w:spacing w:after="0" w:line="240" w:lineRule="auto"/>
      </w:pPr>
      <w:r>
        <w:separator/>
      </w:r>
    </w:p>
  </w:endnote>
  <w:endnote w:type="continuationSeparator" w:id="0">
    <w:p w:rsidR="00654AEA" w:rsidRDefault="00654AEA" w:rsidP="0065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66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4AEA" w:rsidRPr="00654AEA" w:rsidRDefault="00654AEA">
        <w:pPr>
          <w:pStyle w:val="llb"/>
          <w:jc w:val="right"/>
          <w:rPr>
            <w:rFonts w:ascii="Times New Roman" w:hAnsi="Times New Roman" w:cs="Times New Roman"/>
          </w:rPr>
        </w:pPr>
        <w:r w:rsidRPr="00654AEA">
          <w:rPr>
            <w:rFonts w:ascii="Times New Roman" w:hAnsi="Times New Roman" w:cs="Times New Roman"/>
          </w:rPr>
          <w:fldChar w:fldCharType="begin"/>
        </w:r>
        <w:r w:rsidRPr="00654AEA">
          <w:rPr>
            <w:rFonts w:ascii="Times New Roman" w:hAnsi="Times New Roman" w:cs="Times New Roman"/>
          </w:rPr>
          <w:instrText>PAGE   \* MERGEFORMAT</w:instrText>
        </w:r>
        <w:r w:rsidRPr="00654AEA">
          <w:rPr>
            <w:rFonts w:ascii="Times New Roman" w:hAnsi="Times New Roman" w:cs="Times New Roman"/>
          </w:rPr>
          <w:fldChar w:fldCharType="separate"/>
        </w:r>
        <w:r w:rsidR="00EB706D">
          <w:rPr>
            <w:rFonts w:ascii="Times New Roman" w:hAnsi="Times New Roman" w:cs="Times New Roman"/>
            <w:noProof/>
          </w:rPr>
          <w:t>1</w:t>
        </w:r>
        <w:r w:rsidRPr="00654AEA">
          <w:rPr>
            <w:rFonts w:ascii="Times New Roman" w:hAnsi="Times New Roman" w:cs="Times New Roman"/>
          </w:rPr>
          <w:fldChar w:fldCharType="end"/>
        </w:r>
      </w:p>
    </w:sdtContent>
  </w:sdt>
  <w:p w:rsidR="00654AEA" w:rsidRDefault="00654A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EA" w:rsidRDefault="00654AEA" w:rsidP="00654AEA">
      <w:pPr>
        <w:spacing w:after="0" w:line="240" w:lineRule="auto"/>
      </w:pPr>
      <w:r>
        <w:separator/>
      </w:r>
    </w:p>
  </w:footnote>
  <w:footnote w:type="continuationSeparator" w:id="0">
    <w:p w:rsidR="00654AEA" w:rsidRDefault="00654AEA" w:rsidP="0065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7AF"/>
    <w:multiLevelType w:val="hybridMultilevel"/>
    <w:tmpl w:val="7CBEF492"/>
    <w:lvl w:ilvl="0" w:tplc="2E20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91C"/>
    <w:multiLevelType w:val="hybridMultilevel"/>
    <w:tmpl w:val="FF4EE7FA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959"/>
    <w:multiLevelType w:val="hybridMultilevel"/>
    <w:tmpl w:val="E41CB332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7BAB"/>
    <w:multiLevelType w:val="hybridMultilevel"/>
    <w:tmpl w:val="9320986E"/>
    <w:lvl w:ilvl="0" w:tplc="5E0C54A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439E0"/>
    <w:multiLevelType w:val="hybridMultilevel"/>
    <w:tmpl w:val="9320986E"/>
    <w:lvl w:ilvl="0" w:tplc="5E0C54A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157E5"/>
    <w:multiLevelType w:val="hybridMultilevel"/>
    <w:tmpl w:val="52DC33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F5158"/>
    <w:multiLevelType w:val="hybridMultilevel"/>
    <w:tmpl w:val="B068252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74250"/>
    <w:multiLevelType w:val="hybridMultilevel"/>
    <w:tmpl w:val="7C8EB302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219D4"/>
    <w:multiLevelType w:val="hybridMultilevel"/>
    <w:tmpl w:val="5C08F9AE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445DC"/>
    <w:multiLevelType w:val="hybridMultilevel"/>
    <w:tmpl w:val="96165B12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F3F8D"/>
    <w:multiLevelType w:val="hybridMultilevel"/>
    <w:tmpl w:val="573865DA"/>
    <w:lvl w:ilvl="0" w:tplc="C1706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37DF9"/>
    <w:multiLevelType w:val="hybridMultilevel"/>
    <w:tmpl w:val="CA9A12E4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148B7"/>
    <w:multiLevelType w:val="hybridMultilevel"/>
    <w:tmpl w:val="6A5E1362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96F8A"/>
    <w:multiLevelType w:val="hybridMultilevel"/>
    <w:tmpl w:val="6A5E1362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E5AC5"/>
    <w:multiLevelType w:val="hybridMultilevel"/>
    <w:tmpl w:val="F7BCAE78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F125A"/>
    <w:multiLevelType w:val="hybridMultilevel"/>
    <w:tmpl w:val="4EF8DC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5649F"/>
    <w:multiLevelType w:val="hybridMultilevel"/>
    <w:tmpl w:val="30AA74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4A64C0"/>
    <w:multiLevelType w:val="hybridMultilevel"/>
    <w:tmpl w:val="0E00583A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30AE6"/>
    <w:multiLevelType w:val="hybridMultilevel"/>
    <w:tmpl w:val="23A00A58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C40F3"/>
    <w:multiLevelType w:val="hybridMultilevel"/>
    <w:tmpl w:val="4D5054EA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410BA"/>
    <w:multiLevelType w:val="hybridMultilevel"/>
    <w:tmpl w:val="6A5E1362"/>
    <w:lvl w:ilvl="0" w:tplc="087A8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A35D6"/>
    <w:multiLevelType w:val="hybridMultilevel"/>
    <w:tmpl w:val="32066346"/>
    <w:lvl w:ilvl="0" w:tplc="45A09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F527B"/>
    <w:multiLevelType w:val="hybridMultilevel"/>
    <w:tmpl w:val="DD189F74"/>
    <w:lvl w:ilvl="0" w:tplc="C1706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27C0D"/>
    <w:multiLevelType w:val="hybridMultilevel"/>
    <w:tmpl w:val="086453F8"/>
    <w:lvl w:ilvl="0" w:tplc="A378D6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0"/>
  </w:num>
  <w:num w:numId="5">
    <w:abstractNumId w:val="23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24"/>
  </w:num>
  <w:num w:numId="11">
    <w:abstractNumId w:val="21"/>
  </w:num>
  <w:num w:numId="12">
    <w:abstractNumId w:val="0"/>
  </w:num>
  <w:num w:numId="13">
    <w:abstractNumId w:val="20"/>
  </w:num>
  <w:num w:numId="14">
    <w:abstractNumId w:val="3"/>
  </w:num>
  <w:num w:numId="15">
    <w:abstractNumId w:val="11"/>
  </w:num>
  <w:num w:numId="16">
    <w:abstractNumId w:val="15"/>
  </w:num>
  <w:num w:numId="17">
    <w:abstractNumId w:val="7"/>
  </w:num>
  <w:num w:numId="18">
    <w:abstractNumId w:val="2"/>
  </w:num>
  <w:num w:numId="19">
    <w:abstractNumId w:val="16"/>
  </w:num>
  <w:num w:numId="20">
    <w:abstractNumId w:val="8"/>
  </w:num>
  <w:num w:numId="21">
    <w:abstractNumId w:val="6"/>
  </w:num>
  <w:num w:numId="22">
    <w:abstractNumId w:val="18"/>
  </w:num>
  <w:num w:numId="23">
    <w:abstractNumId w:val="4"/>
  </w:num>
  <w:num w:numId="24">
    <w:abstractNumId w:val="22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EA"/>
    <w:rsid w:val="00012FD5"/>
    <w:rsid w:val="00043930"/>
    <w:rsid w:val="000657BE"/>
    <w:rsid w:val="000E3FC2"/>
    <w:rsid w:val="00150698"/>
    <w:rsid w:val="00167AF0"/>
    <w:rsid w:val="001A726E"/>
    <w:rsid w:val="001D2DBB"/>
    <w:rsid w:val="001D35B7"/>
    <w:rsid w:val="00235691"/>
    <w:rsid w:val="00377472"/>
    <w:rsid w:val="00377515"/>
    <w:rsid w:val="003D630B"/>
    <w:rsid w:val="004161E4"/>
    <w:rsid w:val="00433CC4"/>
    <w:rsid w:val="0047071F"/>
    <w:rsid w:val="00477E23"/>
    <w:rsid w:val="00483539"/>
    <w:rsid w:val="00553290"/>
    <w:rsid w:val="0059679D"/>
    <w:rsid w:val="0063168E"/>
    <w:rsid w:val="00654AEA"/>
    <w:rsid w:val="00680945"/>
    <w:rsid w:val="006861D2"/>
    <w:rsid w:val="006F49C7"/>
    <w:rsid w:val="00735A0E"/>
    <w:rsid w:val="0073602B"/>
    <w:rsid w:val="00746D79"/>
    <w:rsid w:val="007A5602"/>
    <w:rsid w:val="007A79C4"/>
    <w:rsid w:val="008662C0"/>
    <w:rsid w:val="008A7C5E"/>
    <w:rsid w:val="008B2373"/>
    <w:rsid w:val="00943E95"/>
    <w:rsid w:val="009A4323"/>
    <w:rsid w:val="009F16EC"/>
    <w:rsid w:val="00A004F5"/>
    <w:rsid w:val="00A500D5"/>
    <w:rsid w:val="00B42FCE"/>
    <w:rsid w:val="00C27559"/>
    <w:rsid w:val="00C7488B"/>
    <w:rsid w:val="00CF2059"/>
    <w:rsid w:val="00D12ABC"/>
    <w:rsid w:val="00D62D37"/>
    <w:rsid w:val="00D70FB3"/>
    <w:rsid w:val="00D855ED"/>
    <w:rsid w:val="00DB79B4"/>
    <w:rsid w:val="00DE4877"/>
    <w:rsid w:val="00E917F3"/>
    <w:rsid w:val="00E976B7"/>
    <w:rsid w:val="00EA0783"/>
    <w:rsid w:val="00EB706D"/>
    <w:rsid w:val="00EC3E21"/>
    <w:rsid w:val="00EE6E39"/>
    <w:rsid w:val="00FB06CE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EA"/>
  </w:style>
  <w:style w:type="paragraph" w:styleId="llb">
    <w:name w:val="footer"/>
    <w:basedOn w:val="Norml"/>
    <w:link w:val="llbChar"/>
    <w:uiPriority w:val="99"/>
    <w:unhideWhenUsed/>
    <w:rsid w:val="0065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EA"/>
  </w:style>
  <w:style w:type="paragraph" w:styleId="Listaszerbekezds">
    <w:name w:val="List Paragraph"/>
    <w:basedOn w:val="Norml"/>
    <w:uiPriority w:val="34"/>
    <w:qFormat/>
    <w:rsid w:val="00A004F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012F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12FD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EA"/>
  </w:style>
  <w:style w:type="paragraph" w:styleId="llb">
    <w:name w:val="footer"/>
    <w:basedOn w:val="Norml"/>
    <w:link w:val="llbChar"/>
    <w:uiPriority w:val="99"/>
    <w:unhideWhenUsed/>
    <w:rsid w:val="0065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EA"/>
  </w:style>
  <w:style w:type="paragraph" w:styleId="Listaszerbekezds">
    <w:name w:val="List Paragraph"/>
    <w:basedOn w:val="Norml"/>
    <w:uiPriority w:val="34"/>
    <w:qFormat/>
    <w:rsid w:val="00A004F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012F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12FD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118A-0E43-49E1-82D9-B64EC5F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37FA419B</Template>
  <TotalTime>0</TotalTime>
  <Pages>10</Pages>
  <Words>2416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2013-07-04T11:14:00Z</dcterms:created>
  <dcterms:modified xsi:type="dcterms:W3CDTF">2013-07-04T11:14:00Z</dcterms:modified>
</cp:coreProperties>
</file>