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213" w:rsidRPr="000F628B" w:rsidRDefault="00E11929" w:rsidP="006E437A">
      <w:pPr>
        <w:jc w:val="center"/>
        <w:rPr>
          <w:rFonts w:ascii="Times New Roman" w:hAnsi="Times New Roman"/>
          <w:b/>
          <w:sz w:val="21"/>
          <w:szCs w:val="21"/>
          <w:u w:val="single"/>
        </w:rPr>
      </w:pPr>
      <w:r w:rsidRPr="000F628B">
        <w:rPr>
          <w:rFonts w:ascii="Times New Roman" w:hAnsi="Times New Roman"/>
          <w:b/>
          <w:sz w:val="21"/>
          <w:szCs w:val="21"/>
        </w:rPr>
        <w:t>Pályázati felhívás</w:t>
      </w:r>
    </w:p>
    <w:p w:rsidR="00E11929" w:rsidRPr="000F628B" w:rsidRDefault="00E11929" w:rsidP="00421F74">
      <w:pPr>
        <w:jc w:val="both"/>
        <w:rPr>
          <w:rFonts w:ascii="Times New Roman" w:hAnsi="Times New Roman"/>
          <w:b/>
          <w:sz w:val="21"/>
          <w:szCs w:val="21"/>
        </w:rPr>
      </w:pPr>
      <w:r w:rsidRPr="000F628B">
        <w:rPr>
          <w:rFonts w:ascii="Times New Roman" w:hAnsi="Times New Roman"/>
          <w:sz w:val="21"/>
          <w:szCs w:val="21"/>
        </w:rPr>
        <w:t xml:space="preserve">A Budapest Főváros VIII. kerület Józsefvárosi Önkormányzat Képviselő-testületének </w:t>
      </w:r>
      <w:r w:rsidR="00664A7B" w:rsidRPr="000F628B">
        <w:rPr>
          <w:rFonts w:ascii="Times New Roman" w:hAnsi="Times New Roman"/>
          <w:sz w:val="21"/>
          <w:szCs w:val="21"/>
        </w:rPr>
        <w:t xml:space="preserve">61/2017 (III.09.) </w:t>
      </w:r>
      <w:r w:rsidRPr="000F628B">
        <w:rPr>
          <w:rFonts w:ascii="Times New Roman" w:hAnsi="Times New Roman"/>
          <w:sz w:val="21"/>
          <w:szCs w:val="21"/>
        </w:rPr>
        <w:t xml:space="preserve">számú határozata alapján nyilvános egyfordulós pályázatot hirdet a tulajdonát képező </w:t>
      </w:r>
      <w:r w:rsidRPr="000F628B">
        <w:rPr>
          <w:rFonts w:ascii="Times New Roman" w:hAnsi="Times New Roman"/>
          <w:b/>
          <w:sz w:val="21"/>
          <w:szCs w:val="21"/>
        </w:rPr>
        <w:t>Budapest VIII.,</w:t>
      </w:r>
      <w:r w:rsidRPr="000F628B">
        <w:rPr>
          <w:rFonts w:ascii="Times New Roman" w:hAnsi="Times New Roman"/>
          <w:sz w:val="21"/>
          <w:szCs w:val="21"/>
        </w:rPr>
        <w:t xml:space="preserve"> </w:t>
      </w:r>
      <w:r w:rsidRPr="000F628B">
        <w:rPr>
          <w:rFonts w:ascii="Times New Roman" w:hAnsi="Times New Roman"/>
          <w:b/>
          <w:sz w:val="21"/>
          <w:szCs w:val="21"/>
        </w:rPr>
        <w:t>kerület, Baross u. 98. szám alatti, 35516/0/A/69 hrsz.-ú</w:t>
      </w:r>
      <w:r w:rsidRPr="000F628B">
        <w:rPr>
          <w:rFonts w:ascii="Times New Roman" w:hAnsi="Times New Roman"/>
          <w:sz w:val="21"/>
          <w:szCs w:val="21"/>
          <w:lang w:eastAsia="en-US"/>
        </w:rPr>
        <w:t xml:space="preserve"> önkormányzati tulajdonú </w:t>
      </w:r>
      <w:r w:rsidRPr="000F628B">
        <w:rPr>
          <w:rFonts w:ascii="Times New Roman" w:hAnsi="Times New Roman"/>
          <w:sz w:val="21"/>
          <w:szCs w:val="21"/>
        </w:rPr>
        <w:t>nem lakás céljára szolgáló helyiség elidegenítésére.</w:t>
      </w:r>
    </w:p>
    <w:p w:rsidR="00E11929" w:rsidRPr="000F628B" w:rsidRDefault="00E11929" w:rsidP="00E11929">
      <w:pPr>
        <w:spacing w:after="120"/>
        <w:jc w:val="both"/>
        <w:rPr>
          <w:rFonts w:ascii="Times New Roman" w:hAnsi="Times New Roman"/>
          <w:b/>
          <w:sz w:val="21"/>
          <w:szCs w:val="21"/>
        </w:rPr>
      </w:pPr>
      <w:r w:rsidRPr="000F628B">
        <w:rPr>
          <w:rFonts w:ascii="Times New Roman" w:hAnsi="Times New Roman"/>
          <w:b/>
          <w:sz w:val="21"/>
          <w:szCs w:val="21"/>
        </w:rPr>
        <w:t>1. A pályázati felhívás közzététele</w:t>
      </w:r>
    </w:p>
    <w:p w:rsidR="00E11929" w:rsidRPr="000F628B" w:rsidRDefault="00E11929" w:rsidP="00E11929">
      <w:pPr>
        <w:spacing w:before="120"/>
        <w:jc w:val="both"/>
        <w:rPr>
          <w:rFonts w:ascii="Times New Roman" w:hAnsi="Times New Roman"/>
          <w:sz w:val="21"/>
          <w:szCs w:val="21"/>
        </w:rPr>
      </w:pPr>
      <w:r w:rsidRPr="000F628B">
        <w:rPr>
          <w:rFonts w:ascii="Times New Roman" w:hAnsi="Times New Roman"/>
          <w:sz w:val="21"/>
          <w:szCs w:val="21"/>
        </w:rPr>
        <w:t xml:space="preserve">A pályázati felhívást a Kiíró a Versenyeztetési Szabályzat 11. pontjában foglaltaknak megfelelően a Budapest Főváros VIII. kerület Józsefvárosi Polgármesteri Hivatala hirdetőtábláján, a </w:t>
      </w:r>
      <w:r w:rsidR="00DC0418" w:rsidRPr="000F628B">
        <w:rPr>
          <w:rFonts w:ascii="Times New Roman" w:hAnsi="Times New Roman"/>
          <w:sz w:val="21"/>
          <w:szCs w:val="21"/>
        </w:rPr>
        <w:t>B</w:t>
      </w:r>
      <w:r w:rsidRPr="000F628B">
        <w:rPr>
          <w:rFonts w:ascii="Times New Roman" w:hAnsi="Times New Roman"/>
          <w:sz w:val="21"/>
          <w:szCs w:val="21"/>
        </w:rPr>
        <w:t xml:space="preserve">onyolító ügyfélfogadásra szolgáló helyiségében, a Józsefváros című helyi lapban, az Önkormányzat és a </w:t>
      </w:r>
      <w:r w:rsidR="00DC0418" w:rsidRPr="000F628B">
        <w:rPr>
          <w:rFonts w:ascii="Times New Roman" w:hAnsi="Times New Roman"/>
          <w:sz w:val="21"/>
          <w:szCs w:val="21"/>
        </w:rPr>
        <w:t>Bonyolító</w:t>
      </w:r>
      <w:r w:rsidRPr="000F628B">
        <w:rPr>
          <w:rFonts w:ascii="Times New Roman" w:hAnsi="Times New Roman"/>
          <w:sz w:val="21"/>
          <w:szCs w:val="21"/>
        </w:rPr>
        <w:t xml:space="preserve"> honlapján, továbbá az Önkormányzat és a </w:t>
      </w:r>
      <w:r w:rsidR="00DC0418" w:rsidRPr="000F628B">
        <w:rPr>
          <w:rFonts w:ascii="Times New Roman" w:hAnsi="Times New Roman"/>
          <w:sz w:val="21"/>
          <w:szCs w:val="21"/>
        </w:rPr>
        <w:t>B</w:t>
      </w:r>
      <w:r w:rsidRPr="000F628B">
        <w:rPr>
          <w:rFonts w:ascii="Times New Roman" w:hAnsi="Times New Roman"/>
          <w:sz w:val="21"/>
          <w:szCs w:val="21"/>
        </w:rPr>
        <w:t>onyolító számára elérhető költségmentes hirdetési felületeken, egyéb rendelkezésre álló internetes hirdetési portálokon teszi közzé.</w:t>
      </w:r>
    </w:p>
    <w:p w:rsidR="00876213" w:rsidRPr="000F628B" w:rsidRDefault="00E11929" w:rsidP="00E11929">
      <w:pPr>
        <w:spacing w:before="120"/>
        <w:jc w:val="both"/>
        <w:rPr>
          <w:rFonts w:ascii="Times New Roman" w:hAnsi="Times New Roman"/>
          <w:sz w:val="21"/>
          <w:szCs w:val="21"/>
        </w:rPr>
      </w:pPr>
      <w:r w:rsidRPr="000F628B">
        <w:rPr>
          <w:rFonts w:ascii="Times New Roman" w:hAnsi="Times New Roman"/>
          <w:sz w:val="21"/>
          <w:szCs w:val="21"/>
        </w:rPr>
        <w:t>A Kiíró jogosult a versenyeztetési eljárást annak bármely szakaszában indokolás nélkül visszavonni, és erről köteles hirdetményt kifüggeszteni. A versenyeztetési eljárás visszavonása esetén – amennyiben a dokumentációt az ajánlattevő ellenérték fejében kapta meg – a Kiíró köteles az ellenértéket visszafizetni. A pályázati dokumentáció ellenértékét a Kiíró ezen kívül semmilyen más esetben nem fizeti vissza.</w:t>
      </w:r>
    </w:p>
    <w:p w:rsidR="00E11929" w:rsidRPr="000F628B" w:rsidRDefault="00E11929" w:rsidP="00E11929">
      <w:pPr>
        <w:spacing w:after="120"/>
        <w:jc w:val="both"/>
        <w:rPr>
          <w:rFonts w:ascii="Times New Roman" w:hAnsi="Times New Roman"/>
          <w:b/>
          <w:sz w:val="21"/>
          <w:szCs w:val="21"/>
        </w:rPr>
      </w:pPr>
      <w:r w:rsidRPr="000F628B">
        <w:rPr>
          <w:rFonts w:ascii="Times New Roman" w:hAnsi="Times New Roman"/>
          <w:b/>
          <w:sz w:val="21"/>
          <w:szCs w:val="21"/>
        </w:rPr>
        <w:t>2. A pályázati kiírás adatai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4471"/>
        <w:gridCol w:w="4459"/>
        <w:gridCol w:w="142"/>
      </w:tblGrid>
      <w:tr w:rsidR="00E11929" w:rsidRPr="000F628B" w:rsidTr="006E437A">
        <w:trPr>
          <w:gridAfter w:val="1"/>
          <w:wAfter w:w="142" w:type="dxa"/>
        </w:trPr>
        <w:tc>
          <w:tcPr>
            <w:tcW w:w="4471" w:type="dxa"/>
          </w:tcPr>
          <w:p w:rsidR="00E11929" w:rsidRPr="000F628B" w:rsidRDefault="00E11929" w:rsidP="00FB70FF">
            <w:pPr>
              <w:spacing w:after="1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F628B">
              <w:rPr>
                <w:rFonts w:ascii="Times New Roman" w:hAnsi="Times New Roman"/>
                <w:b/>
                <w:sz w:val="21"/>
                <w:szCs w:val="21"/>
              </w:rPr>
              <w:t>A pályázat kiírója:</w:t>
            </w:r>
          </w:p>
        </w:tc>
        <w:tc>
          <w:tcPr>
            <w:tcW w:w="4459" w:type="dxa"/>
          </w:tcPr>
          <w:p w:rsidR="00E11929" w:rsidRPr="000F628B" w:rsidRDefault="00E11929" w:rsidP="00FB70FF">
            <w:pPr>
              <w:spacing w:after="1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F628B">
              <w:rPr>
                <w:rFonts w:ascii="Times New Roman" w:hAnsi="Times New Roman"/>
                <w:sz w:val="21"/>
                <w:szCs w:val="21"/>
              </w:rPr>
              <w:t>Budapest Józsefvárosi Önkormányzat (1082 Budapest, Baross u. 63-67.)</w:t>
            </w:r>
          </w:p>
        </w:tc>
      </w:tr>
      <w:tr w:rsidR="00E11929" w:rsidRPr="000F628B" w:rsidTr="006E437A">
        <w:trPr>
          <w:gridAfter w:val="1"/>
          <w:wAfter w:w="142" w:type="dxa"/>
        </w:trPr>
        <w:tc>
          <w:tcPr>
            <w:tcW w:w="4471" w:type="dxa"/>
          </w:tcPr>
          <w:p w:rsidR="00E11929" w:rsidRPr="000F628B" w:rsidRDefault="00E11929" w:rsidP="00FB70FF">
            <w:pPr>
              <w:spacing w:after="1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F628B">
              <w:rPr>
                <w:rFonts w:ascii="Times New Roman" w:hAnsi="Times New Roman"/>
                <w:b/>
                <w:sz w:val="21"/>
                <w:szCs w:val="21"/>
              </w:rPr>
              <w:t xml:space="preserve">A pályázat </w:t>
            </w:r>
            <w:r w:rsidR="00DC0418" w:rsidRPr="000F628B">
              <w:rPr>
                <w:rFonts w:ascii="Times New Roman" w:hAnsi="Times New Roman"/>
                <w:b/>
                <w:sz w:val="21"/>
                <w:szCs w:val="21"/>
              </w:rPr>
              <w:t>Bonyolító</w:t>
            </w:r>
            <w:r w:rsidRPr="000F628B">
              <w:rPr>
                <w:rFonts w:ascii="Times New Roman" w:hAnsi="Times New Roman"/>
                <w:b/>
                <w:sz w:val="21"/>
                <w:szCs w:val="21"/>
              </w:rPr>
              <w:t>ja:</w:t>
            </w:r>
          </w:p>
        </w:tc>
        <w:tc>
          <w:tcPr>
            <w:tcW w:w="4459" w:type="dxa"/>
          </w:tcPr>
          <w:p w:rsidR="00E11929" w:rsidRPr="000F628B" w:rsidRDefault="00E11929" w:rsidP="00FB70FF">
            <w:pPr>
              <w:spacing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628B">
              <w:rPr>
                <w:rFonts w:ascii="Times New Roman" w:hAnsi="Times New Roman"/>
                <w:sz w:val="21"/>
                <w:szCs w:val="21"/>
              </w:rPr>
              <w:t xml:space="preserve">Józsefvárosi Gazdálkodási Központ </w:t>
            </w:r>
            <w:proofErr w:type="spellStart"/>
            <w:r w:rsidRPr="000F628B">
              <w:rPr>
                <w:rFonts w:ascii="Times New Roman" w:hAnsi="Times New Roman"/>
                <w:sz w:val="21"/>
                <w:szCs w:val="21"/>
              </w:rPr>
              <w:t>Zrt</w:t>
            </w:r>
            <w:proofErr w:type="spellEnd"/>
            <w:r w:rsidRPr="000F628B">
              <w:rPr>
                <w:rFonts w:ascii="Times New Roman" w:hAnsi="Times New Roman"/>
                <w:sz w:val="21"/>
                <w:szCs w:val="21"/>
              </w:rPr>
              <w:t>. (1082 Budapest, Baross u. 63-67.)</w:t>
            </w:r>
          </w:p>
        </w:tc>
      </w:tr>
      <w:tr w:rsidR="00E11929" w:rsidRPr="000F628B" w:rsidTr="006E437A">
        <w:trPr>
          <w:gridAfter w:val="1"/>
          <w:wAfter w:w="142" w:type="dxa"/>
        </w:trPr>
        <w:tc>
          <w:tcPr>
            <w:tcW w:w="4471" w:type="dxa"/>
          </w:tcPr>
          <w:p w:rsidR="00E11929" w:rsidRPr="000F628B" w:rsidRDefault="00E11929" w:rsidP="00FB70FF">
            <w:pPr>
              <w:spacing w:after="1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F628B">
              <w:rPr>
                <w:rFonts w:ascii="Times New Roman" w:hAnsi="Times New Roman"/>
                <w:b/>
                <w:sz w:val="21"/>
                <w:szCs w:val="21"/>
              </w:rPr>
              <w:t>A pályázat jellege:</w:t>
            </w:r>
          </w:p>
        </w:tc>
        <w:tc>
          <w:tcPr>
            <w:tcW w:w="4459" w:type="dxa"/>
          </w:tcPr>
          <w:p w:rsidR="00E11929" w:rsidRPr="000F628B" w:rsidRDefault="00E11929" w:rsidP="00FB70FF">
            <w:pPr>
              <w:spacing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628B">
              <w:rPr>
                <w:rFonts w:ascii="Times New Roman" w:hAnsi="Times New Roman"/>
                <w:sz w:val="21"/>
                <w:szCs w:val="21"/>
              </w:rPr>
              <w:t>nyilvános, egyfordulós pályázat</w:t>
            </w:r>
          </w:p>
        </w:tc>
      </w:tr>
      <w:tr w:rsidR="00E11929" w:rsidRPr="000F628B" w:rsidTr="006E437A">
        <w:trPr>
          <w:gridAfter w:val="1"/>
          <w:wAfter w:w="142" w:type="dxa"/>
        </w:trPr>
        <w:tc>
          <w:tcPr>
            <w:tcW w:w="4471" w:type="dxa"/>
          </w:tcPr>
          <w:p w:rsidR="00E11929" w:rsidRPr="000F628B" w:rsidRDefault="00E11929" w:rsidP="00C3602A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F628B">
              <w:rPr>
                <w:rFonts w:ascii="Times New Roman" w:hAnsi="Times New Roman"/>
                <w:b/>
                <w:sz w:val="21"/>
                <w:szCs w:val="21"/>
              </w:rPr>
              <w:t>A pályázat célja:</w:t>
            </w:r>
          </w:p>
        </w:tc>
        <w:tc>
          <w:tcPr>
            <w:tcW w:w="4459" w:type="dxa"/>
          </w:tcPr>
          <w:p w:rsidR="00E11929" w:rsidRPr="000F628B" w:rsidRDefault="00E11929" w:rsidP="00C3602A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628B">
              <w:rPr>
                <w:rFonts w:ascii="Times New Roman" w:hAnsi="Times New Roman"/>
                <w:sz w:val="21"/>
                <w:szCs w:val="21"/>
              </w:rPr>
              <w:t>tulajdonjog átruházás (elidegenítés)</w:t>
            </w:r>
          </w:p>
        </w:tc>
      </w:tr>
      <w:tr w:rsidR="00E11929" w:rsidRPr="000F628B" w:rsidTr="00C3602A">
        <w:trPr>
          <w:gridAfter w:val="1"/>
          <w:wAfter w:w="142" w:type="dxa"/>
          <w:trHeight w:val="86"/>
        </w:trPr>
        <w:tc>
          <w:tcPr>
            <w:tcW w:w="4471" w:type="dxa"/>
          </w:tcPr>
          <w:p w:rsidR="006E437A" w:rsidRPr="000F628B" w:rsidRDefault="006E437A" w:rsidP="00C3602A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4459" w:type="dxa"/>
          </w:tcPr>
          <w:p w:rsidR="00E11929" w:rsidRPr="000F628B" w:rsidRDefault="00E11929" w:rsidP="00C3602A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E437A" w:rsidRPr="00E83EB0" w:rsidTr="006E437A">
        <w:tc>
          <w:tcPr>
            <w:tcW w:w="9072" w:type="dxa"/>
            <w:gridSpan w:val="3"/>
          </w:tcPr>
          <w:p w:rsidR="006E437A" w:rsidRPr="006E437A" w:rsidRDefault="006E437A" w:rsidP="005B482F">
            <w:pPr>
              <w:pStyle w:val="Szvegtrzs"/>
              <w:ind w:right="-58"/>
              <w:rPr>
                <w:rFonts w:ascii="Times New Roman" w:hAnsi="Times New Roman"/>
                <w:bCs/>
                <w:sz w:val="21"/>
                <w:szCs w:val="21"/>
              </w:rPr>
            </w:pPr>
            <w:r w:rsidRPr="006E437A">
              <w:rPr>
                <w:rFonts w:ascii="Times New Roman" w:hAnsi="Times New Roman"/>
                <w:b/>
                <w:bCs/>
                <w:sz w:val="21"/>
                <w:szCs w:val="21"/>
              </w:rPr>
              <w:t>A pályázati dokumentáció rendelkezésre bocsátása:</w:t>
            </w:r>
            <w:r w:rsidRPr="006E437A">
              <w:rPr>
                <w:rFonts w:ascii="Times New Roman" w:hAnsi="Times New Roman"/>
                <w:bCs/>
                <w:sz w:val="21"/>
                <w:szCs w:val="21"/>
              </w:rPr>
              <w:t xml:space="preserve"> 50.000,- Ft + ÁFA </w:t>
            </w:r>
          </w:p>
          <w:p w:rsidR="006E437A" w:rsidRPr="006E437A" w:rsidRDefault="006E437A" w:rsidP="005B482F">
            <w:pPr>
              <w:pStyle w:val="Szvegtrzs3"/>
              <w:rPr>
                <w:bCs/>
                <w:sz w:val="21"/>
                <w:szCs w:val="21"/>
              </w:rPr>
            </w:pPr>
            <w:r w:rsidRPr="006E437A">
              <w:rPr>
                <w:b/>
                <w:sz w:val="21"/>
                <w:szCs w:val="21"/>
              </w:rPr>
              <w:t>A pályázati dokumentáció vételár megfizetésének módja</w:t>
            </w:r>
            <w:r w:rsidRPr="006E437A">
              <w:rPr>
                <w:sz w:val="21"/>
                <w:szCs w:val="21"/>
              </w:rPr>
              <w:t xml:space="preserve">: </w:t>
            </w:r>
            <w:r w:rsidRPr="006E437A">
              <w:rPr>
                <w:bCs/>
                <w:sz w:val="21"/>
                <w:szCs w:val="21"/>
              </w:rPr>
              <w:t xml:space="preserve">átutalással, a Józsefvárosi Gazdálkodási Központ </w:t>
            </w:r>
            <w:proofErr w:type="spellStart"/>
            <w:r w:rsidRPr="006E437A">
              <w:rPr>
                <w:bCs/>
                <w:sz w:val="21"/>
                <w:szCs w:val="21"/>
              </w:rPr>
              <w:t>Zrt</w:t>
            </w:r>
            <w:proofErr w:type="spellEnd"/>
            <w:r w:rsidRPr="006E437A">
              <w:rPr>
                <w:bCs/>
                <w:sz w:val="21"/>
                <w:szCs w:val="21"/>
              </w:rPr>
              <w:t>. K&amp;H Banknál vezetett 10403387-00028859-00000006 számú számlájára</w:t>
            </w:r>
            <w:r w:rsidRPr="006E437A">
              <w:rPr>
                <w:sz w:val="21"/>
                <w:szCs w:val="21"/>
              </w:rPr>
              <w:t xml:space="preserve"> úgy, hogy az a pályázati dokumentáció átvételét megelőzően a számlára beérkezzen</w:t>
            </w:r>
            <w:r w:rsidRPr="006E437A">
              <w:rPr>
                <w:bCs/>
                <w:sz w:val="21"/>
                <w:szCs w:val="21"/>
              </w:rPr>
              <w:t>.</w:t>
            </w:r>
          </w:p>
          <w:p w:rsidR="006E437A" w:rsidRPr="00E83EB0" w:rsidRDefault="006E437A" w:rsidP="006E437A">
            <w:pPr>
              <w:pStyle w:val="Szvegtrzs3"/>
              <w:rPr>
                <w:sz w:val="23"/>
                <w:szCs w:val="23"/>
              </w:rPr>
            </w:pPr>
            <w:r w:rsidRPr="006E437A">
              <w:rPr>
                <w:b/>
                <w:sz w:val="21"/>
                <w:szCs w:val="21"/>
              </w:rPr>
              <w:t xml:space="preserve">A pályázati dokumentáció átvehető: </w:t>
            </w:r>
            <w:r w:rsidRPr="006E437A">
              <w:rPr>
                <w:sz w:val="21"/>
                <w:szCs w:val="21"/>
              </w:rPr>
              <w:t xml:space="preserve">a pályázati dokumentáció vételárának megfizetését követően 2017. </w:t>
            </w:r>
            <w:r>
              <w:rPr>
                <w:sz w:val="21"/>
                <w:szCs w:val="21"/>
              </w:rPr>
              <w:t>április</w:t>
            </w:r>
            <w:r w:rsidRPr="006E437A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24</w:t>
            </w:r>
            <w:r w:rsidRPr="006E437A">
              <w:rPr>
                <w:sz w:val="21"/>
                <w:szCs w:val="21"/>
              </w:rPr>
              <w:t xml:space="preserve">-ig a Józsefvárosi Gazdálkodási </w:t>
            </w:r>
            <w:proofErr w:type="spellStart"/>
            <w:r w:rsidRPr="006E437A">
              <w:rPr>
                <w:sz w:val="21"/>
                <w:szCs w:val="21"/>
              </w:rPr>
              <w:t>Zrt</w:t>
            </w:r>
            <w:proofErr w:type="spellEnd"/>
            <w:r w:rsidRPr="006E437A">
              <w:rPr>
                <w:sz w:val="21"/>
                <w:szCs w:val="21"/>
              </w:rPr>
              <w:t>. irodájában, 1084 Budapest, Őr utca 8. I. emelet</w:t>
            </w:r>
            <w:proofErr w:type="gramStart"/>
            <w:r w:rsidRPr="006E437A">
              <w:rPr>
                <w:sz w:val="21"/>
                <w:szCs w:val="21"/>
              </w:rPr>
              <w:t>.,</w:t>
            </w:r>
            <w:proofErr w:type="gramEnd"/>
            <w:r w:rsidRPr="006E437A">
              <w:rPr>
                <w:sz w:val="21"/>
                <w:szCs w:val="21"/>
              </w:rPr>
              <w:t xml:space="preserve"> ügyfélfogadási időben: hétfő 13.30-18.00, szerda 8.00-12.00 és 13.00-16.30, péntek 8.00-11.30,</w:t>
            </w:r>
            <w:r>
              <w:rPr>
                <w:sz w:val="23"/>
                <w:szCs w:val="23"/>
              </w:rPr>
              <w:t xml:space="preserve"> </w:t>
            </w:r>
          </w:p>
        </w:tc>
        <w:bookmarkStart w:id="0" w:name="_GoBack"/>
        <w:bookmarkEnd w:id="0"/>
      </w:tr>
      <w:tr w:rsidR="00E11929" w:rsidRPr="000F628B" w:rsidTr="006E437A">
        <w:trPr>
          <w:gridAfter w:val="1"/>
          <w:wAfter w:w="142" w:type="dxa"/>
        </w:trPr>
        <w:tc>
          <w:tcPr>
            <w:tcW w:w="4471" w:type="dxa"/>
          </w:tcPr>
          <w:p w:rsidR="00E11929" w:rsidRPr="000F628B" w:rsidRDefault="00E11929" w:rsidP="00FB70FF">
            <w:pPr>
              <w:tabs>
                <w:tab w:val="left" w:pos="4860"/>
              </w:tabs>
              <w:spacing w:after="1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F628B">
              <w:rPr>
                <w:rFonts w:ascii="Times New Roman" w:hAnsi="Times New Roman"/>
                <w:b/>
                <w:sz w:val="21"/>
                <w:szCs w:val="21"/>
              </w:rPr>
              <w:t>Az ingatlan minimális vételára:</w:t>
            </w:r>
          </w:p>
        </w:tc>
        <w:tc>
          <w:tcPr>
            <w:tcW w:w="4459" w:type="dxa"/>
          </w:tcPr>
          <w:p w:rsidR="00E11929" w:rsidRPr="000F628B" w:rsidRDefault="0076161E" w:rsidP="00FB70FF">
            <w:pPr>
              <w:spacing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628B">
              <w:rPr>
                <w:rFonts w:ascii="Times New Roman" w:hAnsi="Times New Roman"/>
                <w:sz w:val="21"/>
                <w:szCs w:val="21"/>
              </w:rPr>
              <w:t>181.090.000,- Ft</w:t>
            </w:r>
          </w:p>
        </w:tc>
      </w:tr>
      <w:tr w:rsidR="00E11929" w:rsidRPr="000F628B" w:rsidTr="006E437A">
        <w:trPr>
          <w:gridAfter w:val="1"/>
          <w:wAfter w:w="142" w:type="dxa"/>
        </w:trPr>
        <w:tc>
          <w:tcPr>
            <w:tcW w:w="4471" w:type="dxa"/>
          </w:tcPr>
          <w:p w:rsidR="00E11929" w:rsidRPr="000F628B" w:rsidRDefault="00E11929" w:rsidP="00FB70FF">
            <w:pPr>
              <w:tabs>
                <w:tab w:val="left" w:pos="4860"/>
              </w:tabs>
              <w:spacing w:after="1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F628B">
              <w:rPr>
                <w:rFonts w:ascii="Times New Roman" w:hAnsi="Times New Roman"/>
                <w:b/>
                <w:sz w:val="21"/>
                <w:szCs w:val="21"/>
              </w:rPr>
              <w:t>Az ajánlati biztosíték összege:</w:t>
            </w:r>
          </w:p>
        </w:tc>
        <w:tc>
          <w:tcPr>
            <w:tcW w:w="4459" w:type="dxa"/>
          </w:tcPr>
          <w:p w:rsidR="00E11929" w:rsidRPr="000F628B" w:rsidRDefault="0076161E" w:rsidP="0076161E">
            <w:pPr>
              <w:spacing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628B">
              <w:rPr>
                <w:rFonts w:ascii="Times New Roman" w:hAnsi="Times New Roman"/>
                <w:sz w:val="21"/>
                <w:szCs w:val="21"/>
              </w:rPr>
              <w:t>18</w:t>
            </w:r>
            <w:r w:rsidR="00876213" w:rsidRPr="000F628B">
              <w:rPr>
                <w:rFonts w:ascii="Times New Roman" w:hAnsi="Times New Roman"/>
                <w:sz w:val="21"/>
                <w:szCs w:val="21"/>
              </w:rPr>
              <w:t>.</w:t>
            </w:r>
            <w:r w:rsidRPr="000F628B">
              <w:rPr>
                <w:rFonts w:ascii="Times New Roman" w:hAnsi="Times New Roman"/>
                <w:sz w:val="21"/>
                <w:szCs w:val="21"/>
              </w:rPr>
              <w:t>109</w:t>
            </w:r>
            <w:r w:rsidR="00876213" w:rsidRPr="000F628B">
              <w:rPr>
                <w:rFonts w:ascii="Times New Roman" w:hAnsi="Times New Roman"/>
                <w:sz w:val="21"/>
                <w:szCs w:val="21"/>
              </w:rPr>
              <w:t>.000</w:t>
            </w:r>
            <w:r w:rsidR="00E11929" w:rsidRPr="000F628B">
              <w:rPr>
                <w:rFonts w:ascii="Times New Roman" w:hAnsi="Times New Roman"/>
                <w:sz w:val="21"/>
                <w:szCs w:val="21"/>
              </w:rPr>
              <w:t xml:space="preserve"> Ft. Az ajánlati biztosíték befizetése csak Magyar Forintban teljesíthető, értékpapírral, bankgaranciával, zálogtárggyal nem helyettesíthető.</w:t>
            </w:r>
          </w:p>
        </w:tc>
      </w:tr>
      <w:tr w:rsidR="00E11929" w:rsidRPr="000F628B" w:rsidTr="006E437A">
        <w:trPr>
          <w:gridAfter w:val="1"/>
          <w:wAfter w:w="142" w:type="dxa"/>
        </w:trPr>
        <w:tc>
          <w:tcPr>
            <w:tcW w:w="4471" w:type="dxa"/>
          </w:tcPr>
          <w:p w:rsidR="00E11929" w:rsidRPr="000F628B" w:rsidRDefault="00E11929" w:rsidP="00FB70FF">
            <w:pPr>
              <w:tabs>
                <w:tab w:val="left" w:pos="4860"/>
              </w:tabs>
              <w:spacing w:after="1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F628B">
              <w:rPr>
                <w:rFonts w:ascii="Times New Roman" w:hAnsi="Times New Roman"/>
                <w:b/>
                <w:sz w:val="21"/>
                <w:szCs w:val="21"/>
              </w:rPr>
              <w:t>Az ajánlati biztosíték befizetésének módja, számlaszám:</w:t>
            </w:r>
          </w:p>
        </w:tc>
        <w:tc>
          <w:tcPr>
            <w:tcW w:w="4459" w:type="dxa"/>
          </w:tcPr>
          <w:p w:rsidR="00E11929" w:rsidRPr="000F628B" w:rsidRDefault="00E11929" w:rsidP="00FB70FF">
            <w:pPr>
              <w:spacing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628B">
              <w:rPr>
                <w:rFonts w:ascii="Times New Roman" w:hAnsi="Times New Roman"/>
                <w:sz w:val="21"/>
                <w:szCs w:val="21"/>
              </w:rPr>
              <w:t xml:space="preserve">átutalás, a Józsefvárosi Gazdálkodási Központ </w:t>
            </w:r>
            <w:proofErr w:type="spellStart"/>
            <w:r w:rsidRPr="000F628B">
              <w:rPr>
                <w:rFonts w:ascii="Times New Roman" w:hAnsi="Times New Roman"/>
                <w:sz w:val="21"/>
                <w:szCs w:val="21"/>
              </w:rPr>
              <w:t>Zrt</w:t>
            </w:r>
            <w:proofErr w:type="spellEnd"/>
            <w:r w:rsidRPr="000F628B">
              <w:rPr>
                <w:rFonts w:ascii="Times New Roman" w:hAnsi="Times New Roman"/>
                <w:sz w:val="21"/>
                <w:szCs w:val="21"/>
              </w:rPr>
              <w:t>. K&amp;H Banknál vezetett 10403387-00028859-00000006 számú számlájára</w:t>
            </w:r>
          </w:p>
        </w:tc>
      </w:tr>
      <w:tr w:rsidR="00E11929" w:rsidRPr="000F628B" w:rsidTr="006E437A">
        <w:trPr>
          <w:gridAfter w:val="1"/>
          <w:wAfter w:w="142" w:type="dxa"/>
        </w:trPr>
        <w:tc>
          <w:tcPr>
            <w:tcW w:w="4471" w:type="dxa"/>
          </w:tcPr>
          <w:p w:rsidR="00E11929" w:rsidRPr="000F628B" w:rsidRDefault="00E11929" w:rsidP="00FB70FF">
            <w:pPr>
              <w:tabs>
                <w:tab w:val="left" w:pos="4860"/>
              </w:tabs>
              <w:spacing w:after="1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F628B">
              <w:rPr>
                <w:rFonts w:ascii="Times New Roman" w:hAnsi="Times New Roman"/>
                <w:b/>
                <w:sz w:val="21"/>
                <w:szCs w:val="21"/>
              </w:rPr>
              <w:t>Az ajánlati biztosíték befizetés beérkezésének határideje:</w:t>
            </w:r>
          </w:p>
        </w:tc>
        <w:tc>
          <w:tcPr>
            <w:tcW w:w="4459" w:type="dxa"/>
          </w:tcPr>
          <w:p w:rsidR="00E11929" w:rsidRPr="000F628B" w:rsidRDefault="00E11929" w:rsidP="00FB70FF">
            <w:pPr>
              <w:spacing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628B">
              <w:rPr>
                <w:rFonts w:ascii="Times New Roman" w:hAnsi="Times New Roman"/>
                <w:sz w:val="21"/>
                <w:szCs w:val="21"/>
              </w:rPr>
              <w:t xml:space="preserve">2017. </w:t>
            </w:r>
            <w:r w:rsidR="00A72271" w:rsidRPr="000F628B">
              <w:rPr>
                <w:rFonts w:ascii="Times New Roman" w:hAnsi="Times New Roman"/>
                <w:sz w:val="21"/>
                <w:szCs w:val="21"/>
              </w:rPr>
              <w:t>április 24</w:t>
            </w:r>
            <w:r w:rsidRPr="000F628B">
              <w:rPr>
                <w:rFonts w:ascii="Times New Roman" w:hAnsi="Times New Roman"/>
                <w:sz w:val="21"/>
                <w:szCs w:val="21"/>
              </w:rPr>
              <w:t>. (hétfő) 24 óra. Az ajánlati biztosítéknak a megjelölt határidőig a bankszámlára meg kell érkeznie.</w:t>
            </w:r>
          </w:p>
        </w:tc>
      </w:tr>
      <w:tr w:rsidR="00E11929" w:rsidRPr="000F628B" w:rsidTr="006E437A">
        <w:trPr>
          <w:gridAfter w:val="1"/>
          <w:wAfter w:w="142" w:type="dxa"/>
          <w:trHeight w:val="527"/>
        </w:trPr>
        <w:tc>
          <w:tcPr>
            <w:tcW w:w="4471" w:type="dxa"/>
          </w:tcPr>
          <w:p w:rsidR="00E11929" w:rsidRPr="000F628B" w:rsidRDefault="00E11929" w:rsidP="00FB70FF">
            <w:pPr>
              <w:tabs>
                <w:tab w:val="left" w:pos="4860"/>
              </w:tabs>
              <w:spacing w:after="1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F628B">
              <w:rPr>
                <w:rFonts w:ascii="Times New Roman" w:hAnsi="Times New Roman"/>
                <w:b/>
                <w:sz w:val="21"/>
                <w:szCs w:val="21"/>
              </w:rPr>
              <w:t>Az ajánlatok leadásának határideje:</w:t>
            </w:r>
          </w:p>
        </w:tc>
        <w:tc>
          <w:tcPr>
            <w:tcW w:w="4459" w:type="dxa"/>
          </w:tcPr>
          <w:p w:rsidR="00E11929" w:rsidRPr="000F628B" w:rsidRDefault="00E11929" w:rsidP="00FB70FF">
            <w:pPr>
              <w:spacing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628B">
              <w:rPr>
                <w:rFonts w:ascii="Times New Roman" w:hAnsi="Times New Roman"/>
                <w:sz w:val="21"/>
                <w:szCs w:val="21"/>
              </w:rPr>
              <w:t xml:space="preserve">2017. április </w:t>
            </w:r>
            <w:r w:rsidR="00A72271" w:rsidRPr="000F628B">
              <w:rPr>
                <w:rFonts w:ascii="Times New Roman" w:hAnsi="Times New Roman"/>
                <w:sz w:val="21"/>
                <w:szCs w:val="21"/>
              </w:rPr>
              <w:t>25</w:t>
            </w:r>
            <w:r w:rsidRPr="000F628B">
              <w:rPr>
                <w:rFonts w:ascii="Times New Roman" w:hAnsi="Times New Roman"/>
                <w:sz w:val="21"/>
                <w:szCs w:val="21"/>
              </w:rPr>
              <w:t>. (kedd) 10.00 óra</w:t>
            </w:r>
          </w:p>
        </w:tc>
      </w:tr>
      <w:tr w:rsidR="00E11929" w:rsidRPr="000F628B" w:rsidTr="006E437A">
        <w:trPr>
          <w:gridAfter w:val="1"/>
          <w:wAfter w:w="142" w:type="dxa"/>
        </w:trPr>
        <w:tc>
          <w:tcPr>
            <w:tcW w:w="4471" w:type="dxa"/>
          </w:tcPr>
          <w:p w:rsidR="00E11929" w:rsidRPr="000F628B" w:rsidRDefault="00E11929" w:rsidP="00FB70FF">
            <w:pPr>
              <w:tabs>
                <w:tab w:val="left" w:pos="4860"/>
              </w:tabs>
              <w:spacing w:after="1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F628B">
              <w:rPr>
                <w:rFonts w:ascii="Times New Roman" w:hAnsi="Times New Roman"/>
                <w:b/>
                <w:sz w:val="21"/>
                <w:szCs w:val="21"/>
              </w:rPr>
              <w:t>A pályázattal kapcsolatban további információ kérhető:</w:t>
            </w:r>
          </w:p>
        </w:tc>
        <w:tc>
          <w:tcPr>
            <w:tcW w:w="4459" w:type="dxa"/>
          </w:tcPr>
          <w:p w:rsidR="00E11929" w:rsidRPr="000F628B" w:rsidRDefault="00E11929" w:rsidP="00FB70FF">
            <w:pPr>
              <w:spacing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628B">
              <w:rPr>
                <w:rFonts w:ascii="Times New Roman" w:hAnsi="Times New Roman"/>
                <w:sz w:val="21"/>
                <w:szCs w:val="21"/>
              </w:rPr>
              <w:t xml:space="preserve">Józsefvárosi Gazdálkodási Központ </w:t>
            </w:r>
            <w:proofErr w:type="spellStart"/>
            <w:r w:rsidRPr="000F628B">
              <w:rPr>
                <w:rFonts w:ascii="Times New Roman" w:hAnsi="Times New Roman"/>
                <w:sz w:val="21"/>
                <w:szCs w:val="21"/>
              </w:rPr>
              <w:t>Zrt</w:t>
            </w:r>
            <w:proofErr w:type="spellEnd"/>
            <w:r w:rsidRPr="000F628B">
              <w:rPr>
                <w:rFonts w:ascii="Times New Roman" w:hAnsi="Times New Roman"/>
                <w:sz w:val="21"/>
                <w:szCs w:val="21"/>
              </w:rPr>
              <w:t>. Elidegenítési Irodáján</w:t>
            </w:r>
          </w:p>
          <w:p w:rsidR="00E11929" w:rsidRPr="000F628B" w:rsidRDefault="00A72271" w:rsidP="00FB70FF">
            <w:pPr>
              <w:spacing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628B">
              <w:rPr>
                <w:rFonts w:ascii="Times New Roman" w:hAnsi="Times New Roman"/>
                <w:sz w:val="21"/>
                <w:szCs w:val="21"/>
              </w:rPr>
              <w:t>Tel</w:t>
            </w:r>
            <w:proofErr w:type="gramStart"/>
            <w:r w:rsidRPr="000F628B">
              <w:rPr>
                <w:rFonts w:ascii="Times New Roman" w:hAnsi="Times New Roman"/>
                <w:sz w:val="21"/>
                <w:szCs w:val="21"/>
              </w:rPr>
              <w:t>.:</w:t>
            </w:r>
            <w:proofErr w:type="gramEnd"/>
            <w:r w:rsidRPr="000F628B">
              <w:rPr>
                <w:rFonts w:ascii="Times New Roman" w:hAnsi="Times New Roman"/>
                <w:sz w:val="21"/>
                <w:szCs w:val="21"/>
              </w:rPr>
              <w:t xml:space="preserve"> 06-1-333-6781/122</w:t>
            </w:r>
            <w:r w:rsidR="00E11929" w:rsidRPr="000F628B">
              <w:rPr>
                <w:rFonts w:ascii="Times New Roman" w:hAnsi="Times New Roman"/>
                <w:sz w:val="21"/>
                <w:szCs w:val="21"/>
              </w:rPr>
              <w:t xml:space="preserve"> vagy 123 mellék, 06-1-216-6961</w:t>
            </w:r>
          </w:p>
        </w:tc>
      </w:tr>
      <w:tr w:rsidR="00E11929" w:rsidRPr="000F628B" w:rsidTr="006E437A">
        <w:trPr>
          <w:gridAfter w:val="1"/>
          <w:wAfter w:w="142" w:type="dxa"/>
        </w:trPr>
        <w:tc>
          <w:tcPr>
            <w:tcW w:w="4471" w:type="dxa"/>
          </w:tcPr>
          <w:p w:rsidR="00E11929" w:rsidRPr="000F628B" w:rsidRDefault="00E11929" w:rsidP="00FB70FF">
            <w:pPr>
              <w:tabs>
                <w:tab w:val="left" w:pos="4860"/>
              </w:tabs>
              <w:spacing w:after="1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F628B">
              <w:rPr>
                <w:rFonts w:ascii="Times New Roman" w:hAnsi="Times New Roman"/>
                <w:b/>
                <w:sz w:val="21"/>
                <w:szCs w:val="21"/>
              </w:rPr>
              <w:t>A pályázattal érintett ingatlanok megtekinthetők:</w:t>
            </w:r>
          </w:p>
        </w:tc>
        <w:tc>
          <w:tcPr>
            <w:tcW w:w="4459" w:type="dxa"/>
          </w:tcPr>
          <w:p w:rsidR="00E11929" w:rsidRPr="000F628B" w:rsidRDefault="00E11929" w:rsidP="00FB70FF">
            <w:pPr>
              <w:spacing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628B">
              <w:rPr>
                <w:rFonts w:ascii="Times New Roman" w:hAnsi="Times New Roman"/>
                <w:sz w:val="21"/>
                <w:szCs w:val="21"/>
              </w:rPr>
              <w:t xml:space="preserve">2017. március </w:t>
            </w:r>
            <w:r w:rsidR="00A72271" w:rsidRPr="000F628B">
              <w:rPr>
                <w:rFonts w:ascii="Times New Roman" w:hAnsi="Times New Roman"/>
                <w:sz w:val="21"/>
                <w:szCs w:val="21"/>
              </w:rPr>
              <w:t>20</w:t>
            </w:r>
            <w:r w:rsidRPr="000F628B">
              <w:rPr>
                <w:rFonts w:ascii="Times New Roman" w:hAnsi="Times New Roman"/>
                <w:sz w:val="21"/>
                <w:szCs w:val="21"/>
              </w:rPr>
              <w:t xml:space="preserve">. (hétfő) és 2017. április </w:t>
            </w:r>
            <w:r w:rsidR="00A72271" w:rsidRPr="000F628B">
              <w:rPr>
                <w:rFonts w:ascii="Times New Roman" w:hAnsi="Times New Roman"/>
                <w:sz w:val="21"/>
                <w:szCs w:val="21"/>
              </w:rPr>
              <w:t>21</w:t>
            </w:r>
            <w:r w:rsidRPr="000F628B">
              <w:rPr>
                <w:rFonts w:ascii="Times New Roman" w:hAnsi="Times New Roman"/>
                <w:sz w:val="21"/>
                <w:szCs w:val="21"/>
              </w:rPr>
              <w:t xml:space="preserve">. (péntek) között előzetes időpont egyeztetés alapján. Időpont egyeztetése a Józsefvárosi Gazdálkodási Központ </w:t>
            </w:r>
            <w:proofErr w:type="spellStart"/>
            <w:r w:rsidRPr="000F628B">
              <w:rPr>
                <w:rFonts w:ascii="Times New Roman" w:hAnsi="Times New Roman"/>
                <w:sz w:val="21"/>
                <w:szCs w:val="21"/>
              </w:rPr>
              <w:t>Zrt</w:t>
            </w:r>
            <w:proofErr w:type="spellEnd"/>
            <w:r w:rsidRPr="000F628B">
              <w:rPr>
                <w:rFonts w:ascii="Times New Roman" w:hAnsi="Times New Roman"/>
                <w:sz w:val="21"/>
                <w:szCs w:val="21"/>
              </w:rPr>
              <w:t xml:space="preserve">. Önkormányzati Házkezelő Irodáján lehetséges 1084 Budapest, </w:t>
            </w:r>
            <w:r w:rsidRPr="000F628B">
              <w:rPr>
                <w:rFonts w:ascii="Times New Roman" w:hAnsi="Times New Roman"/>
                <w:sz w:val="21"/>
                <w:szCs w:val="21"/>
              </w:rPr>
              <w:lastRenderedPageBreak/>
              <w:t>Tavaszmező u. 2</w:t>
            </w:r>
            <w:proofErr w:type="gramStart"/>
            <w:r w:rsidRPr="000F628B">
              <w:rPr>
                <w:rFonts w:ascii="Times New Roman" w:hAnsi="Times New Roman"/>
                <w:sz w:val="21"/>
                <w:szCs w:val="21"/>
              </w:rPr>
              <w:t>.,</w:t>
            </w:r>
            <w:proofErr w:type="gramEnd"/>
            <w:r w:rsidRPr="000F628B">
              <w:rPr>
                <w:rFonts w:ascii="Times New Roman" w:hAnsi="Times New Roman"/>
                <w:sz w:val="21"/>
                <w:szCs w:val="21"/>
              </w:rPr>
              <w:t xml:space="preserve"> Tel.: 06-1-210-4928, 06-1-210-4929</w:t>
            </w:r>
          </w:p>
        </w:tc>
      </w:tr>
      <w:tr w:rsidR="00E11929" w:rsidRPr="000F628B" w:rsidTr="006E437A">
        <w:trPr>
          <w:gridAfter w:val="1"/>
          <w:wAfter w:w="142" w:type="dxa"/>
        </w:trPr>
        <w:tc>
          <w:tcPr>
            <w:tcW w:w="4471" w:type="dxa"/>
          </w:tcPr>
          <w:p w:rsidR="00E11929" w:rsidRPr="000F628B" w:rsidRDefault="00E11929" w:rsidP="00FB70FF">
            <w:pPr>
              <w:tabs>
                <w:tab w:val="left" w:pos="4860"/>
              </w:tabs>
              <w:spacing w:after="1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F628B">
              <w:rPr>
                <w:rFonts w:ascii="Times New Roman" w:hAnsi="Times New Roman"/>
                <w:b/>
                <w:sz w:val="21"/>
                <w:szCs w:val="21"/>
              </w:rPr>
              <w:lastRenderedPageBreak/>
              <w:t>Az ajánlatok bontásának időpontja:</w:t>
            </w:r>
          </w:p>
        </w:tc>
        <w:tc>
          <w:tcPr>
            <w:tcW w:w="4459" w:type="dxa"/>
          </w:tcPr>
          <w:p w:rsidR="00E11929" w:rsidRPr="000F628B" w:rsidRDefault="00E11929" w:rsidP="00FB70FF">
            <w:pPr>
              <w:spacing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628B">
              <w:rPr>
                <w:rFonts w:ascii="Times New Roman" w:hAnsi="Times New Roman"/>
                <w:sz w:val="21"/>
                <w:szCs w:val="21"/>
              </w:rPr>
              <w:t xml:space="preserve">2017. április </w:t>
            </w:r>
            <w:r w:rsidR="00A72271" w:rsidRPr="000F628B">
              <w:rPr>
                <w:rFonts w:ascii="Times New Roman" w:hAnsi="Times New Roman"/>
                <w:sz w:val="21"/>
                <w:szCs w:val="21"/>
              </w:rPr>
              <w:t>25</w:t>
            </w:r>
            <w:r w:rsidRPr="000F628B">
              <w:rPr>
                <w:rFonts w:ascii="Times New Roman" w:hAnsi="Times New Roman"/>
                <w:sz w:val="21"/>
                <w:szCs w:val="21"/>
              </w:rPr>
              <w:t>. (kedd) 10</w:t>
            </w:r>
            <w:r w:rsidRPr="000F628B">
              <w:rPr>
                <w:rFonts w:ascii="Times New Roman" w:hAnsi="Times New Roman"/>
                <w:sz w:val="21"/>
                <w:szCs w:val="21"/>
                <w:vertAlign w:val="superscript"/>
              </w:rPr>
              <w:t xml:space="preserve">05 </w:t>
            </w:r>
            <w:r w:rsidRPr="000F628B">
              <w:rPr>
                <w:rFonts w:ascii="Times New Roman" w:hAnsi="Times New Roman"/>
                <w:sz w:val="21"/>
                <w:szCs w:val="21"/>
              </w:rPr>
              <w:t>óra</w:t>
            </w:r>
          </w:p>
        </w:tc>
      </w:tr>
      <w:tr w:rsidR="00E11929" w:rsidRPr="000F628B" w:rsidTr="006E437A">
        <w:trPr>
          <w:gridAfter w:val="1"/>
          <w:wAfter w:w="142" w:type="dxa"/>
        </w:trPr>
        <w:tc>
          <w:tcPr>
            <w:tcW w:w="4471" w:type="dxa"/>
          </w:tcPr>
          <w:p w:rsidR="00E11929" w:rsidRPr="000F628B" w:rsidRDefault="00E11929" w:rsidP="00FB70FF">
            <w:pPr>
              <w:tabs>
                <w:tab w:val="left" w:pos="4860"/>
              </w:tabs>
              <w:spacing w:after="1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F628B">
              <w:rPr>
                <w:rFonts w:ascii="Times New Roman" w:hAnsi="Times New Roman"/>
                <w:b/>
                <w:sz w:val="21"/>
                <w:szCs w:val="21"/>
              </w:rPr>
              <w:t>Az ajánlatok bontásának helye:</w:t>
            </w:r>
          </w:p>
        </w:tc>
        <w:tc>
          <w:tcPr>
            <w:tcW w:w="4459" w:type="dxa"/>
          </w:tcPr>
          <w:p w:rsidR="00E11929" w:rsidRPr="000F628B" w:rsidRDefault="00E11929" w:rsidP="00FB70FF">
            <w:pPr>
              <w:spacing w:after="1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F628B">
              <w:rPr>
                <w:rFonts w:ascii="Times New Roman" w:hAnsi="Times New Roman"/>
                <w:sz w:val="21"/>
                <w:szCs w:val="21"/>
              </w:rPr>
              <w:t xml:space="preserve">Józsefvárosi Gazdálkodási Központ </w:t>
            </w:r>
            <w:proofErr w:type="spellStart"/>
            <w:r w:rsidRPr="000F628B">
              <w:rPr>
                <w:rFonts w:ascii="Times New Roman" w:hAnsi="Times New Roman"/>
                <w:sz w:val="21"/>
                <w:szCs w:val="21"/>
              </w:rPr>
              <w:t>Zrt</w:t>
            </w:r>
            <w:proofErr w:type="spellEnd"/>
            <w:proofErr w:type="gramStart"/>
            <w:r w:rsidRPr="000F628B">
              <w:rPr>
                <w:rFonts w:ascii="Times New Roman" w:hAnsi="Times New Roman"/>
                <w:sz w:val="21"/>
                <w:szCs w:val="21"/>
              </w:rPr>
              <w:t>..</w:t>
            </w:r>
            <w:proofErr w:type="gramEnd"/>
            <w:r w:rsidRPr="000F628B">
              <w:rPr>
                <w:rFonts w:ascii="Times New Roman" w:hAnsi="Times New Roman"/>
                <w:sz w:val="21"/>
                <w:szCs w:val="21"/>
              </w:rPr>
              <w:t xml:space="preserve"> 1084 Budapest, Őr u. 8. I. em. tárgyaló. Az ajánlattevők a pályázatok bontásán jelen lehetnek.</w:t>
            </w:r>
          </w:p>
        </w:tc>
      </w:tr>
      <w:tr w:rsidR="00E11929" w:rsidRPr="000F628B" w:rsidTr="006E437A">
        <w:trPr>
          <w:gridAfter w:val="1"/>
          <w:wAfter w:w="142" w:type="dxa"/>
        </w:trPr>
        <w:tc>
          <w:tcPr>
            <w:tcW w:w="4471" w:type="dxa"/>
          </w:tcPr>
          <w:p w:rsidR="00E11929" w:rsidRPr="000F628B" w:rsidRDefault="00E11929" w:rsidP="00FB70FF">
            <w:pPr>
              <w:tabs>
                <w:tab w:val="left" w:pos="4860"/>
              </w:tabs>
              <w:spacing w:after="1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F628B">
              <w:rPr>
                <w:rFonts w:ascii="Times New Roman" w:hAnsi="Times New Roman"/>
                <w:b/>
                <w:sz w:val="21"/>
                <w:szCs w:val="21"/>
              </w:rPr>
              <w:t>A pályázat eredményét megállapító szervezet:</w:t>
            </w:r>
          </w:p>
        </w:tc>
        <w:tc>
          <w:tcPr>
            <w:tcW w:w="4459" w:type="dxa"/>
          </w:tcPr>
          <w:p w:rsidR="00E11929" w:rsidRPr="000F628B" w:rsidRDefault="00E11929" w:rsidP="00FB70FF">
            <w:pPr>
              <w:spacing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628B">
              <w:rPr>
                <w:rFonts w:ascii="Times New Roman" w:hAnsi="Times New Roman"/>
                <w:sz w:val="21"/>
                <w:szCs w:val="21"/>
              </w:rPr>
              <w:t>Budapest Főváros VIII. kerület Józsefváros Önkormányzat Képviselő-testülete</w:t>
            </w:r>
          </w:p>
        </w:tc>
      </w:tr>
      <w:tr w:rsidR="00E11929" w:rsidRPr="000F628B" w:rsidTr="006E437A">
        <w:trPr>
          <w:gridAfter w:val="1"/>
          <w:wAfter w:w="142" w:type="dxa"/>
        </w:trPr>
        <w:tc>
          <w:tcPr>
            <w:tcW w:w="4471" w:type="dxa"/>
          </w:tcPr>
          <w:p w:rsidR="00E11929" w:rsidRPr="000F628B" w:rsidRDefault="00E11929" w:rsidP="00FB70FF">
            <w:pPr>
              <w:tabs>
                <w:tab w:val="left" w:pos="4860"/>
              </w:tabs>
              <w:spacing w:after="1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F628B">
              <w:rPr>
                <w:rFonts w:ascii="Times New Roman" w:hAnsi="Times New Roman"/>
                <w:b/>
                <w:sz w:val="21"/>
                <w:szCs w:val="21"/>
              </w:rPr>
              <w:t>A pályázat elbírálásának határideje, és a várható eredményhirdetés:</w:t>
            </w:r>
          </w:p>
          <w:p w:rsidR="00E11929" w:rsidRPr="000F628B" w:rsidRDefault="00E11929" w:rsidP="00FB70FF">
            <w:pPr>
              <w:tabs>
                <w:tab w:val="left" w:pos="4860"/>
              </w:tabs>
              <w:spacing w:after="120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0F628B">
              <w:rPr>
                <w:rFonts w:ascii="Times New Roman" w:hAnsi="Times New Roman"/>
                <w:b/>
                <w:sz w:val="21"/>
                <w:szCs w:val="21"/>
              </w:rPr>
              <w:t>A pályázati eljárás nyelve:</w:t>
            </w:r>
          </w:p>
        </w:tc>
        <w:tc>
          <w:tcPr>
            <w:tcW w:w="4459" w:type="dxa"/>
          </w:tcPr>
          <w:p w:rsidR="00E11929" w:rsidRPr="000F628B" w:rsidRDefault="00E11929" w:rsidP="00FB70FF">
            <w:pPr>
              <w:spacing w:after="120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628B">
              <w:rPr>
                <w:rFonts w:ascii="Times New Roman" w:hAnsi="Times New Roman"/>
                <w:sz w:val="21"/>
                <w:szCs w:val="21"/>
              </w:rPr>
              <w:t xml:space="preserve">2017. június </w:t>
            </w:r>
            <w:r w:rsidR="00A72271" w:rsidRPr="000F628B">
              <w:rPr>
                <w:rFonts w:ascii="Times New Roman" w:hAnsi="Times New Roman"/>
                <w:sz w:val="21"/>
                <w:szCs w:val="21"/>
              </w:rPr>
              <w:t>23</w:t>
            </w:r>
            <w:r w:rsidRPr="000F628B">
              <w:rPr>
                <w:rFonts w:ascii="Times New Roman" w:hAnsi="Times New Roman"/>
                <w:sz w:val="21"/>
                <w:szCs w:val="21"/>
              </w:rPr>
              <w:t>.</w:t>
            </w:r>
          </w:p>
          <w:p w:rsidR="00E11929" w:rsidRPr="000F628B" w:rsidRDefault="00E11929" w:rsidP="00FB70F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11929" w:rsidRPr="000F628B" w:rsidRDefault="00E11929" w:rsidP="00FB70F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0F628B">
              <w:rPr>
                <w:rFonts w:ascii="Times New Roman" w:hAnsi="Times New Roman"/>
                <w:sz w:val="21"/>
                <w:szCs w:val="21"/>
              </w:rPr>
              <w:t>magyar</w:t>
            </w:r>
          </w:p>
        </w:tc>
      </w:tr>
    </w:tbl>
    <w:p w:rsidR="00E11929" w:rsidRPr="000F628B" w:rsidRDefault="00E11929" w:rsidP="00E11929">
      <w:pPr>
        <w:spacing w:before="120"/>
        <w:jc w:val="both"/>
        <w:rPr>
          <w:rFonts w:ascii="Times New Roman" w:hAnsi="Times New Roman"/>
          <w:b/>
          <w:sz w:val="21"/>
          <w:szCs w:val="21"/>
        </w:rPr>
      </w:pPr>
      <w:r w:rsidRPr="000F628B">
        <w:rPr>
          <w:rFonts w:ascii="Times New Roman" w:hAnsi="Times New Roman"/>
          <w:b/>
          <w:sz w:val="21"/>
          <w:szCs w:val="21"/>
        </w:rPr>
        <w:t>3. A pályázattal érintett ingatlan:</w:t>
      </w:r>
    </w:p>
    <w:p w:rsidR="00E11929" w:rsidRPr="000F628B" w:rsidRDefault="00E11929" w:rsidP="00E11929">
      <w:pPr>
        <w:pStyle w:val="Szvegtrzs3"/>
        <w:spacing w:before="120"/>
        <w:rPr>
          <w:sz w:val="21"/>
          <w:szCs w:val="21"/>
        </w:rPr>
      </w:pPr>
      <w:r w:rsidRPr="000F628B">
        <w:rPr>
          <w:sz w:val="21"/>
          <w:szCs w:val="21"/>
        </w:rPr>
        <w:t>A pályázattal érintett nem lakás céljára szolgáló helyiség bérlővel terhelten, érvényes bérleti, szerződéssel, kerül elidegenítésre, és a leendő tulajdonos részére birtokbaadásra. Az ingatlan részletes bemutatását a pályázati dokumentáció mellékletét képező értékbecslés tartalmazza.</w:t>
      </w:r>
    </w:p>
    <w:p w:rsidR="00E11929" w:rsidRPr="000F628B" w:rsidRDefault="00E11929" w:rsidP="00E11929">
      <w:pPr>
        <w:pStyle w:val="Csakszveg"/>
        <w:spacing w:before="120"/>
        <w:jc w:val="both"/>
        <w:rPr>
          <w:rFonts w:ascii="Times New Roman" w:hAnsi="Times New Roman"/>
          <w:sz w:val="21"/>
          <w:szCs w:val="21"/>
        </w:rPr>
      </w:pPr>
      <w:r w:rsidRPr="000F628B">
        <w:rPr>
          <w:rFonts w:ascii="Times New Roman" w:hAnsi="Times New Roman"/>
          <w:sz w:val="21"/>
          <w:szCs w:val="21"/>
        </w:rPr>
        <w:t>A</w:t>
      </w:r>
      <w:r w:rsidR="00A72271" w:rsidRPr="000F628B">
        <w:rPr>
          <w:rFonts w:ascii="Times New Roman" w:hAnsi="Times New Roman"/>
          <w:sz w:val="21"/>
          <w:szCs w:val="21"/>
        </w:rPr>
        <w:t>z ingatlanra vonatkozó értékbecslés szerint</w:t>
      </w:r>
      <w:r w:rsidRPr="000F628B">
        <w:rPr>
          <w:rFonts w:ascii="Times New Roman" w:hAnsi="Times New Roman"/>
          <w:sz w:val="21"/>
          <w:szCs w:val="21"/>
        </w:rPr>
        <w:t xml:space="preserve"> az önkormányzati tulajdonú helyiség forgalmi értéke a következő:</w:t>
      </w:r>
    </w:p>
    <w:tbl>
      <w:tblPr>
        <w:tblW w:w="69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2"/>
        <w:gridCol w:w="1454"/>
        <w:gridCol w:w="2129"/>
        <w:gridCol w:w="1616"/>
      </w:tblGrid>
      <w:tr w:rsidR="00E11929" w:rsidRPr="000F628B" w:rsidTr="00F624FA">
        <w:trPr>
          <w:jc w:val="center"/>
        </w:trPr>
        <w:tc>
          <w:tcPr>
            <w:tcW w:w="1702" w:type="dxa"/>
            <w:vAlign w:val="center"/>
          </w:tcPr>
          <w:p w:rsidR="00E11929" w:rsidRPr="000F628B" w:rsidRDefault="00E11929" w:rsidP="00F624FA">
            <w:pPr>
              <w:pStyle w:val="Csakszveg"/>
              <w:spacing w:before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628B">
              <w:rPr>
                <w:rFonts w:ascii="Times New Roman" w:hAnsi="Times New Roman"/>
                <w:sz w:val="21"/>
                <w:szCs w:val="21"/>
              </w:rPr>
              <w:t>helyrajzi szám</w:t>
            </w:r>
          </w:p>
        </w:tc>
        <w:tc>
          <w:tcPr>
            <w:tcW w:w="1454" w:type="dxa"/>
            <w:vAlign w:val="center"/>
          </w:tcPr>
          <w:p w:rsidR="00E11929" w:rsidRPr="000F628B" w:rsidRDefault="00E11929" w:rsidP="00F624FA">
            <w:pPr>
              <w:pStyle w:val="Csakszveg"/>
              <w:spacing w:before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628B">
              <w:rPr>
                <w:rFonts w:ascii="Times New Roman" w:hAnsi="Times New Roman"/>
                <w:sz w:val="21"/>
                <w:szCs w:val="21"/>
              </w:rPr>
              <w:t>emelet/ajtó</w:t>
            </w:r>
          </w:p>
        </w:tc>
        <w:tc>
          <w:tcPr>
            <w:tcW w:w="2129" w:type="dxa"/>
            <w:vAlign w:val="center"/>
          </w:tcPr>
          <w:p w:rsidR="00E11929" w:rsidRPr="000F628B" w:rsidRDefault="00E11929" w:rsidP="00F624FA">
            <w:pPr>
              <w:pStyle w:val="Csakszveg"/>
              <w:spacing w:before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628B">
              <w:rPr>
                <w:rFonts w:ascii="Times New Roman" w:hAnsi="Times New Roman"/>
                <w:sz w:val="21"/>
                <w:szCs w:val="21"/>
              </w:rPr>
              <w:t>alapterület tulajdoni lap szerint (m</w:t>
            </w:r>
            <w:r w:rsidRPr="000F628B">
              <w:rPr>
                <w:rFonts w:ascii="Times New Roman" w:hAnsi="Times New Roman"/>
                <w:sz w:val="21"/>
                <w:szCs w:val="21"/>
                <w:vertAlign w:val="superscript"/>
              </w:rPr>
              <w:t>2</w:t>
            </w:r>
            <w:r w:rsidRPr="000F628B">
              <w:rPr>
                <w:rFonts w:ascii="Times New Roman" w:hAnsi="Times New Roman"/>
                <w:sz w:val="21"/>
                <w:szCs w:val="21"/>
              </w:rPr>
              <w:t>)</w:t>
            </w:r>
          </w:p>
        </w:tc>
        <w:tc>
          <w:tcPr>
            <w:tcW w:w="1616" w:type="dxa"/>
            <w:vAlign w:val="center"/>
          </w:tcPr>
          <w:p w:rsidR="00E11929" w:rsidRPr="000F628B" w:rsidRDefault="00E11929" w:rsidP="00F624FA">
            <w:pPr>
              <w:pStyle w:val="Csakszveg"/>
              <w:spacing w:before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628B">
              <w:rPr>
                <w:rFonts w:ascii="Times New Roman" w:hAnsi="Times New Roman"/>
                <w:sz w:val="21"/>
                <w:szCs w:val="21"/>
              </w:rPr>
              <w:t>forgalmi érték</w:t>
            </w:r>
          </w:p>
        </w:tc>
      </w:tr>
      <w:tr w:rsidR="00E11929" w:rsidRPr="000F628B" w:rsidTr="00F624FA">
        <w:trPr>
          <w:jc w:val="center"/>
        </w:trPr>
        <w:tc>
          <w:tcPr>
            <w:tcW w:w="1702" w:type="dxa"/>
            <w:vAlign w:val="center"/>
          </w:tcPr>
          <w:p w:rsidR="00E11929" w:rsidRPr="000F628B" w:rsidRDefault="00E11929" w:rsidP="00F624FA">
            <w:pPr>
              <w:pStyle w:val="Csakszveg"/>
              <w:spacing w:before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628B">
              <w:rPr>
                <w:rFonts w:ascii="Times New Roman" w:hAnsi="Times New Roman"/>
                <w:sz w:val="21"/>
                <w:szCs w:val="21"/>
              </w:rPr>
              <w:t>35516/0/A/69</w:t>
            </w:r>
          </w:p>
        </w:tc>
        <w:tc>
          <w:tcPr>
            <w:tcW w:w="1454" w:type="dxa"/>
            <w:vAlign w:val="center"/>
          </w:tcPr>
          <w:p w:rsidR="00E11929" w:rsidRPr="000F628B" w:rsidRDefault="00514AB1" w:rsidP="00F624FA">
            <w:pPr>
              <w:pStyle w:val="Csakszveg"/>
              <w:spacing w:before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628B">
              <w:rPr>
                <w:rFonts w:ascii="Times New Roman" w:hAnsi="Times New Roman"/>
                <w:sz w:val="21"/>
                <w:szCs w:val="21"/>
              </w:rPr>
              <w:t xml:space="preserve">pince, </w:t>
            </w:r>
            <w:r w:rsidR="00E11929" w:rsidRPr="000F628B">
              <w:rPr>
                <w:rFonts w:ascii="Times New Roman" w:hAnsi="Times New Roman"/>
                <w:sz w:val="21"/>
                <w:szCs w:val="21"/>
              </w:rPr>
              <w:t>fsz</w:t>
            </w:r>
            <w:r w:rsidRPr="000F628B">
              <w:rPr>
                <w:rFonts w:ascii="Times New Roman" w:hAnsi="Times New Roman"/>
                <w:sz w:val="21"/>
                <w:szCs w:val="21"/>
              </w:rPr>
              <w:t>t</w:t>
            </w:r>
            <w:r w:rsidR="00E11929" w:rsidRPr="000F628B">
              <w:rPr>
                <w:rFonts w:ascii="Times New Roman" w:hAnsi="Times New Roman"/>
                <w:sz w:val="21"/>
                <w:szCs w:val="21"/>
              </w:rPr>
              <w:t>. utcai</w:t>
            </w:r>
          </w:p>
        </w:tc>
        <w:tc>
          <w:tcPr>
            <w:tcW w:w="2129" w:type="dxa"/>
            <w:vAlign w:val="center"/>
          </w:tcPr>
          <w:p w:rsidR="00E11929" w:rsidRPr="000F628B" w:rsidRDefault="00E11929" w:rsidP="00F624FA">
            <w:pPr>
              <w:pStyle w:val="Csakszveg"/>
              <w:spacing w:before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628B">
              <w:rPr>
                <w:rFonts w:ascii="Times New Roman" w:hAnsi="Times New Roman"/>
                <w:sz w:val="21"/>
                <w:szCs w:val="21"/>
              </w:rPr>
              <w:t>497</w:t>
            </w:r>
          </w:p>
        </w:tc>
        <w:tc>
          <w:tcPr>
            <w:tcW w:w="1616" w:type="dxa"/>
            <w:vAlign w:val="center"/>
          </w:tcPr>
          <w:p w:rsidR="00E11929" w:rsidRPr="000F628B" w:rsidRDefault="0076161E" w:rsidP="0076161E">
            <w:pPr>
              <w:pStyle w:val="Csakszveg"/>
              <w:spacing w:before="12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0F628B">
              <w:rPr>
                <w:rFonts w:ascii="Times New Roman" w:hAnsi="Times New Roman"/>
                <w:sz w:val="21"/>
                <w:szCs w:val="21"/>
              </w:rPr>
              <w:t>181</w:t>
            </w:r>
            <w:r w:rsidR="00E11929" w:rsidRPr="000F628B">
              <w:rPr>
                <w:rFonts w:ascii="Times New Roman" w:hAnsi="Times New Roman"/>
                <w:sz w:val="21"/>
                <w:szCs w:val="21"/>
              </w:rPr>
              <w:t>.</w:t>
            </w:r>
            <w:r w:rsidRPr="000F628B">
              <w:rPr>
                <w:rFonts w:ascii="Times New Roman" w:hAnsi="Times New Roman"/>
                <w:sz w:val="21"/>
                <w:szCs w:val="21"/>
              </w:rPr>
              <w:t>090</w:t>
            </w:r>
            <w:r w:rsidR="00E11929" w:rsidRPr="000F628B">
              <w:rPr>
                <w:rFonts w:ascii="Times New Roman" w:hAnsi="Times New Roman"/>
                <w:sz w:val="21"/>
                <w:szCs w:val="21"/>
              </w:rPr>
              <w:t>.000 Ft</w:t>
            </w:r>
          </w:p>
        </w:tc>
      </w:tr>
    </w:tbl>
    <w:p w:rsidR="00E11929" w:rsidRPr="000F628B" w:rsidRDefault="00E11929" w:rsidP="00E11929">
      <w:pPr>
        <w:pStyle w:val="Szvegtrzs3"/>
        <w:spacing w:before="120" w:line="240" w:lineRule="auto"/>
        <w:rPr>
          <w:sz w:val="21"/>
          <w:szCs w:val="21"/>
        </w:rPr>
      </w:pPr>
      <w:r w:rsidRPr="000F628B">
        <w:rPr>
          <w:sz w:val="21"/>
          <w:szCs w:val="21"/>
        </w:rPr>
        <w:t>Az elidegenítést Áfa nem terheli, mivel a helyiségek elidegenítésére az Önkormányzat az Áfa körbe nem jelentkezett be.</w:t>
      </w:r>
    </w:p>
    <w:p w:rsidR="00E11929" w:rsidRPr="000F628B" w:rsidRDefault="00E11929" w:rsidP="00E11929">
      <w:pPr>
        <w:spacing w:before="120"/>
        <w:jc w:val="both"/>
        <w:rPr>
          <w:rFonts w:ascii="Times New Roman" w:hAnsi="Times New Roman"/>
          <w:sz w:val="21"/>
          <w:szCs w:val="21"/>
        </w:rPr>
      </w:pPr>
      <w:r w:rsidRPr="000F628B">
        <w:rPr>
          <w:rFonts w:ascii="Times New Roman" w:hAnsi="Times New Roman"/>
          <w:sz w:val="21"/>
          <w:szCs w:val="21"/>
        </w:rPr>
        <w:t xml:space="preserve">Kiíró felhívja a figyelmet, hogy </w:t>
      </w:r>
    </w:p>
    <w:p w:rsidR="00E11929" w:rsidRPr="000F628B" w:rsidRDefault="00E11929" w:rsidP="00E11929">
      <w:pPr>
        <w:numPr>
          <w:ilvl w:val="0"/>
          <w:numId w:val="17"/>
        </w:numPr>
        <w:spacing w:before="120"/>
        <w:ind w:left="357" w:hanging="357"/>
        <w:jc w:val="both"/>
        <w:rPr>
          <w:rFonts w:ascii="Times New Roman" w:hAnsi="Times New Roman"/>
          <w:sz w:val="21"/>
          <w:szCs w:val="21"/>
        </w:rPr>
      </w:pPr>
      <w:r w:rsidRPr="000F628B">
        <w:rPr>
          <w:rFonts w:ascii="Times New Roman" w:hAnsi="Times New Roman"/>
          <w:sz w:val="21"/>
          <w:szCs w:val="21"/>
        </w:rPr>
        <w:t xml:space="preserve">a Nemzeti vagyonról szóló 2011. CXCVI törvény 14. § (2) bekezdése alapján a Magyar Államot minden elővásárlási jog jogosultat megelőző elővásárlási jog illeti meg. Az elővásárlási jog gyakorlására a Magyar Állam részére fennálló határidő az elővásárlási jog gyakorlására felhívó értesítés postára adásának napjától számított 35 nap. </w:t>
      </w:r>
    </w:p>
    <w:p w:rsidR="00E11929" w:rsidRPr="000F628B" w:rsidRDefault="00E11929" w:rsidP="00E11929">
      <w:pPr>
        <w:numPr>
          <w:ilvl w:val="0"/>
          <w:numId w:val="17"/>
        </w:numPr>
        <w:spacing w:before="120"/>
        <w:ind w:left="357" w:hanging="357"/>
        <w:jc w:val="both"/>
        <w:rPr>
          <w:rFonts w:ascii="Times New Roman" w:hAnsi="Times New Roman"/>
          <w:sz w:val="21"/>
          <w:szCs w:val="21"/>
        </w:rPr>
      </w:pPr>
      <w:r w:rsidRPr="000F628B">
        <w:rPr>
          <w:rFonts w:ascii="Times New Roman" w:hAnsi="Times New Roman"/>
          <w:sz w:val="21"/>
          <w:szCs w:val="21"/>
        </w:rPr>
        <w:t>az egyes állami tulajdonban lévő vagyontárgyak önkormányzatok tulajdonba adásáról szóló 1991. évi XXXIII. tv. 39. § (2) bekezdése alapján a Budapest Fővárosi Önkormányzatnak elővásárlási joga van.</w:t>
      </w:r>
    </w:p>
    <w:p w:rsidR="00E11929" w:rsidRPr="000F628B" w:rsidRDefault="00E11929" w:rsidP="00E11929">
      <w:pPr>
        <w:pStyle w:val="Listaszerbekezds"/>
        <w:numPr>
          <w:ilvl w:val="0"/>
          <w:numId w:val="17"/>
        </w:numPr>
        <w:spacing w:before="120"/>
        <w:ind w:left="426" w:hanging="426"/>
        <w:jc w:val="both"/>
        <w:rPr>
          <w:sz w:val="21"/>
          <w:szCs w:val="21"/>
        </w:rPr>
      </w:pPr>
      <w:r w:rsidRPr="000F628B">
        <w:rPr>
          <w:sz w:val="21"/>
          <w:szCs w:val="21"/>
        </w:rPr>
        <w:t xml:space="preserve">mint bérlő, </w:t>
      </w:r>
      <w:r w:rsidR="00876213" w:rsidRPr="000F628B">
        <w:rPr>
          <w:sz w:val="21"/>
          <w:szCs w:val="21"/>
        </w:rPr>
        <w:t xml:space="preserve">az 1993. évi LXXVIII. törvény alapján </w:t>
      </w:r>
      <w:r w:rsidRPr="000F628B">
        <w:rPr>
          <w:sz w:val="21"/>
          <w:szCs w:val="21"/>
        </w:rPr>
        <w:t xml:space="preserve">elővásárlási joggal bír a dm </w:t>
      </w:r>
      <w:proofErr w:type="spellStart"/>
      <w:r w:rsidRPr="000F628B">
        <w:rPr>
          <w:sz w:val="21"/>
          <w:szCs w:val="21"/>
        </w:rPr>
        <w:t>drogerie-markt</w:t>
      </w:r>
      <w:proofErr w:type="spellEnd"/>
      <w:r w:rsidRPr="000F628B">
        <w:rPr>
          <w:sz w:val="21"/>
          <w:szCs w:val="21"/>
        </w:rPr>
        <w:t xml:space="preserve"> Kereskedelmi és Szolgáltató Kft.</w:t>
      </w:r>
    </w:p>
    <w:p w:rsidR="00E11929" w:rsidRPr="000F628B" w:rsidRDefault="00E11929" w:rsidP="00E11929">
      <w:pPr>
        <w:spacing w:before="120"/>
        <w:jc w:val="both"/>
        <w:rPr>
          <w:rFonts w:ascii="Times New Roman" w:hAnsi="Times New Roman"/>
          <w:sz w:val="21"/>
          <w:szCs w:val="21"/>
        </w:rPr>
      </w:pPr>
      <w:r w:rsidRPr="000F628B">
        <w:rPr>
          <w:rFonts w:ascii="Times New Roman" w:hAnsi="Times New Roman"/>
          <w:sz w:val="21"/>
          <w:szCs w:val="21"/>
        </w:rPr>
        <w:t xml:space="preserve">Eladó az ingatlant a fent megjelölt elővásárlási jog jogosultak ilyen irányú nyilatkozatának kézhezvételétől, vagy a teljes vételár beérkezésétől számított 5 napon belül adja Vevő birtokába, attól függően, hogy melyik történik meg később. Amennyiben az elővásárlásra jogosultak bármelyike élni kíván elővásárlási jogával, úgy az adásvételi szerződés </w:t>
      </w:r>
      <w:r w:rsidR="00876213" w:rsidRPr="000F628B">
        <w:rPr>
          <w:rFonts w:ascii="Times New Roman" w:hAnsi="Times New Roman"/>
          <w:sz w:val="21"/>
          <w:szCs w:val="21"/>
        </w:rPr>
        <w:t xml:space="preserve">az </w:t>
      </w:r>
      <w:r w:rsidRPr="000F628B">
        <w:rPr>
          <w:rFonts w:ascii="Times New Roman" w:hAnsi="Times New Roman"/>
          <w:sz w:val="21"/>
          <w:szCs w:val="21"/>
        </w:rPr>
        <w:t xml:space="preserve">elővásárlásra jogosult és eladó között jön létre. Ez esetben a befizetett ajánlati biztosítékot Eladó a nyilatkozat kézhezvételétől számított 15 napon belül visszautalja a Vevő részére. A befizetett összeg után eladó kamatot és bármely jogcímen igényelt költséget nem fizet. </w:t>
      </w:r>
    </w:p>
    <w:p w:rsidR="000F628B" w:rsidRPr="000F628B" w:rsidRDefault="000F628B" w:rsidP="000F628B">
      <w:pPr>
        <w:spacing w:before="120" w:after="120"/>
        <w:jc w:val="both"/>
        <w:rPr>
          <w:rFonts w:ascii="Times New Roman" w:hAnsi="Times New Roman"/>
          <w:sz w:val="21"/>
          <w:szCs w:val="21"/>
          <w:lang w:eastAsia="en-US"/>
        </w:rPr>
      </w:pPr>
      <w:r w:rsidRPr="000F628B">
        <w:rPr>
          <w:rFonts w:ascii="Times New Roman" w:hAnsi="Times New Roman"/>
          <w:sz w:val="21"/>
          <w:szCs w:val="21"/>
          <w:lang w:eastAsia="en-US"/>
        </w:rPr>
        <w:t xml:space="preserve">Az ajánlattevőnek ajánlatát egy eredeti és egy másolati példányban kell elkészítenie, feltüntetve az adott példányon az „Eredeti ajánlat” és „Másolati ajánlat” megjelölést, melyeket </w:t>
      </w:r>
      <w:r w:rsidRPr="000F628B">
        <w:rPr>
          <w:rFonts w:ascii="Times New Roman" w:hAnsi="Times New Roman"/>
          <w:sz w:val="21"/>
          <w:szCs w:val="21"/>
          <w:u w:val="single"/>
          <w:lang w:eastAsia="en-US"/>
        </w:rPr>
        <w:t>külön - külön sértetlen, lezárt borítékban kell benyújtania.</w:t>
      </w:r>
      <w:r w:rsidRPr="000F628B">
        <w:rPr>
          <w:rFonts w:ascii="Times New Roman" w:hAnsi="Times New Roman"/>
          <w:sz w:val="21"/>
          <w:szCs w:val="21"/>
          <w:lang w:eastAsia="en-US"/>
        </w:rPr>
        <w:t xml:space="preserve"> A példányok közötti eltérés esetén az </w:t>
      </w:r>
      <w:r w:rsidRPr="000F628B">
        <w:rPr>
          <w:rFonts w:ascii="Times New Roman" w:hAnsi="Times New Roman"/>
          <w:b/>
          <w:sz w:val="21"/>
          <w:szCs w:val="21"/>
          <w:lang w:eastAsia="en-US"/>
        </w:rPr>
        <w:t>eredeti példány</w:t>
      </w:r>
      <w:r w:rsidRPr="000F628B">
        <w:rPr>
          <w:rFonts w:ascii="Times New Roman" w:hAnsi="Times New Roman"/>
          <w:sz w:val="21"/>
          <w:szCs w:val="21"/>
          <w:lang w:eastAsia="en-US"/>
        </w:rPr>
        <w:t xml:space="preserve"> érvényes. </w:t>
      </w:r>
    </w:p>
    <w:p w:rsidR="000F628B" w:rsidRPr="000F628B" w:rsidRDefault="000F628B" w:rsidP="000F628B">
      <w:pPr>
        <w:spacing w:before="120"/>
        <w:jc w:val="both"/>
        <w:rPr>
          <w:rFonts w:ascii="Times New Roman" w:hAnsi="Times New Roman"/>
          <w:sz w:val="21"/>
          <w:szCs w:val="21"/>
          <w:lang w:eastAsia="en-US"/>
        </w:rPr>
      </w:pPr>
      <w:r w:rsidRPr="000F628B">
        <w:rPr>
          <w:rFonts w:ascii="Times New Roman" w:hAnsi="Times New Roman"/>
          <w:sz w:val="21"/>
          <w:szCs w:val="21"/>
          <w:lang w:eastAsia="en-US"/>
        </w:rPr>
        <w:t xml:space="preserve">Az iratokat magyar nyelven, lezárt, sértetlen borítékokban, személyesen (nem postai úton) kell benyújtani. A borítékra kizárólag a pályázat tárgyát kell ráírni, az alábbiak szerint: </w:t>
      </w:r>
    </w:p>
    <w:p w:rsidR="000F628B" w:rsidRPr="000F628B" w:rsidRDefault="000F628B" w:rsidP="000F628B">
      <w:pPr>
        <w:jc w:val="center"/>
        <w:rPr>
          <w:rFonts w:ascii="Times New Roman" w:hAnsi="Times New Roman"/>
          <w:b/>
          <w:bCs/>
          <w:sz w:val="21"/>
          <w:szCs w:val="21"/>
          <w:lang w:eastAsia="en-US"/>
        </w:rPr>
      </w:pPr>
      <w:r w:rsidRPr="000F628B">
        <w:rPr>
          <w:rFonts w:ascii="Times New Roman" w:hAnsi="Times New Roman"/>
          <w:b/>
          <w:bCs/>
          <w:sz w:val="21"/>
          <w:szCs w:val="21"/>
          <w:lang w:eastAsia="en-US"/>
        </w:rPr>
        <w:t xml:space="preserve">„Budapest VIII. kerület, </w:t>
      </w:r>
      <w:r w:rsidR="00421F74">
        <w:rPr>
          <w:rFonts w:ascii="Times New Roman" w:hAnsi="Times New Roman"/>
          <w:b/>
          <w:bCs/>
          <w:sz w:val="21"/>
          <w:szCs w:val="21"/>
          <w:lang w:eastAsia="en-US"/>
        </w:rPr>
        <w:t>Baross utca 98</w:t>
      </w:r>
      <w:r w:rsidRPr="000F628B">
        <w:rPr>
          <w:rFonts w:ascii="Times New Roman" w:hAnsi="Times New Roman"/>
          <w:b/>
          <w:bCs/>
          <w:sz w:val="21"/>
          <w:szCs w:val="21"/>
          <w:lang w:eastAsia="en-US"/>
        </w:rPr>
        <w:t xml:space="preserve">. szám alatti </w:t>
      </w:r>
      <w:r w:rsidR="00421F74">
        <w:rPr>
          <w:rFonts w:ascii="Times New Roman" w:hAnsi="Times New Roman"/>
          <w:b/>
          <w:bCs/>
          <w:sz w:val="21"/>
          <w:szCs w:val="21"/>
          <w:lang w:eastAsia="en-US"/>
        </w:rPr>
        <w:t>35516/0/A/69 hrsz.-ú helyiség</w:t>
      </w:r>
      <w:r w:rsidR="00421F74" w:rsidRPr="000F628B">
        <w:rPr>
          <w:rFonts w:ascii="Times New Roman" w:hAnsi="Times New Roman"/>
          <w:b/>
          <w:bCs/>
          <w:sz w:val="21"/>
          <w:szCs w:val="21"/>
          <w:lang w:eastAsia="en-US"/>
        </w:rPr>
        <w:t xml:space="preserve"> </w:t>
      </w:r>
      <w:r w:rsidRPr="000F628B">
        <w:rPr>
          <w:rFonts w:ascii="Times New Roman" w:hAnsi="Times New Roman"/>
          <w:b/>
          <w:bCs/>
          <w:sz w:val="21"/>
          <w:szCs w:val="21"/>
          <w:lang w:eastAsia="en-US"/>
        </w:rPr>
        <w:t>elidegenítése ”</w:t>
      </w:r>
    </w:p>
    <w:p w:rsidR="00C3602A" w:rsidRDefault="000F628B" w:rsidP="000F628B">
      <w:pPr>
        <w:spacing w:before="120"/>
        <w:jc w:val="both"/>
        <w:rPr>
          <w:rFonts w:ascii="Times New Roman" w:hAnsi="Times New Roman"/>
          <w:sz w:val="21"/>
          <w:szCs w:val="21"/>
          <w:lang w:eastAsia="en-US"/>
        </w:rPr>
      </w:pPr>
      <w:r w:rsidRPr="000F628B">
        <w:rPr>
          <w:rFonts w:ascii="Times New Roman" w:hAnsi="Times New Roman"/>
          <w:sz w:val="21"/>
          <w:szCs w:val="21"/>
          <w:lang w:eastAsia="en-US"/>
        </w:rPr>
        <w:t xml:space="preserve">A pályázat eredményéről a Kiíró legkésőbb </w:t>
      </w:r>
      <w:r w:rsidRPr="000F628B">
        <w:rPr>
          <w:rFonts w:ascii="Times New Roman" w:hAnsi="Times New Roman"/>
          <w:b/>
          <w:sz w:val="21"/>
          <w:szCs w:val="21"/>
          <w:lang w:eastAsia="en-US"/>
        </w:rPr>
        <w:t xml:space="preserve">2017. június </w:t>
      </w:r>
      <w:r w:rsidR="00421F74">
        <w:rPr>
          <w:rFonts w:ascii="Times New Roman" w:hAnsi="Times New Roman"/>
          <w:b/>
          <w:sz w:val="21"/>
          <w:szCs w:val="21"/>
          <w:lang w:eastAsia="en-US"/>
        </w:rPr>
        <w:t>23</w:t>
      </w:r>
      <w:r w:rsidRPr="000F628B">
        <w:rPr>
          <w:rFonts w:ascii="Times New Roman" w:hAnsi="Times New Roman"/>
          <w:b/>
          <w:sz w:val="21"/>
          <w:szCs w:val="21"/>
          <w:lang w:eastAsia="en-US"/>
        </w:rPr>
        <w:t>-ig</w:t>
      </w:r>
      <w:r w:rsidRPr="000F628B">
        <w:rPr>
          <w:rFonts w:ascii="Times New Roman" w:hAnsi="Times New Roman"/>
          <w:sz w:val="21"/>
          <w:szCs w:val="21"/>
          <w:lang w:eastAsia="en-US"/>
        </w:rPr>
        <w:t xml:space="preserve"> dönt, amelyről Kiíró </w:t>
      </w:r>
      <w:r w:rsidR="00421F74">
        <w:rPr>
          <w:rFonts w:ascii="Times New Roman" w:hAnsi="Times New Roman"/>
          <w:sz w:val="21"/>
          <w:szCs w:val="21"/>
          <w:lang w:eastAsia="en-US"/>
        </w:rPr>
        <w:t>1</w:t>
      </w:r>
      <w:r w:rsidRPr="000F628B">
        <w:rPr>
          <w:rFonts w:ascii="Times New Roman" w:hAnsi="Times New Roman"/>
          <w:sz w:val="21"/>
          <w:szCs w:val="21"/>
          <w:lang w:eastAsia="en-US"/>
        </w:rPr>
        <w:t>5 munkanapon belül valamennyi ajánlattevőt írásban értesíti</w:t>
      </w:r>
      <w:r w:rsidR="00C3602A">
        <w:rPr>
          <w:rFonts w:ascii="Times New Roman" w:hAnsi="Times New Roman"/>
          <w:sz w:val="21"/>
          <w:szCs w:val="21"/>
          <w:lang w:eastAsia="en-US"/>
        </w:rPr>
        <w:t>.</w:t>
      </w:r>
    </w:p>
    <w:p w:rsidR="000F628B" w:rsidRPr="000F628B" w:rsidRDefault="000F628B" w:rsidP="000F628B">
      <w:pPr>
        <w:spacing w:before="120"/>
        <w:jc w:val="both"/>
        <w:rPr>
          <w:rFonts w:ascii="Times New Roman" w:hAnsi="Times New Roman"/>
          <w:sz w:val="21"/>
          <w:szCs w:val="21"/>
          <w:lang w:eastAsia="en-US"/>
        </w:rPr>
      </w:pPr>
      <w:r w:rsidRPr="000F628B">
        <w:rPr>
          <w:rFonts w:ascii="Times New Roman" w:hAnsi="Times New Roman"/>
          <w:sz w:val="21"/>
          <w:szCs w:val="21"/>
          <w:lang w:eastAsia="en-US"/>
        </w:rPr>
        <w:t>.Budapest, 2017. március 16.</w:t>
      </w:r>
    </w:p>
    <w:p w:rsidR="000F628B" w:rsidRPr="000F628B" w:rsidRDefault="000F628B" w:rsidP="000F628B">
      <w:pPr>
        <w:tabs>
          <w:tab w:val="center" w:pos="6804"/>
        </w:tabs>
        <w:jc w:val="both"/>
        <w:rPr>
          <w:rFonts w:ascii="Times New Roman" w:hAnsi="Times New Roman"/>
          <w:sz w:val="21"/>
          <w:szCs w:val="21"/>
          <w:lang w:eastAsia="en-US"/>
        </w:rPr>
      </w:pPr>
      <w:r w:rsidRPr="000F628B">
        <w:rPr>
          <w:rFonts w:ascii="Times New Roman" w:hAnsi="Times New Roman"/>
          <w:sz w:val="21"/>
          <w:szCs w:val="21"/>
          <w:lang w:eastAsia="en-US"/>
        </w:rPr>
        <w:tab/>
        <w:t xml:space="preserve">Józsefvárosi Önkormányzat </w:t>
      </w:r>
    </w:p>
    <w:p w:rsidR="000F628B" w:rsidRPr="000F628B" w:rsidRDefault="000F628B" w:rsidP="000F628B">
      <w:pPr>
        <w:tabs>
          <w:tab w:val="center" w:pos="6804"/>
        </w:tabs>
        <w:jc w:val="both"/>
        <w:rPr>
          <w:rFonts w:ascii="Times New Roman" w:hAnsi="Times New Roman"/>
          <w:sz w:val="21"/>
          <w:szCs w:val="21"/>
          <w:lang w:eastAsia="en-US"/>
        </w:rPr>
      </w:pPr>
      <w:r w:rsidRPr="000F628B">
        <w:rPr>
          <w:rFonts w:ascii="Times New Roman" w:hAnsi="Times New Roman"/>
          <w:sz w:val="21"/>
          <w:szCs w:val="21"/>
          <w:lang w:eastAsia="en-US"/>
        </w:rPr>
        <w:tab/>
      </w:r>
      <w:proofErr w:type="gramStart"/>
      <w:r w:rsidRPr="000F628B">
        <w:rPr>
          <w:rFonts w:ascii="Times New Roman" w:hAnsi="Times New Roman"/>
          <w:sz w:val="21"/>
          <w:szCs w:val="21"/>
          <w:lang w:eastAsia="en-US"/>
        </w:rPr>
        <w:t>nevében</w:t>
      </w:r>
      <w:proofErr w:type="gramEnd"/>
      <w:r w:rsidRPr="000F628B">
        <w:rPr>
          <w:rFonts w:ascii="Times New Roman" w:hAnsi="Times New Roman"/>
          <w:sz w:val="21"/>
          <w:szCs w:val="21"/>
          <w:lang w:eastAsia="en-US"/>
        </w:rPr>
        <w:t xml:space="preserve"> eljáró Józsefvárosi Gazdálkodási Központ </w:t>
      </w:r>
      <w:proofErr w:type="spellStart"/>
      <w:r w:rsidRPr="000F628B">
        <w:rPr>
          <w:rFonts w:ascii="Times New Roman" w:hAnsi="Times New Roman"/>
          <w:sz w:val="21"/>
          <w:szCs w:val="21"/>
          <w:lang w:eastAsia="en-US"/>
        </w:rPr>
        <w:t>Zrt</w:t>
      </w:r>
      <w:proofErr w:type="spellEnd"/>
      <w:r w:rsidRPr="000F628B">
        <w:rPr>
          <w:rFonts w:ascii="Times New Roman" w:hAnsi="Times New Roman"/>
          <w:sz w:val="21"/>
          <w:szCs w:val="21"/>
          <w:lang w:eastAsia="en-US"/>
        </w:rPr>
        <w:t>.</w:t>
      </w:r>
    </w:p>
    <w:p w:rsidR="00FB70FF" w:rsidRPr="000F628B" w:rsidRDefault="000F628B" w:rsidP="000F628B">
      <w:pPr>
        <w:tabs>
          <w:tab w:val="center" w:pos="6804"/>
        </w:tabs>
        <w:jc w:val="both"/>
        <w:rPr>
          <w:sz w:val="21"/>
          <w:szCs w:val="21"/>
        </w:rPr>
      </w:pPr>
      <w:r w:rsidRPr="000F628B">
        <w:rPr>
          <w:rFonts w:ascii="Times New Roman" w:hAnsi="Times New Roman"/>
          <w:sz w:val="21"/>
          <w:szCs w:val="21"/>
          <w:lang w:eastAsia="en-US"/>
        </w:rPr>
        <w:lastRenderedPageBreak/>
        <w:tab/>
        <w:t xml:space="preserve">Bozsik István Péter </w:t>
      </w:r>
      <w:proofErr w:type="spellStart"/>
      <w:r w:rsidRPr="000F628B">
        <w:rPr>
          <w:rFonts w:ascii="Times New Roman" w:hAnsi="Times New Roman"/>
          <w:sz w:val="21"/>
          <w:szCs w:val="21"/>
          <w:lang w:eastAsia="en-US"/>
        </w:rPr>
        <w:t>sk</w:t>
      </w:r>
      <w:proofErr w:type="spellEnd"/>
      <w:r w:rsidRPr="000F628B">
        <w:rPr>
          <w:rFonts w:ascii="Times New Roman" w:hAnsi="Times New Roman"/>
          <w:sz w:val="21"/>
          <w:szCs w:val="21"/>
          <w:lang w:eastAsia="en-US"/>
        </w:rPr>
        <w:t>.</w:t>
      </w:r>
    </w:p>
    <w:sectPr w:rsidR="00FB70FF" w:rsidRPr="000F628B" w:rsidSect="00C3602A">
      <w:footerReference w:type="even" r:id="rId8"/>
      <w:footerReference w:type="default" r:id="rId9"/>
      <w:pgSz w:w="11907" w:h="16840" w:code="9"/>
      <w:pgMar w:top="1134" w:right="1559" w:bottom="1134" w:left="1134" w:header="454" w:footer="42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D37" w:rsidRDefault="000D2D37" w:rsidP="00E11929">
      <w:r>
        <w:separator/>
      </w:r>
    </w:p>
  </w:endnote>
  <w:endnote w:type="continuationSeparator" w:id="0">
    <w:p w:rsidR="000D2D37" w:rsidRDefault="000D2D37" w:rsidP="00E1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D37" w:rsidRDefault="000D2D37" w:rsidP="00FB70F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D2D37" w:rsidRDefault="000D2D3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D37" w:rsidRDefault="000D2D37" w:rsidP="00FB70FF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3602A">
      <w:rPr>
        <w:rStyle w:val="Oldalszm"/>
        <w:noProof/>
      </w:rPr>
      <w:t>2</w:t>
    </w:r>
    <w:r>
      <w:rPr>
        <w:rStyle w:val="Oldalszm"/>
      </w:rPr>
      <w:fldChar w:fldCharType="end"/>
    </w:r>
  </w:p>
  <w:p w:rsidR="000D2D37" w:rsidRDefault="000D2D3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D37" w:rsidRDefault="000D2D37" w:rsidP="00E11929">
      <w:r>
        <w:separator/>
      </w:r>
    </w:p>
  </w:footnote>
  <w:footnote w:type="continuationSeparator" w:id="0">
    <w:p w:rsidR="000D2D37" w:rsidRDefault="000D2D37" w:rsidP="00E11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2639"/>
    <w:multiLevelType w:val="hybridMultilevel"/>
    <w:tmpl w:val="46EC3450"/>
    <w:lvl w:ilvl="0" w:tplc="52AABC7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C631A"/>
    <w:multiLevelType w:val="hybridMultilevel"/>
    <w:tmpl w:val="501A8E7E"/>
    <w:lvl w:ilvl="0" w:tplc="040E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" w15:restartNumberingAfterBreak="0">
    <w:nsid w:val="07D946A1"/>
    <w:multiLevelType w:val="hybridMultilevel"/>
    <w:tmpl w:val="012EB4F4"/>
    <w:lvl w:ilvl="0" w:tplc="C41CF3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73654"/>
    <w:multiLevelType w:val="hybridMultilevel"/>
    <w:tmpl w:val="4DAC477E"/>
    <w:lvl w:ilvl="0" w:tplc="6804F8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14074"/>
    <w:multiLevelType w:val="hybridMultilevel"/>
    <w:tmpl w:val="8FFACC0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36C26"/>
    <w:multiLevelType w:val="singleLevel"/>
    <w:tmpl w:val="6890EB84"/>
    <w:lvl w:ilvl="0">
      <w:start w:val="2"/>
      <w:numFmt w:val="upperRoman"/>
      <w:pStyle w:val="Cmsor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0A953AA7"/>
    <w:multiLevelType w:val="hybridMultilevel"/>
    <w:tmpl w:val="5B20558C"/>
    <w:lvl w:ilvl="0" w:tplc="52AABC7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CC14F4"/>
    <w:multiLevelType w:val="hybridMultilevel"/>
    <w:tmpl w:val="274E4348"/>
    <w:lvl w:ilvl="0" w:tplc="A028B668">
      <w:start w:val="1"/>
      <w:numFmt w:val="lowerLetter"/>
      <w:lvlText w:val="%1.)"/>
      <w:lvlJc w:val="left"/>
      <w:pPr>
        <w:ind w:left="12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1034D03"/>
    <w:multiLevelType w:val="hybridMultilevel"/>
    <w:tmpl w:val="46EC3450"/>
    <w:lvl w:ilvl="0" w:tplc="52AABC7E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302250"/>
    <w:multiLevelType w:val="hybridMultilevel"/>
    <w:tmpl w:val="48A8CBF8"/>
    <w:lvl w:ilvl="0" w:tplc="AE64B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84338A"/>
    <w:multiLevelType w:val="hybridMultilevel"/>
    <w:tmpl w:val="0CB4AEAA"/>
    <w:lvl w:ilvl="0" w:tplc="1FDEF672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 w15:restartNumberingAfterBreak="0">
    <w:nsid w:val="148A2DA6"/>
    <w:multiLevelType w:val="hybridMultilevel"/>
    <w:tmpl w:val="C820EF76"/>
    <w:lvl w:ilvl="0" w:tplc="3C90B3E0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D035C5"/>
    <w:multiLevelType w:val="hybridMultilevel"/>
    <w:tmpl w:val="172EB6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1B699F"/>
    <w:multiLevelType w:val="hybridMultilevel"/>
    <w:tmpl w:val="98D8090E"/>
    <w:lvl w:ilvl="0" w:tplc="A028B668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71344F"/>
    <w:multiLevelType w:val="hybridMultilevel"/>
    <w:tmpl w:val="E0748820"/>
    <w:lvl w:ilvl="0" w:tplc="038EC8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A3757E"/>
    <w:multiLevelType w:val="hybridMultilevel"/>
    <w:tmpl w:val="749A99F2"/>
    <w:lvl w:ilvl="0" w:tplc="27C89AE2">
      <w:start w:val="1"/>
      <w:numFmt w:val="lowerLetter"/>
      <w:lvlText w:val="%1.)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1D0F093C"/>
    <w:multiLevelType w:val="hybridMultilevel"/>
    <w:tmpl w:val="C99280B4"/>
    <w:lvl w:ilvl="0" w:tplc="038EC8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5C192C"/>
    <w:multiLevelType w:val="hybridMultilevel"/>
    <w:tmpl w:val="D60080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F663A0A"/>
    <w:multiLevelType w:val="hybridMultilevel"/>
    <w:tmpl w:val="C99E61B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A354DE"/>
    <w:multiLevelType w:val="hybridMultilevel"/>
    <w:tmpl w:val="DEC4A35E"/>
    <w:lvl w:ilvl="0" w:tplc="B01257B0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715DDD"/>
    <w:multiLevelType w:val="hybridMultilevel"/>
    <w:tmpl w:val="59F0E742"/>
    <w:lvl w:ilvl="0" w:tplc="F39658CE">
      <w:start w:val="4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787403"/>
    <w:multiLevelType w:val="hybridMultilevel"/>
    <w:tmpl w:val="3D08D02A"/>
    <w:lvl w:ilvl="0" w:tplc="4FD27C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44A5697"/>
    <w:multiLevelType w:val="hybridMultilevel"/>
    <w:tmpl w:val="0F406CDC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A6967276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0FF57BC"/>
    <w:multiLevelType w:val="hybridMultilevel"/>
    <w:tmpl w:val="718473A8"/>
    <w:lvl w:ilvl="0" w:tplc="038EC89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457B62"/>
    <w:multiLevelType w:val="hybridMultilevel"/>
    <w:tmpl w:val="E1DEB904"/>
    <w:lvl w:ilvl="0" w:tplc="A69EA198">
      <w:start w:val="1"/>
      <w:numFmt w:val="decimal"/>
      <w:lvlText w:val="%1.)"/>
      <w:lvlJc w:val="left"/>
      <w:pPr>
        <w:ind w:left="900" w:hanging="54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995FB9"/>
    <w:multiLevelType w:val="hybridMultilevel"/>
    <w:tmpl w:val="07103CC8"/>
    <w:lvl w:ilvl="0" w:tplc="038EC8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5D4872"/>
    <w:multiLevelType w:val="multilevel"/>
    <w:tmpl w:val="11985ECE"/>
    <w:styleLink w:val="List0"/>
    <w:lvl w:ilvl="0">
      <w:start w:val="1"/>
      <w:numFmt w:val="upperRoman"/>
      <w:lvlText w:val="%1."/>
      <w:lvlJc w:val="left"/>
      <w:pPr>
        <w:tabs>
          <w:tab w:val="num" w:pos="425"/>
        </w:tabs>
        <w:ind w:left="425" w:hanging="425"/>
      </w:pPr>
      <w:rPr>
        <w:b/>
        <w:bCs/>
        <w:color w:val="000000"/>
        <w:position w:val="0"/>
        <w:sz w:val="22"/>
        <w:szCs w:val="22"/>
        <w:u w:color="00000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b/>
        <w:bCs/>
        <w:color w:val="000000"/>
        <w:position w:val="0"/>
        <w:sz w:val="22"/>
        <w:szCs w:val="22"/>
        <w:u w:color="00000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b/>
        <w:bCs/>
        <w:color w:val="000000"/>
        <w:position w:val="0"/>
        <w:sz w:val="22"/>
        <w:szCs w:val="22"/>
        <w:u w:color="00000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b/>
        <w:bCs/>
        <w:color w:val="000000"/>
        <w:position w:val="0"/>
        <w:sz w:val="22"/>
        <w:szCs w:val="22"/>
        <w:u w:color="00000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b/>
        <w:bCs/>
        <w:color w:val="000000"/>
        <w:position w:val="0"/>
        <w:sz w:val="22"/>
        <w:szCs w:val="22"/>
        <w:u w:color="00000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b/>
        <w:bCs/>
        <w:color w:val="000000"/>
        <w:position w:val="0"/>
        <w:sz w:val="22"/>
        <w:szCs w:val="22"/>
        <w:u w:color="00000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b/>
        <w:bCs/>
        <w:color w:val="000000"/>
        <w:position w:val="0"/>
        <w:sz w:val="22"/>
        <w:szCs w:val="22"/>
        <w:u w:color="00000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b/>
        <w:bCs/>
        <w:color w:val="000000"/>
        <w:position w:val="0"/>
        <w:sz w:val="22"/>
        <w:szCs w:val="22"/>
        <w:u w:color="00000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b/>
        <w:bCs/>
        <w:color w:val="000000"/>
        <w:position w:val="0"/>
        <w:sz w:val="22"/>
        <w:szCs w:val="22"/>
        <w:u w:color="000000"/>
      </w:rPr>
    </w:lvl>
  </w:abstractNum>
  <w:abstractNum w:abstractNumId="27" w15:restartNumberingAfterBreak="0">
    <w:nsid w:val="381B3550"/>
    <w:multiLevelType w:val="hybridMultilevel"/>
    <w:tmpl w:val="DC8EB060"/>
    <w:lvl w:ilvl="0" w:tplc="F5E03A4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E412C3"/>
    <w:multiLevelType w:val="hybridMultilevel"/>
    <w:tmpl w:val="139ED8EA"/>
    <w:lvl w:ilvl="0" w:tplc="40E60A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9E121F"/>
    <w:multiLevelType w:val="hybridMultilevel"/>
    <w:tmpl w:val="9C40D5EA"/>
    <w:lvl w:ilvl="0" w:tplc="F22C25C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7B18BE"/>
    <w:multiLevelType w:val="hybridMultilevel"/>
    <w:tmpl w:val="4F92172C"/>
    <w:lvl w:ilvl="0" w:tplc="27C89AE2">
      <w:start w:val="1"/>
      <w:numFmt w:val="lowerLetter"/>
      <w:lvlText w:val="%1.)"/>
      <w:lvlJc w:val="left"/>
      <w:pPr>
        <w:ind w:left="717" w:hanging="360"/>
      </w:pPr>
      <w:rPr>
        <w:rFonts w:hint="default"/>
      </w:rPr>
    </w:lvl>
    <w:lvl w:ilvl="1" w:tplc="417E14C4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1" w15:restartNumberingAfterBreak="0">
    <w:nsid w:val="41006142"/>
    <w:multiLevelType w:val="hybridMultilevel"/>
    <w:tmpl w:val="C77EA05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C10721"/>
    <w:multiLevelType w:val="hybridMultilevel"/>
    <w:tmpl w:val="96A82AB8"/>
    <w:lvl w:ilvl="0" w:tplc="16A2B5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55D3E39"/>
    <w:multiLevelType w:val="hybridMultilevel"/>
    <w:tmpl w:val="9DC4E1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BCB7947"/>
    <w:multiLevelType w:val="hybridMultilevel"/>
    <w:tmpl w:val="E2768BA2"/>
    <w:lvl w:ilvl="0" w:tplc="A028B668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E90149"/>
    <w:multiLevelType w:val="hybridMultilevel"/>
    <w:tmpl w:val="333609DE"/>
    <w:lvl w:ilvl="0" w:tplc="B4F6EDA2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DA2DD3"/>
    <w:multiLevelType w:val="hybridMultilevel"/>
    <w:tmpl w:val="A736368A"/>
    <w:lvl w:ilvl="0" w:tplc="BD5CEA40">
      <w:start w:val="1"/>
      <w:numFmt w:val="lowerLetter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F142C4"/>
    <w:multiLevelType w:val="hybridMultilevel"/>
    <w:tmpl w:val="4F92172C"/>
    <w:lvl w:ilvl="0" w:tplc="27C89AE2">
      <w:start w:val="1"/>
      <w:numFmt w:val="lowerLetter"/>
      <w:lvlText w:val="%1.)"/>
      <w:lvlJc w:val="left"/>
      <w:pPr>
        <w:ind w:left="717" w:hanging="360"/>
      </w:pPr>
      <w:rPr>
        <w:rFonts w:hint="default"/>
      </w:rPr>
    </w:lvl>
    <w:lvl w:ilvl="1" w:tplc="417E14C4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8" w15:restartNumberingAfterBreak="0">
    <w:nsid w:val="53A07265"/>
    <w:multiLevelType w:val="hybridMultilevel"/>
    <w:tmpl w:val="B8B47542"/>
    <w:lvl w:ilvl="0" w:tplc="D6BC950C">
      <w:start w:val="1"/>
      <w:numFmt w:val="bullet"/>
      <w:lvlText w:val=""/>
      <w:lvlJc w:val="left"/>
      <w:pPr>
        <w:tabs>
          <w:tab w:val="num" w:pos="930"/>
        </w:tabs>
        <w:ind w:left="930" w:hanging="363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103FC1"/>
    <w:multiLevelType w:val="hybridMultilevel"/>
    <w:tmpl w:val="81F618C6"/>
    <w:lvl w:ilvl="0" w:tplc="F07C5A6C">
      <w:start w:val="1"/>
      <w:numFmt w:val="upperLetter"/>
      <w:pStyle w:val="Szmozottlista"/>
      <w:lvlText w:val="(%1)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1" w:tplc="513CD4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39EC7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A39E8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1417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7B063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D0EE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970D1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004F8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7D67482"/>
    <w:multiLevelType w:val="hybridMultilevel"/>
    <w:tmpl w:val="C3E00D88"/>
    <w:lvl w:ilvl="0" w:tplc="9F0644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3AC7D07"/>
    <w:multiLevelType w:val="hybridMultilevel"/>
    <w:tmpl w:val="9AECDACA"/>
    <w:lvl w:ilvl="0" w:tplc="1B82D01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7C6E56"/>
    <w:multiLevelType w:val="hybridMultilevel"/>
    <w:tmpl w:val="7742B438"/>
    <w:lvl w:ilvl="0" w:tplc="038EC89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0712A9"/>
    <w:multiLevelType w:val="hybridMultilevel"/>
    <w:tmpl w:val="4DAC477E"/>
    <w:lvl w:ilvl="0" w:tplc="6804F80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B7281"/>
    <w:multiLevelType w:val="hybridMultilevel"/>
    <w:tmpl w:val="03A89C5E"/>
    <w:lvl w:ilvl="0" w:tplc="A1FCCD42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4E379E"/>
    <w:multiLevelType w:val="hybridMultilevel"/>
    <w:tmpl w:val="E6C00DA4"/>
    <w:lvl w:ilvl="0" w:tplc="02CCA66C">
      <w:start w:val="5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2"/>
  </w:num>
  <w:num w:numId="4">
    <w:abstractNumId w:val="5"/>
  </w:num>
  <w:num w:numId="5">
    <w:abstractNumId w:val="38"/>
  </w:num>
  <w:num w:numId="6">
    <w:abstractNumId w:val="40"/>
  </w:num>
  <w:num w:numId="7">
    <w:abstractNumId w:val="4"/>
  </w:num>
  <w:num w:numId="8">
    <w:abstractNumId w:val="1"/>
  </w:num>
  <w:num w:numId="9">
    <w:abstractNumId w:val="17"/>
  </w:num>
  <w:num w:numId="10">
    <w:abstractNumId w:val="10"/>
  </w:num>
  <w:num w:numId="11">
    <w:abstractNumId w:val="12"/>
  </w:num>
  <w:num w:numId="12">
    <w:abstractNumId w:val="33"/>
  </w:num>
  <w:num w:numId="13">
    <w:abstractNumId w:val="27"/>
  </w:num>
  <w:num w:numId="14">
    <w:abstractNumId w:val="39"/>
  </w:num>
  <w:num w:numId="15">
    <w:abstractNumId w:val="28"/>
  </w:num>
  <w:num w:numId="16">
    <w:abstractNumId w:val="25"/>
  </w:num>
  <w:num w:numId="17">
    <w:abstractNumId w:val="41"/>
  </w:num>
  <w:num w:numId="18">
    <w:abstractNumId w:val="24"/>
  </w:num>
  <w:num w:numId="19">
    <w:abstractNumId w:val="7"/>
  </w:num>
  <w:num w:numId="20">
    <w:abstractNumId w:val="23"/>
  </w:num>
  <w:num w:numId="21">
    <w:abstractNumId w:val="44"/>
  </w:num>
  <w:num w:numId="22">
    <w:abstractNumId w:val="19"/>
  </w:num>
  <w:num w:numId="23">
    <w:abstractNumId w:val="26"/>
  </w:num>
  <w:num w:numId="24">
    <w:abstractNumId w:val="31"/>
  </w:num>
  <w:num w:numId="25">
    <w:abstractNumId w:val="21"/>
  </w:num>
  <w:num w:numId="26">
    <w:abstractNumId w:val="3"/>
  </w:num>
  <w:num w:numId="27">
    <w:abstractNumId w:val="18"/>
  </w:num>
  <w:num w:numId="28">
    <w:abstractNumId w:val="32"/>
  </w:num>
  <w:num w:numId="29">
    <w:abstractNumId w:val="15"/>
  </w:num>
  <w:num w:numId="30">
    <w:abstractNumId w:val="9"/>
  </w:num>
  <w:num w:numId="31">
    <w:abstractNumId w:val="45"/>
  </w:num>
  <w:num w:numId="32">
    <w:abstractNumId w:val="20"/>
  </w:num>
  <w:num w:numId="33">
    <w:abstractNumId w:val="11"/>
  </w:num>
  <w:num w:numId="34">
    <w:abstractNumId w:val="43"/>
  </w:num>
  <w:num w:numId="35">
    <w:abstractNumId w:val="37"/>
  </w:num>
  <w:num w:numId="36">
    <w:abstractNumId w:val="34"/>
  </w:num>
  <w:num w:numId="37">
    <w:abstractNumId w:val="13"/>
  </w:num>
  <w:num w:numId="38">
    <w:abstractNumId w:val="35"/>
  </w:num>
  <w:num w:numId="39">
    <w:abstractNumId w:val="36"/>
  </w:num>
  <w:num w:numId="40">
    <w:abstractNumId w:val="30"/>
  </w:num>
  <w:num w:numId="41">
    <w:abstractNumId w:val="16"/>
  </w:num>
  <w:num w:numId="42">
    <w:abstractNumId w:val="14"/>
  </w:num>
  <w:num w:numId="43">
    <w:abstractNumId w:val="8"/>
  </w:num>
  <w:num w:numId="44">
    <w:abstractNumId w:val="42"/>
  </w:num>
  <w:num w:numId="45">
    <w:abstractNumId w:val="0"/>
  </w:num>
  <w:num w:numId="4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29"/>
    <w:rsid w:val="00013559"/>
    <w:rsid w:val="0002677E"/>
    <w:rsid w:val="000567DA"/>
    <w:rsid w:val="00074B17"/>
    <w:rsid w:val="000B11AB"/>
    <w:rsid w:val="000D2D37"/>
    <w:rsid w:val="000F0AC7"/>
    <w:rsid w:val="000F628B"/>
    <w:rsid w:val="001316FF"/>
    <w:rsid w:val="002618AE"/>
    <w:rsid w:val="00271BF5"/>
    <w:rsid w:val="002A1070"/>
    <w:rsid w:val="00306983"/>
    <w:rsid w:val="00321033"/>
    <w:rsid w:val="003B09F8"/>
    <w:rsid w:val="00421F74"/>
    <w:rsid w:val="004264DA"/>
    <w:rsid w:val="00514AB1"/>
    <w:rsid w:val="005A2770"/>
    <w:rsid w:val="00664A7B"/>
    <w:rsid w:val="006E437A"/>
    <w:rsid w:val="006E466D"/>
    <w:rsid w:val="0076161E"/>
    <w:rsid w:val="00795423"/>
    <w:rsid w:val="00876213"/>
    <w:rsid w:val="0091389F"/>
    <w:rsid w:val="00915E1A"/>
    <w:rsid w:val="00934C3F"/>
    <w:rsid w:val="00A72271"/>
    <w:rsid w:val="00AD667D"/>
    <w:rsid w:val="00C3602A"/>
    <w:rsid w:val="00CB7BFB"/>
    <w:rsid w:val="00CC76F0"/>
    <w:rsid w:val="00D36869"/>
    <w:rsid w:val="00DC0418"/>
    <w:rsid w:val="00E11929"/>
    <w:rsid w:val="00E40CBD"/>
    <w:rsid w:val="00F44848"/>
    <w:rsid w:val="00F624FA"/>
    <w:rsid w:val="00FB70FF"/>
    <w:rsid w:val="00FF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7DB92E-EF36-4E0B-B91D-493B8099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192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E11929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E11929"/>
    <w:pPr>
      <w:keepNext/>
      <w:tabs>
        <w:tab w:val="left" w:pos="709"/>
      </w:tabs>
      <w:spacing w:before="360" w:after="240"/>
      <w:ind w:left="907" w:hanging="907"/>
      <w:jc w:val="both"/>
      <w:outlineLvl w:val="1"/>
    </w:pPr>
    <w:rPr>
      <w:rFonts w:ascii="Verdana" w:hAnsi="Verdana"/>
      <w:b/>
      <w:bCs/>
      <w:iCs/>
      <w:color w:val="000080"/>
      <w:sz w:val="24"/>
      <w:szCs w:val="28"/>
    </w:rPr>
  </w:style>
  <w:style w:type="paragraph" w:styleId="Cmsor3">
    <w:name w:val="heading 3"/>
    <w:basedOn w:val="Norml"/>
    <w:next w:val="Norml"/>
    <w:link w:val="Cmsor3Char"/>
    <w:qFormat/>
    <w:rsid w:val="00E11929"/>
    <w:pPr>
      <w:keepNext/>
      <w:numPr>
        <w:numId w:val="4"/>
      </w:numPr>
      <w:outlineLvl w:val="2"/>
    </w:pPr>
    <w:rPr>
      <w:rFonts w:ascii="Tahoma" w:hAnsi="Tahoma"/>
      <w:sz w:val="28"/>
    </w:rPr>
  </w:style>
  <w:style w:type="paragraph" w:styleId="Cmsor4">
    <w:name w:val="heading 4"/>
    <w:basedOn w:val="Norml"/>
    <w:next w:val="Norml"/>
    <w:link w:val="Cmsor4Char"/>
    <w:qFormat/>
    <w:rsid w:val="00E11929"/>
    <w:pPr>
      <w:keepNext/>
      <w:tabs>
        <w:tab w:val="left" w:pos="1134"/>
      </w:tabs>
      <w:spacing w:before="240" w:after="60"/>
      <w:ind w:left="851" w:hanging="851"/>
      <w:jc w:val="both"/>
      <w:outlineLvl w:val="3"/>
    </w:pPr>
    <w:rPr>
      <w:rFonts w:ascii="Verdana" w:hAnsi="Verdana"/>
      <w:b/>
      <w:bCs/>
      <w:i/>
      <w:color w:val="000080"/>
      <w:sz w:val="22"/>
    </w:rPr>
  </w:style>
  <w:style w:type="paragraph" w:styleId="Cmsor5">
    <w:name w:val="heading 5"/>
    <w:basedOn w:val="Norml"/>
    <w:next w:val="Norml"/>
    <w:link w:val="Cmsor5Char"/>
    <w:qFormat/>
    <w:rsid w:val="00E11929"/>
    <w:pPr>
      <w:spacing w:before="240" w:after="60"/>
      <w:ind w:left="992" w:hanging="992"/>
      <w:jc w:val="both"/>
      <w:outlineLvl w:val="4"/>
    </w:pPr>
    <w:rPr>
      <w:rFonts w:ascii="Verdana" w:hAnsi="Verdana"/>
      <w:b/>
      <w:bCs/>
      <w:iCs/>
      <w:color w:val="000080"/>
    </w:rPr>
  </w:style>
  <w:style w:type="paragraph" w:styleId="Cmsor6">
    <w:name w:val="heading 6"/>
    <w:basedOn w:val="Norml"/>
    <w:next w:val="Norml"/>
    <w:link w:val="Cmsor6Char"/>
    <w:qFormat/>
    <w:rsid w:val="00E11929"/>
    <w:pPr>
      <w:tabs>
        <w:tab w:val="num" w:pos="0"/>
      </w:tabs>
      <w:spacing w:before="240" w:after="60"/>
      <w:jc w:val="both"/>
      <w:outlineLvl w:val="5"/>
    </w:pPr>
    <w:rPr>
      <w:rFonts w:ascii="Verdana" w:hAnsi="Verdana"/>
      <w:b/>
      <w:bCs/>
      <w:color w:val="000080"/>
      <w:szCs w:val="22"/>
    </w:rPr>
  </w:style>
  <w:style w:type="paragraph" w:styleId="Cmsor7">
    <w:name w:val="heading 7"/>
    <w:basedOn w:val="Norml"/>
    <w:next w:val="Norml"/>
    <w:link w:val="Cmsor7Char"/>
    <w:qFormat/>
    <w:rsid w:val="00E11929"/>
    <w:pPr>
      <w:tabs>
        <w:tab w:val="num" w:pos="0"/>
      </w:tabs>
      <w:spacing w:before="240" w:after="60"/>
      <w:jc w:val="both"/>
      <w:outlineLvl w:val="6"/>
    </w:pPr>
    <w:rPr>
      <w:rFonts w:ascii="Verdana" w:hAnsi="Verdana"/>
      <w:color w:val="000080"/>
      <w:szCs w:val="24"/>
      <w:u w:val="single"/>
    </w:rPr>
  </w:style>
  <w:style w:type="paragraph" w:styleId="Cmsor9">
    <w:name w:val="heading 9"/>
    <w:basedOn w:val="Norml"/>
    <w:next w:val="Norml"/>
    <w:link w:val="Cmsor9Char"/>
    <w:qFormat/>
    <w:rsid w:val="00E11929"/>
    <w:pPr>
      <w:keepNext/>
      <w:spacing w:line="288" w:lineRule="auto"/>
      <w:outlineLvl w:val="8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E11929"/>
    <w:rPr>
      <w:rFonts w:ascii="Arial" w:eastAsia="Times New Roman" w:hAnsi="Arial" w:cs="Times New Roman"/>
      <w:b/>
      <w:bCs/>
      <w:kern w:val="32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E11929"/>
    <w:rPr>
      <w:rFonts w:ascii="Verdana" w:eastAsia="Times New Roman" w:hAnsi="Verdana" w:cs="Times New Roman"/>
      <w:b/>
      <w:bCs/>
      <w:iCs/>
      <w:color w:val="000080"/>
      <w:sz w:val="24"/>
      <w:szCs w:val="28"/>
      <w:lang w:eastAsia="hu-HU"/>
    </w:rPr>
  </w:style>
  <w:style w:type="character" w:customStyle="1" w:styleId="Cmsor3Char">
    <w:name w:val="Címsor 3 Char"/>
    <w:basedOn w:val="Bekezdsalapbettpusa"/>
    <w:link w:val="Cmsor3"/>
    <w:rsid w:val="00E11929"/>
    <w:rPr>
      <w:rFonts w:ascii="Tahoma" w:eastAsia="Times New Roman" w:hAnsi="Tahoma" w:cs="Times New Roman"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E11929"/>
    <w:rPr>
      <w:rFonts w:ascii="Verdana" w:eastAsia="Times New Roman" w:hAnsi="Verdana" w:cs="Times New Roman"/>
      <w:b/>
      <w:bCs/>
      <w:i/>
      <w:color w:val="000080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E11929"/>
    <w:rPr>
      <w:rFonts w:ascii="Verdana" w:eastAsia="Times New Roman" w:hAnsi="Verdana" w:cs="Times New Roman"/>
      <w:b/>
      <w:bCs/>
      <w:iCs/>
      <w:color w:val="000080"/>
      <w:sz w:val="20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E11929"/>
    <w:rPr>
      <w:rFonts w:ascii="Verdana" w:eastAsia="Times New Roman" w:hAnsi="Verdana" w:cs="Times New Roman"/>
      <w:b/>
      <w:bCs/>
      <w:color w:val="000080"/>
      <w:sz w:val="20"/>
      <w:lang w:eastAsia="hu-HU"/>
    </w:rPr>
  </w:style>
  <w:style w:type="character" w:customStyle="1" w:styleId="Cmsor7Char">
    <w:name w:val="Címsor 7 Char"/>
    <w:basedOn w:val="Bekezdsalapbettpusa"/>
    <w:link w:val="Cmsor7"/>
    <w:rsid w:val="00E11929"/>
    <w:rPr>
      <w:rFonts w:ascii="Verdana" w:eastAsia="Times New Roman" w:hAnsi="Verdana" w:cs="Times New Roman"/>
      <w:color w:val="000080"/>
      <w:sz w:val="20"/>
      <w:szCs w:val="24"/>
      <w:u w:val="single"/>
      <w:lang w:eastAsia="hu-HU"/>
    </w:rPr>
  </w:style>
  <w:style w:type="character" w:customStyle="1" w:styleId="Cmsor9Char">
    <w:name w:val="Címsor 9 Char"/>
    <w:basedOn w:val="Bekezdsalapbettpusa"/>
    <w:link w:val="Cmsor9"/>
    <w:rsid w:val="00E1192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rsid w:val="00E1192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11929"/>
    <w:rPr>
      <w:rFonts w:ascii="Arial" w:eastAsia="Times New Roman" w:hAnsi="Arial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E11929"/>
  </w:style>
  <w:style w:type="paragraph" w:customStyle="1" w:styleId="CharChar2Char">
    <w:name w:val="Char Char2 Char"/>
    <w:basedOn w:val="Norml"/>
    <w:rsid w:val="00E11929"/>
    <w:pPr>
      <w:spacing w:after="160" w:line="240" w:lineRule="exact"/>
    </w:pPr>
    <w:rPr>
      <w:rFonts w:ascii="Verdana" w:hAnsi="Verdana"/>
      <w:lang w:val="en-US" w:eastAsia="en-US"/>
    </w:rPr>
  </w:style>
  <w:style w:type="paragraph" w:styleId="Csakszveg">
    <w:name w:val="Plain Text"/>
    <w:basedOn w:val="Norml"/>
    <w:link w:val="CsakszvegChar"/>
    <w:rsid w:val="00E11929"/>
    <w:rPr>
      <w:rFonts w:ascii="Courier New" w:hAnsi="Courier New"/>
    </w:rPr>
  </w:style>
  <w:style w:type="character" w:customStyle="1" w:styleId="CsakszvegChar">
    <w:name w:val="Csak szöveg Char"/>
    <w:basedOn w:val="Bekezdsalapbettpusa"/>
    <w:link w:val="Csakszveg"/>
    <w:rsid w:val="00E11929"/>
    <w:rPr>
      <w:rFonts w:ascii="Courier New" w:eastAsia="Times New Roman" w:hAnsi="Courier New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E1192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11929"/>
    <w:rPr>
      <w:rFonts w:ascii="Arial" w:eastAsia="Times New Roman" w:hAnsi="Arial" w:cs="Times New Roman"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rsid w:val="00E11929"/>
    <w:rPr>
      <w:rFonts w:ascii="Segoe UI" w:hAnsi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E11929"/>
    <w:rPr>
      <w:rFonts w:ascii="Segoe UI" w:eastAsia="Times New Roman" w:hAnsi="Segoe UI" w:cs="Times New Roman"/>
      <w:sz w:val="18"/>
      <w:szCs w:val="18"/>
      <w:lang w:eastAsia="hu-HU"/>
    </w:rPr>
  </w:style>
  <w:style w:type="character" w:styleId="Hiperhivatkozs">
    <w:name w:val="Hyperlink"/>
    <w:rsid w:val="00E11929"/>
    <w:rPr>
      <w:color w:val="0000FF"/>
      <w:u w:val="single"/>
    </w:rPr>
  </w:style>
  <w:style w:type="paragraph" w:styleId="Szvegtrzs">
    <w:name w:val="Body Text"/>
    <w:basedOn w:val="Norml"/>
    <w:link w:val="SzvegtrzsChar"/>
    <w:rsid w:val="00E11929"/>
    <w:pPr>
      <w:jc w:val="both"/>
    </w:pPr>
    <w:rPr>
      <w:rFonts w:ascii="Tahoma" w:hAnsi="Tahoma"/>
      <w:sz w:val="22"/>
    </w:rPr>
  </w:style>
  <w:style w:type="character" w:customStyle="1" w:styleId="SzvegtrzsChar">
    <w:name w:val="Szövegtörzs Char"/>
    <w:basedOn w:val="Bekezdsalapbettpusa"/>
    <w:link w:val="Szvegtrzs"/>
    <w:rsid w:val="00E11929"/>
    <w:rPr>
      <w:rFonts w:ascii="Tahoma" w:eastAsia="Times New Roman" w:hAnsi="Tahoma" w:cs="Times New Roman"/>
      <w:szCs w:val="20"/>
      <w:lang w:eastAsia="hu-HU"/>
    </w:rPr>
  </w:style>
  <w:style w:type="paragraph" w:styleId="Szvegtrzs2">
    <w:name w:val="Body Text 2"/>
    <w:basedOn w:val="Norml"/>
    <w:link w:val="Szvegtrzs2Char"/>
    <w:uiPriority w:val="99"/>
    <w:rsid w:val="00E11929"/>
    <w:pPr>
      <w:spacing w:line="288" w:lineRule="auto"/>
    </w:pPr>
    <w:rPr>
      <w:rFonts w:ascii="Tahoma" w:hAnsi="Tahoma"/>
      <w:sz w:val="22"/>
    </w:rPr>
  </w:style>
  <w:style w:type="character" w:customStyle="1" w:styleId="Szvegtrzs2Char">
    <w:name w:val="Szövegtörzs 2 Char"/>
    <w:basedOn w:val="Bekezdsalapbettpusa"/>
    <w:link w:val="Szvegtrzs2"/>
    <w:uiPriority w:val="99"/>
    <w:rsid w:val="00E11929"/>
    <w:rPr>
      <w:rFonts w:ascii="Tahoma" w:eastAsia="Times New Roman" w:hAnsi="Tahoma" w:cs="Times New Roman"/>
      <w:szCs w:val="20"/>
      <w:lang w:eastAsia="hu-HU"/>
    </w:rPr>
  </w:style>
  <w:style w:type="paragraph" w:styleId="Szvegtrzs3">
    <w:name w:val="Body Text 3"/>
    <w:basedOn w:val="Norml"/>
    <w:link w:val="Szvegtrzs3Char"/>
    <w:uiPriority w:val="99"/>
    <w:rsid w:val="00E11929"/>
    <w:pPr>
      <w:spacing w:line="288" w:lineRule="auto"/>
      <w:jc w:val="both"/>
    </w:pPr>
    <w:rPr>
      <w:rFonts w:ascii="Times New Roman" w:hAnsi="Times New Roman"/>
      <w:sz w:val="24"/>
    </w:rPr>
  </w:style>
  <w:style w:type="character" w:customStyle="1" w:styleId="Szvegtrzs3Char">
    <w:name w:val="Szövegtörzs 3 Char"/>
    <w:basedOn w:val="Bekezdsalapbettpusa"/>
    <w:link w:val="Szvegtrzs3"/>
    <w:uiPriority w:val="99"/>
    <w:rsid w:val="00E11929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bjegyzetszveg">
    <w:name w:val="footnote text"/>
    <w:basedOn w:val="Norml"/>
    <w:link w:val="LbjegyzetszvegChar"/>
    <w:rsid w:val="00E11929"/>
    <w:rPr>
      <w:rFonts w:ascii="Times New Roman" w:hAnsi="Times New Roman"/>
    </w:rPr>
  </w:style>
  <w:style w:type="character" w:customStyle="1" w:styleId="LbjegyzetszvegChar">
    <w:name w:val="Lábjegyzetszöveg Char"/>
    <w:basedOn w:val="Bekezdsalapbettpusa"/>
    <w:link w:val="Lbjegyzetszveg"/>
    <w:rsid w:val="00E11929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E11929"/>
    <w:rPr>
      <w:vertAlign w:val="superscript"/>
    </w:rPr>
  </w:style>
  <w:style w:type="table" w:styleId="Rcsostblzat">
    <w:name w:val="Table Grid"/>
    <w:basedOn w:val="Normltblzat"/>
    <w:rsid w:val="00E11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behzssal">
    <w:name w:val="Body Text Indent"/>
    <w:basedOn w:val="Norml"/>
    <w:link w:val="SzvegtrzsbehzssalChar"/>
    <w:rsid w:val="00E11929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rsid w:val="00E1192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E11929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sz w:val="28"/>
    </w:rPr>
  </w:style>
  <w:style w:type="character" w:customStyle="1" w:styleId="CmChar">
    <w:name w:val="Cím Char"/>
    <w:basedOn w:val="Bekezdsalapbettpusa"/>
    <w:link w:val="Cm"/>
    <w:rsid w:val="00E11929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customStyle="1" w:styleId="Char">
    <w:name w:val="Char"/>
    <w:basedOn w:val="Norml"/>
    <w:rsid w:val="00E11929"/>
    <w:pPr>
      <w:spacing w:after="160" w:line="240" w:lineRule="exact"/>
    </w:pPr>
    <w:rPr>
      <w:rFonts w:ascii="Verdana" w:hAnsi="Verdana"/>
      <w:lang w:val="en-US" w:eastAsia="en-US"/>
    </w:rPr>
  </w:style>
  <w:style w:type="paragraph" w:styleId="Listaszerbekezds">
    <w:name w:val="List Paragraph"/>
    <w:basedOn w:val="Norml"/>
    <w:link w:val="ListaszerbekezdsChar"/>
    <w:uiPriority w:val="34"/>
    <w:qFormat/>
    <w:rsid w:val="00E11929"/>
    <w:pPr>
      <w:ind w:left="708"/>
    </w:pPr>
    <w:rPr>
      <w:rFonts w:ascii="Times New Roman" w:hAnsi="Times New Roman"/>
      <w:sz w:val="24"/>
      <w:szCs w:val="24"/>
    </w:rPr>
  </w:style>
  <w:style w:type="paragraph" w:customStyle="1" w:styleId="Listaszerbekezds1">
    <w:name w:val="Listaszerű bekezdés1"/>
    <w:basedOn w:val="Norml"/>
    <w:rsid w:val="00E11929"/>
    <w:pPr>
      <w:ind w:left="720"/>
    </w:pPr>
    <w:rPr>
      <w:rFonts w:ascii="Times New Roman" w:eastAsia="Calibri" w:hAnsi="Times New Roman"/>
      <w:sz w:val="28"/>
      <w:szCs w:val="28"/>
    </w:rPr>
  </w:style>
  <w:style w:type="paragraph" w:customStyle="1" w:styleId="CharCharCharChar">
    <w:name w:val="Char Char Char Char"/>
    <w:basedOn w:val="Norml"/>
    <w:rsid w:val="00E1192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2">
    <w:name w:val="Char2"/>
    <w:basedOn w:val="Norml"/>
    <w:rsid w:val="00E1192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4CharCharCharChar">
    <w:name w:val="Char Char4 Char Char Char Char"/>
    <w:basedOn w:val="Norml"/>
    <w:rsid w:val="00E11929"/>
    <w:pPr>
      <w:spacing w:after="160" w:line="240" w:lineRule="exact"/>
    </w:pPr>
    <w:rPr>
      <w:rFonts w:ascii="Verdana" w:hAnsi="Verdana"/>
      <w:lang w:val="en-US" w:eastAsia="en-US"/>
    </w:rPr>
  </w:style>
  <w:style w:type="character" w:styleId="Jegyzethivatkozs">
    <w:name w:val="annotation reference"/>
    <w:uiPriority w:val="99"/>
    <w:unhideWhenUsed/>
    <w:rsid w:val="00E1192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E11929"/>
    <w:rPr>
      <w:rFonts w:ascii="Times New Roman" w:hAnsi="Times New Roman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E11929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E119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rsid w:val="00E11929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ListaszerbekezdsChar">
    <w:name w:val="Listaszerű bekezdés Char"/>
    <w:link w:val="Listaszerbekezds"/>
    <w:uiPriority w:val="34"/>
    <w:locked/>
    <w:rsid w:val="00E1192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mozottlista">
    <w:name w:val="List Number"/>
    <w:basedOn w:val="Norml"/>
    <w:rsid w:val="00E11929"/>
    <w:pPr>
      <w:numPr>
        <w:numId w:val="14"/>
      </w:numPr>
      <w:spacing w:after="240"/>
    </w:pPr>
    <w:rPr>
      <w:rFonts w:ascii="Times New Roman" w:hAnsi="Times New Roman"/>
      <w:sz w:val="22"/>
      <w:szCs w:val="22"/>
      <w:lang w:val="en-GB" w:eastAsia="en-US"/>
    </w:rPr>
  </w:style>
  <w:style w:type="paragraph" w:customStyle="1" w:styleId="CharChar2Char1">
    <w:name w:val="Char Char2 Char1"/>
    <w:basedOn w:val="Norml"/>
    <w:rsid w:val="00E1192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Listaszerbekezds2">
    <w:name w:val="Listaszerű bekezdés2"/>
    <w:basedOn w:val="Norml"/>
    <w:rsid w:val="00E11929"/>
    <w:pPr>
      <w:ind w:left="720"/>
    </w:pPr>
    <w:rPr>
      <w:rFonts w:ascii="Times New Roman" w:eastAsia="Calibri" w:hAnsi="Times New Roman"/>
      <w:sz w:val="28"/>
      <w:szCs w:val="28"/>
    </w:rPr>
  </w:style>
  <w:style w:type="paragraph" w:customStyle="1" w:styleId="CharCharCharChar1">
    <w:name w:val="Char Char Char Char1"/>
    <w:basedOn w:val="Norml"/>
    <w:rsid w:val="00E1192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1">
    <w:name w:val="Char1"/>
    <w:basedOn w:val="Norml"/>
    <w:rsid w:val="00E1192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4CharCharCharChar1">
    <w:name w:val="Char Char4 Char Char Char Char1"/>
    <w:basedOn w:val="Norml"/>
    <w:rsid w:val="00E11929"/>
    <w:pPr>
      <w:spacing w:after="160" w:line="240" w:lineRule="exact"/>
    </w:pPr>
    <w:rPr>
      <w:rFonts w:ascii="Verdana" w:hAnsi="Verdana"/>
      <w:lang w:val="en-US" w:eastAsia="en-US"/>
    </w:rPr>
  </w:style>
  <w:style w:type="paragraph" w:styleId="Vltozat">
    <w:name w:val="Revision"/>
    <w:hidden/>
    <w:uiPriority w:val="99"/>
    <w:semiHidden/>
    <w:rsid w:val="00E1192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paragraph" w:customStyle="1" w:styleId="normlsajt">
    <w:name w:val="normál saját"/>
    <w:basedOn w:val="Norml"/>
    <w:link w:val="normlsajtChar"/>
    <w:uiPriority w:val="99"/>
    <w:rsid w:val="00E11929"/>
    <w:pPr>
      <w:keepNext/>
      <w:keepLines/>
      <w:spacing w:before="120"/>
      <w:jc w:val="both"/>
    </w:pPr>
    <w:rPr>
      <w:rFonts w:ascii="Times New Roman" w:hAnsi="Times New Roman"/>
      <w:color w:val="4F81BD"/>
      <w:sz w:val="24"/>
      <w:szCs w:val="24"/>
      <w:lang w:eastAsia="en-US"/>
    </w:rPr>
  </w:style>
  <w:style w:type="character" w:customStyle="1" w:styleId="normlsajtChar">
    <w:name w:val="normál saját Char"/>
    <w:basedOn w:val="Bekezdsalapbettpusa"/>
    <w:link w:val="normlsajt"/>
    <w:uiPriority w:val="99"/>
    <w:locked/>
    <w:rsid w:val="00E11929"/>
    <w:rPr>
      <w:rFonts w:ascii="Times New Roman" w:eastAsia="Times New Roman" w:hAnsi="Times New Roman" w:cs="Times New Roman"/>
      <w:color w:val="4F81BD"/>
      <w:sz w:val="24"/>
      <w:szCs w:val="24"/>
    </w:rPr>
  </w:style>
  <w:style w:type="paragraph" w:customStyle="1" w:styleId="Sajtcmsor2">
    <w:name w:val="Sajátcímsor2"/>
    <w:basedOn w:val="Norml"/>
    <w:link w:val="Sajtcmsor2Char"/>
    <w:uiPriority w:val="99"/>
    <w:rsid w:val="00E11929"/>
    <w:pPr>
      <w:spacing w:before="240"/>
    </w:pPr>
    <w:rPr>
      <w:rFonts w:ascii="Times New Roman" w:hAnsi="Times New Roman"/>
      <w:b/>
      <w:bCs/>
      <w:i/>
      <w:iCs/>
      <w:smallCaps/>
      <w:sz w:val="24"/>
      <w:szCs w:val="24"/>
      <w:lang w:eastAsia="en-US"/>
    </w:rPr>
  </w:style>
  <w:style w:type="character" w:customStyle="1" w:styleId="Sajtcmsor2Char">
    <w:name w:val="Sajátcímsor2 Char"/>
    <w:basedOn w:val="Bekezdsalapbettpusa"/>
    <w:link w:val="Sajtcmsor2"/>
    <w:uiPriority w:val="99"/>
    <w:locked/>
    <w:rsid w:val="00E11929"/>
    <w:rPr>
      <w:rFonts w:ascii="Times New Roman" w:eastAsia="Times New Roman" w:hAnsi="Times New Roman" w:cs="Times New Roman"/>
      <w:b/>
      <w:bCs/>
      <w:i/>
      <w:iCs/>
      <w:smallCaps/>
      <w:sz w:val="24"/>
      <w:szCs w:val="24"/>
    </w:rPr>
  </w:style>
  <w:style w:type="paragraph" w:customStyle="1" w:styleId="Sajtcmsor3">
    <w:name w:val="Sajátcímsor3"/>
    <w:basedOn w:val="Norml"/>
    <w:link w:val="Sajtcmsor3Char"/>
    <w:autoRedefine/>
    <w:uiPriority w:val="99"/>
    <w:rsid w:val="00E11929"/>
    <w:pPr>
      <w:spacing w:before="240"/>
      <w:jc w:val="both"/>
    </w:pPr>
    <w:rPr>
      <w:rFonts w:ascii="Times New Roman" w:hAnsi="Times New Roman"/>
      <w:b/>
      <w:bCs/>
      <w:i/>
      <w:iCs/>
      <w:smallCaps/>
      <w:sz w:val="24"/>
      <w:szCs w:val="24"/>
      <w:lang w:eastAsia="en-US"/>
    </w:rPr>
  </w:style>
  <w:style w:type="character" w:customStyle="1" w:styleId="Sajtcmsor3Char">
    <w:name w:val="Sajátcímsor3 Char"/>
    <w:basedOn w:val="Bekezdsalapbettpusa"/>
    <w:link w:val="Sajtcmsor3"/>
    <w:uiPriority w:val="99"/>
    <w:locked/>
    <w:rsid w:val="00E11929"/>
    <w:rPr>
      <w:rFonts w:ascii="Times New Roman" w:eastAsia="Times New Roman" w:hAnsi="Times New Roman" w:cs="Times New Roman"/>
      <w:b/>
      <w:bCs/>
      <w:i/>
      <w:iCs/>
      <w:smallCaps/>
      <w:sz w:val="24"/>
      <w:szCs w:val="24"/>
    </w:rPr>
  </w:style>
  <w:style w:type="paragraph" w:customStyle="1" w:styleId="Sajtcmsor1">
    <w:name w:val="Sajátcímsor1"/>
    <w:basedOn w:val="Norml"/>
    <w:uiPriority w:val="99"/>
    <w:rsid w:val="00E11929"/>
    <w:pPr>
      <w:widowControl w:val="0"/>
      <w:spacing w:before="240"/>
      <w:jc w:val="both"/>
    </w:pPr>
    <w:rPr>
      <w:rFonts w:ascii="Times New Roman" w:hAnsi="Times New Roman"/>
      <w:b/>
      <w:bCs/>
      <w:smallCaps/>
      <w:sz w:val="28"/>
      <w:szCs w:val="28"/>
      <w:lang w:eastAsia="en-US"/>
    </w:rPr>
  </w:style>
  <w:style w:type="paragraph" w:customStyle="1" w:styleId="sajtcmsor20">
    <w:name w:val="sajátcímsor2"/>
    <w:basedOn w:val="Norml"/>
    <w:link w:val="sajtcmsor2Char0"/>
    <w:uiPriority w:val="99"/>
    <w:rsid w:val="00E11929"/>
    <w:pPr>
      <w:spacing w:before="240"/>
      <w:jc w:val="both"/>
    </w:pPr>
    <w:rPr>
      <w:rFonts w:ascii="Times New Roman" w:hAnsi="Times New Roman"/>
      <w:b/>
      <w:bCs/>
      <w:smallCaps/>
      <w:sz w:val="28"/>
      <w:szCs w:val="28"/>
      <w:lang w:eastAsia="en-US"/>
    </w:rPr>
  </w:style>
  <w:style w:type="character" w:customStyle="1" w:styleId="sajtcmsor2Char0">
    <w:name w:val="sajátcímsor2 Char"/>
    <w:basedOn w:val="Bekezdsalapbettpusa"/>
    <w:link w:val="sajtcmsor20"/>
    <w:uiPriority w:val="99"/>
    <w:locked/>
    <w:rsid w:val="00E11929"/>
    <w:rPr>
      <w:rFonts w:ascii="Times New Roman" w:eastAsia="Times New Roman" w:hAnsi="Times New Roman" w:cs="Times New Roman"/>
      <w:b/>
      <w:bCs/>
      <w:smallCaps/>
      <w:sz w:val="28"/>
      <w:szCs w:val="28"/>
    </w:rPr>
  </w:style>
  <w:style w:type="paragraph" w:customStyle="1" w:styleId="Sajtnorml">
    <w:name w:val="Sajátnormál"/>
    <w:basedOn w:val="Norml"/>
    <w:link w:val="SajtnormlChar"/>
    <w:uiPriority w:val="99"/>
    <w:rsid w:val="00E11929"/>
    <w:pPr>
      <w:spacing w:before="120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SajtnormlChar">
    <w:name w:val="Sajátnormál Char"/>
    <w:basedOn w:val="Bekezdsalapbettpusa"/>
    <w:link w:val="Sajtnorml"/>
    <w:uiPriority w:val="99"/>
    <w:locked/>
    <w:rsid w:val="00E11929"/>
    <w:rPr>
      <w:rFonts w:ascii="Times New Roman" w:eastAsia="Times New Roman" w:hAnsi="Times New Roman" w:cs="Times New Roman"/>
      <w:sz w:val="24"/>
      <w:szCs w:val="24"/>
    </w:rPr>
  </w:style>
  <w:style w:type="table" w:customStyle="1" w:styleId="Stlus1">
    <w:name w:val="Stílus1"/>
    <w:basedOn w:val="Webestblzat2"/>
    <w:uiPriority w:val="99"/>
    <w:rsid w:val="00E11929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rsid w:val="00E11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rsid w:val="00E11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lus11">
    <w:name w:val="Stílus11"/>
    <w:basedOn w:val="Webestblzat2"/>
    <w:uiPriority w:val="99"/>
    <w:rsid w:val="00E11929"/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gyszertblzat1">
    <w:name w:val="Table Simple 1"/>
    <w:basedOn w:val="Normltblzat"/>
    <w:uiPriority w:val="99"/>
    <w:rsid w:val="00E11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Klasszikustblzat1">
    <w:name w:val="Table Classic 1"/>
    <w:basedOn w:val="Normltblzat"/>
    <w:uiPriority w:val="99"/>
    <w:rsid w:val="00E11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Paragraph1">
    <w:name w:val="List Paragraph1"/>
    <w:basedOn w:val="Norml"/>
    <w:rsid w:val="00E11929"/>
    <w:pPr>
      <w:spacing w:before="120"/>
      <w:ind w:left="720"/>
      <w:jc w:val="both"/>
    </w:pPr>
    <w:rPr>
      <w:rFonts w:ascii="Times New Roman" w:hAnsi="Times New Roman"/>
      <w:sz w:val="24"/>
      <w:szCs w:val="24"/>
      <w:lang w:eastAsia="en-US"/>
    </w:rPr>
  </w:style>
  <w:style w:type="paragraph" w:customStyle="1" w:styleId="Revision1">
    <w:name w:val="Revision1"/>
    <w:hidden/>
    <w:uiPriority w:val="99"/>
    <w:semiHidden/>
    <w:rsid w:val="00E11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rsid w:val="00E1192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customStyle="1" w:styleId="TableNormal">
    <w:name w:val="Table Normal"/>
    <w:rsid w:val="00E119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hu-H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rsid w:val="00E1192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eastAsia="hu-HU"/>
    </w:rPr>
  </w:style>
  <w:style w:type="numbering" w:customStyle="1" w:styleId="List0">
    <w:name w:val="List 0"/>
    <w:basedOn w:val="Importlt1stlus"/>
    <w:rsid w:val="00E11929"/>
    <w:pPr>
      <w:numPr>
        <w:numId w:val="23"/>
      </w:numPr>
    </w:pPr>
  </w:style>
  <w:style w:type="numbering" w:customStyle="1" w:styleId="Importlt1stlus">
    <w:name w:val="Importált 1 stílus"/>
    <w:rsid w:val="00E11929"/>
  </w:style>
  <w:style w:type="paragraph" w:customStyle="1" w:styleId="Alaprtelmezett">
    <w:name w:val="Alapértelmezett"/>
    <w:rsid w:val="00E119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hu-HU"/>
    </w:rPr>
  </w:style>
  <w:style w:type="paragraph" w:customStyle="1" w:styleId="Default">
    <w:name w:val="Default"/>
    <w:rsid w:val="00E11929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hu-HU"/>
    </w:rPr>
  </w:style>
  <w:style w:type="paragraph" w:customStyle="1" w:styleId="Csakszveg1">
    <w:name w:val="Csak szöveg1"/>
    <w:basedOn w:val="Norml"/>
    <w:uiPriority w:val="99"/>
    <w:rsid w:val="00E11929"/>
    <w:pPr>
      <w:suppressAutoHyphens/>
    </w:pPr>
    <w:rPr>
      <w:rFonts w:ascii="Courier New" w:hAnsi="Courier New" w:cs="Courier New"/>
      <w:kern w:val="1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E11929"/>
    <w:pPr>
      <w:spacing w:before="120" w:after="120" w:line="480" w:lineRule="auto"/>
      <w:ind w:left="283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E11929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2Char2">
    <w:name w:val="Char Char2 Char2"/>
    <w:basedOn w:val="Norml"/>
    <w:rsid w:val="00E1192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Listaszerbekezds3">
    <w:name w:val="Listaszerű bekezdés3"/>
    <w:basedOn w:val="Norml"/>
    <w:rsid w:val="00E11929"/>
    <w:pPr>
      <w:ind w:left="720"/>
    </w:pPr>
    <w:rPr>
      <w:rFonts w:ascii="Times New Roman" w:eastAsia="Calibri" w:hAnsi="Times New Roman"/>
      <w:sz w:val="28"/>
      <w:szCs w:val="28"/>
    </w:rPr>
  </w:style>
  <w:style w:type="paragraph" w:customStyle="1" w:styleId="CharCharCharChar2">
    <w:name w:val="Char Char Char Char2"/>
    <w:basedOn w:val="Norml"/>
    <w:rsid w:val="00E1192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3">
    <w:name w:val="Char3"/>
    <w:basedOn w:val="Norml"/>
    <w:rsid w:val="00E11929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4CharCharCharChar2">
    <w:name w:val="Char Char4 Char Char Char Char2"/>
    <w:basedOn w:val="Norml"/>
    <w:rsid w:val="00E1192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3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06546-AB80-4F24-9D12-1102DEA7B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852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Kisfalu Kft.</Company>
  <LinksUpToDate>false</LinksUpToDate>
  <CharactersWithSpaces>6718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Czuppon Zsolt</dc:creator>
  <cp:lastModifiedBy>Mezei Irén</cp:lastModifiedBy>
  <cp:revision>5</cp:revision>
  <cp:lastPrinted>2017-03-16T08:55:00Z</cp:lastPrinted>
  <dcterms:created xsi:type="dcterms:W3CDTF">2017-03-16T08:47:00Z</dcterms:created>
  <dcterms:modified xsi:type="dcterms:W3CDTF">2017-03-16T12:40:00Z</dcterms:modified>
</cp:coreProperties>
</file>