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A3B3" w14:textId="6B0D2908" w:rsidR="00533B09" w:rsidRPr="00533B09" w:rsidRDefault="00533B09" w:rsidP="002F539D">
      <w:pPr>
        <w:spacing w:after="0"/>
        <w:contextualSpacing/>
        <w:jc w:val="center"/>
        <w:rPr>
          <w:rFonts w:ascii="Times New Roman" w:hAnsi="Times New Roman"/>
          <w:b/>
          <w:smallCaps/>
          <w:sz w:val="24"/>
          <w:szCs w:val="24"/>
        </w:rPr>
      </w:pPr>
      <w:bookmarkStart w:id="0" w:name="_GoBack"/>
      <w:bookmarkEnd w:id="0"/>
      <w:proofErr w:type="gramStart"/>
      <w:r w:rsidRPr="00533B09">
        <w:rPr>
          <w:rFonts w:ascii="Times New Roman" w:hAnsi="Times New Roman"/>
          <w:b/>
          <w:smallCaps/>
          <w:sz w:val="24"/>
          <w:szCs w:val="24"/>
        </w:rPr>
        <w:t>vállalkozási</w:t>
      </w:r>
      <w:proofErr w:type="gramEnd"/>
      <w:r w:rsidRPr="00533B09">
        <w:rPr>
          <w:rFonts w:ascii="Times New Roman" w:hAnsi="Times New Roman"/>
          <w:b/>
          <w:smallCaps/>
          <w:sz w:val="24"/>
          <w:szCs w:val="24"/>
        </w:rPr>
        <w:t xml:space="preserve"> keretszerződés</w:t>
      </w:r>
      <w:r w:rsidR="0000740A" w:rsidRPr="002F539D">
        <w:rPr>
          <w:rFonts w:ascii="Times New Roman" w:hAnsi="Times New Roman"/>
          <w:b/>
          <w:smallCaps/>
          <w:sz w:val="24"/>
          <w:szCs w:val="24"/>
        </w:rPr>
        <w:t xml:space="preserve"> </w:t>
      </w:r>
    </w:p>
    <w:p w14:paraId="433FD8A1" w14:textId="77777777" w:rsidR="00533B09" w:rsidRPr="00533B09" w:rsidRDefault="00533B09" w:rsidP="002F539D">
      <w:pPr>
        <w:spacing w:after="0"/>
        <w:contextualSpacing/>
        <w:jc w:val="center"/>
        <w:rPr>
          <w:rFonts w:ascii="Times New Roman" w:hAnsi="Times New Roman"/>
          <w:b/>
          <w:smallCaps/>
          <w:sz w:val="24"/>
          <w:szCs w:val="24"/>
        </w:rPr>
      </w:pPr>
    </w:p>
    <w:p w14:paraId="09995095" w14:textId="77777777" w:rsidR="00533B09" w:rsidRPr="00533B09" w:rsidRDefault="00533B09" w:rsidP="002F539D">
      <w:pPr>
        <w:spacing w:after="0"/>
        <w:contextualSpacing/>
        <w:jc w:val="both"/>
        <w:rPr>
          <w:rFonts w:ascii="Times New Roman" w:eastAsia="Calibri" w:hAnsi="Times New Roman"/>
          <w:b/>
          <w:sz w:val="24"/>
          <w:szCs w:val="24"/>
          <w:lang w:eastAsia="en-US"/>
        </w:rPr>
      </w:pPr>
      <w:r w:rsidRPr="00533B09">
        <w:rPr>
          <w:rFonts w:ascii="Times New Roman" w:eastAsia="Calibri" w:hAnsi="Times New Roman"/>
          <w:sz w:val="24"/>
          <w:szCs w:val="24"/>
          <w:lang w:eastAsia="en-US"/>
        </w:rPr>
        <w:t xml:space="preserve">Amely létrejött egyrészről a </w:t>
      </w:r>
      <w:r w:rsidRPr="00533B09">
        <w:rPr>
          <w:rFonts w:ascii="Times New Roman" w:eastAsia="Calibri" w:hAnsi="Times New Roman"/>
          <w:b/>
          <w:bCs/>
          <w:sz w:val="24"/>
          <w:szCs w:val="24"/>
          <w:lang w:eastAsia="en-US"/>
        </w:rPr>
        <w:t>Budapest Főváros VIII. kerület</w:t>
      </w:r>
      <w:r w:rsidRPr="00533B09">
        <w:rPr>
          <w:rFonts w:ascii="Times New Roman" w:eastAsia="Calibri" w:hAnsi="Times New Roman"/>
          <w:sz w:val="24"/>
          <w:szCs w:val="24"/>
          <w:lang w:eastAsia="en-US"/>
        </w:rPr>
        <w:t xml:space="preserve"> </w:t>
      </w:r>
      <w:r w:rsidRPr="00533B09">
        <w:rPr>
          <w:rFonts w:ascii="Times New Roman" w:eastAsia="Calibri" w:hAnsi="Times New Roman"/>
          <w:b/>
          <w:bCs/>
          <w:sz w:val="24"/>
          <w:szCs w:val="24"/>
          <w:lang w:eastAsia="en-US"/>
        </w:rPr>
        <w:t xml:space="preserve">Józsefvárosi Önkormányzat </w:t>
      </w:r>
      <w:r w:rsidRPr="00533B09">
        <w:rPr>
          <w:rFonts w:ascii="Times New Roman" w:eastAsia="Calibri" w:hAnsi="Times New Roman"/>
          <w:sz w:val="24"/>
          <w:szCs w:val="24"/>
          <w:lang w:eastAsia="en-US"/>
        </w:rPr>
        <w:t xml:space="preserve">(székhely: 1082 Budapest Baross u. 63-67., adószám: 15735715-2-42, törzsszám: 735715, bankszámlaszám: 10023002-00344506-00000017, statisztikai szám: 15735715-8411-321-01) mint megrendelő (a továbbiakban </w:t>
      </w:r>
      <w:r w:rsidRPr="00533B09">
        <w:rPr>
          <w:rFonts w:ascii="Times New Roman" w:eastAsia="Calibri" w:hAnsi="Times New Roman"/>
          <w:b/>
          <w:sz w:val="24"/>
          <w:szCs w:val="24"/>
          <w:lang w:eastAsia="en-US"/>
        </w:rPr>
        <w:t>Megrendelő</w:t>
      </w:r>
      <w:r w:rsidRPr="00533B09">
        <w:rPr>
          <w:rFonts w:ascii="Times New Roman" w:eastAsia="Calibri" w:hAnsi="Times New Roman"/>
          <w:sz w:val="24"/>
          <w:szCs w:val="24"/>
          <w:lang w:eastAsia="en-US"/>
        </w:rPr>
        <w:t>), képviseli: dr. Sára Botond polgármester</w:t>
      </w:r>
    </w:p>
    <w:p w14:paraId="59B52085" w14:textId="77777777" w:rsidR="00533B09" w:rsidRPr="00533B09" w:rsidRDefault="00533B09" w:rsidP="002F539D">
      <w:pPr>
        <w:spacing w:after="0"/>
        <w:contextualSpacing/>
        <w:rPr>
          <w:rFonts w:ascii="Times New Roman" w:hAnsi="Times New Roman"/>
          <w:sz w:val="24"/>
          <w:szCs w:val="24"/>
        </w:rPr>
      </w:pPr>
      <w:proofErr w:type="gramStart"/>
      <w:r w:rsidRPr="00533B09">
        <w:rPr>
          <w:rFonts w:ascii="Times New Roman" w:hAnsi="Times New Roman"/>
          <w:sz w:val="24"/>
          <w:szCs w:val="24"/>
        </w:rPr>
        <w:t>másrészről</w:t>
      </w:r>
      <w:proofErr w:type="gramEnd"/>
      <w:r w:rsidRPr="00533B09">
        <w:rPr>
          <w:rFonts w:ascii="Times New Roman" w:hAnsi="Times New Roman"/>
          <w:sz w:val="24"/>
          <w:szCs w:val="24"/>
        </w:rPr>
        <w:t xml:space="preserve"> </w:t>
      </w:r>
    </w:p>
    <w:p w14:paraId="24C8582A" w14:textId="77777777" w:rsidR="00533B09" w:rsidRPr="002F539D" w:rsidRDefault="00533B09" w:rsidP="002F539D">
      <w:pPr>
        <w:widowControl w:val="0"/>
        <w:autoSpaceDE w:val="0"/>
        <w:autoSpaceDN w:val="0"/>
        <w:spacing w:after="0"/>
        <w:contextualSpacing/>
        <w:rPr>
          <w:rFonts w:ascii="Times New Roman" w:hAnsi="Times New Roman"/>
          <w:b/>
          <w:sz w:val="24"/>
          <w:szCs w:val="24"/>
          <w:lang w:val="en-GB" w:eastAsia="en-US"/>
        </w:rPr>
      </w:pPr>
    </w:p>
    <w:p w14:paraId="14AD7798" w14:textId="77777777" w:rsidR="00533B09" w:rsidRPr="00533B09" w:rsidRDefault="00533B09" w:rsidP="002F539D">
      <w:pPr>
        <w:widowControl w:val="0"/>
        <w:autoSpaceDE w:val="0"/>
        <w:autoSpaceDN w:val="0"/>
        <w:spacing w:after="0"/>
        <w:contextualSpacing/>
        <w:rPr>
          <w:rFonts w:ascii="Times New Roman" w:hAnsi="Times New Roman"/>
          <w:b/>
          <w:bCs/>
          <w:sz w:val="24"/>
          <w:szCs w:val="24"/>
          <w:lang w:val="en-GB" w:eastAsia="en-US"/>
        </w:rPr>
      </w:pPr>
      <w:proofErr w:type="spellStart"/>
      <w:r w:rsidRPr="00533B09">
        <w:rPr>
          <w:rFonts w:ascii="Times New Roman" w:hAnsi="Times New Roman"/>
          <w:b/>
          <w:sz w:val="24"/>
          <w:szCs w:val="24"/>
          <w:lang w:val="en-GB" w:eastAsia="en-US"/>
        </w:rPr>
        <w:t>Cég</w:t>
      </w:r>
      <w:proofErr w:type="spellEnd"/>
      <w:r w:rsidRPr="00533B09">
        <w:rPr>
          <w:rFonts w:ascii="Times New Roman" w:hAnsi="Times New Roman"/>
          <w:b/>
          <w:sz w:val="24"/>
          <w:szCs w:val="24"/>
          <w:lang w:val="en-GB" w:eastAsia="en-US"/>
        </w:rPr>
        <w:t xml:space="preserve"> [</w:t>
      </w:r>
      <w:proofErr w:type="spellStart"/>
      <w:r w:rsidRPr="00533B09">
        <w:rPr>
          <w:rFonts w:ascii="Times New Roman" w:hAnsi="Times New Roman"/>
          <w:b/>
          <w:sz w:val="24"/>
          <w:szCs w:val="24"/>
          <w:lang w:val="en-GB" w:eastAsia="en-US"/>
        </w:rPr>
        <w:t>szerződéskötéskor</w:t>
      </w:r>
      <w:proofErr w:type="spellEnd"/>
      <w:r w:rsidRPr="00533B09">
        <w:rPr>
          <w:rFonts w:ascii="Times New Roman" w:hAnsi="Times New Roman"/>
          <w:b/>
          <w:sz w:val="24"/>
          <w:szCs w:val="24"/>
          <w:lang w:val="en-GB" w:eastAsia="en-US"/>
        </w:rPr>
        <w:t xml:space="preserve"> </w:t>
      </w:r>
      <w:proofErr w:type="spellStart"/>
      <w:r w:rsidRPr="00533B09">
        <w:rPr>
          <w:rFonts w:ascii="Times New Roman" w:hAnsi="Times New Roman"/>
          <w:b/>
          <w:sz w:val="24"/>
          <w:szCs w:val="24"/>
          <w:lang w:val="en-GB" w:eastAsia="en-US"/>
        </w:rPr>
        <w:t>kitöltendő</w:t>
      </w:r>
      <w:proofErr w:type="spellEnd"/>
      <w:r w:rsidRPr="00533B09">
        <w:rPr>
          <w:rFonts w:ascii="Times New Roman" w:hAnsi="Times New Roman"/>
          <w:b/>
          <w:sz w:val="24"/>
          <w:szCs w:val="24"/>
          <w:lang w:val="en-GB" w:eastAsia="en-US"/>
        </w:rPr>
        <w:t xml:space="preserve">] </w:t>
      </w:r>
    </w:p>
    <w:p w14:paraId="5DD1BD8F" w14:textId="77777777" w:rsidR="00533B09" w:rsidRPr="00533B09" w:rsidRDefault="00533B09" w:rsidP="002F539D">
      <w:pPr>
        <w:widowControl w:val="0"/>
        <w:autoSpaceDE w:val="0"/>
        <w:autoSpaceDN w:val="0"/>
        <w:spacing w:after="0"/>
        <w:contextualSpacing/>
        <w:rPr>
          <w:rFonts w:ascii="Times New Roman" w:hAnsi="Times New Roman"/>
          <w:bCs/>
          <w:sz w:val="24"/>
          <w:szCs w:val="24"/>
          <w:lang w:eastAsia="en-US"/>
        </w:rPr>
      </w:pPr>
      <w:proofErr w:type="gramStart"/>
      <w:r w:rsidRPr="00533B09">
        <w:rPr>
          <w:rFonts w:ascii="Times New Roman" w:hAnsi="Times New Roman"/>
          <w:sz w:val="24"/>
          <w:szCs w:val="24"/>
          <w:lang w:eastAsia="en-US"/>
        </w:rPr>
        <w:t>székhely</w:t>
      </w:r>
      <w:proofErr w:type="gramEnd"/>
      <w:r w:rsidRPr="00533B09">
        <w:rPr>
          <w:rFonts w:ascii="Times New Roman" w:hAnsi="Times New Roman"/>
          <w:sz w:val="24"/>
          <w:szCs w:val="24"/>
          <w:lang w:eastAsia="en-US"/>
        </w:rPr>
        <w:t>: [szerződéskötéskor kitöltendő]</w:t>
      </w:r>
    </w:p>
    <w:p w14:paraId="526211C2" w14:textId="77777777" w:rsidR="00533B09" w:rsidRPr="00533B09" w:rsidRDefault="00533B09" w:rsidP="002F539D">
      <w:pPr>
        <w:widowControl w:val="0"/>
        <w:autoSpaceDE w:val="0"/>
        <w:autoSpaceDN w:val="0"/>
        <w:spacing w:after="0"/>
        <w:contextualSpacing/>
        <w:rPr>
          <w:rFonts w:ascii="Times New Roman" w:hAnsi="Times New Roman"/>
          <w:bCs/>
          <w:sz w:val="24"/>
          <w:szCs w:val="24"/>
          <w:lang w:eastAsia="en-US"/>
        </w:rPr>
      </w:pPr>
      <w:proofErr w:type="gramStart"/>
      <w:r w:rsidRPr="00533B09">
        <w:rPr>
          <w:rFonts w:ascii="Times New Roman" w:hAnsi="Times New Roman"/>
          <w:sz w:val="24"/>
          <w:szCs w:val="24"/>
          <w:lang w:eastAsia="en-US"/>
        </w:rPr>
        <w:t>cégjegyzékszáma</w:t>
      </w:r>
      <w:proofErr w:type="gramEnd"/>
      <w:r w:rsidRPr="00533B09">
        <w:rPr>
          <w:rFonts w:ascii="Times New Roman" w:hAnsi="Times New Roman"/>
          <w:sz w:val="24"/>
          <w:szCs w:val="24"/>
          <w:lang w:eastAsia="en-US"/>
        </w:rPr>
        <w:t>: [szerződéskötéskor kitöltendő]</w:t>
      </w:r>
    </w:p>
    <w:p w14:paraId="17500E27" w14:textId="77777777" w:rsidR="00533B09" w:rsidRPr="00533B09" w:rsidRDefault="00533B09" w:rsidP="002F539D">
      <w:pPr>
        <w:widowControl w:val="0"/>
        <w:autoSpaceDE w:val="0"/>
        <w:autoSpaceDN w:val="0"/>
        <w:spacing w:after="0"/>
        <w:contextualSpacing/>
        <w:rPr>
          <w:rFonts w:ascii="Times New Roman" w:hAnsi="Times New Roman"/>
          <w:bCs/>
          <w:sz w:val="24"/>
          <w:szCs w:val="24"/>
          <w:lang w:eastAsia="en-US"/>
        </w:rPr>
      </w:pPr>
      <w:proofErr w:type="gramStart"/>
      <w:r w:rsidRPr="00533B09">
        <w:rPr>
          <w:rFonts w:ascii="Times New Roman" w:hAnsi="Times New Roman"/>
          <w:sz w:val="24"/>
          <w:szCs w:val="24"/>
          <w:lang w:eastAsia="en-US"/>
        </w:rPr>
        <w:t>adószáma</w:t>
      </w:r>
      <w:proofErr w:type="gramEnd"/>
      <w:r w:rsidRPr="00533B09">
        <w:rPr>
          <w:rFonts w:ascii="Times New Roman" w:hAnsi="Times New Roman"/>
          <w:sz w:val="24"/>
          <w:szCs w:val="24"/>
          <w:lang w:eastAsia="en-US"/>
        </w:rPr>
        <w:t>: [szerződéskötéskor kitöltendő]</w:t>
      </w:r>
    </w:p>
    <w:p w14:paraId="753BBD5D" w14:textId="77777777" w:rsidR="00533B09" w:rsidRPr="00533B09" w:rsidRDefault="00533B09" w:rsidP="002F539D">
      <w:pPr>
        <w:widowControl w:val="0"/>
        <w:autoSpaceDE w:val="0"/>
        <w:autoSpaceDN w:val="0"/>
        <w:spacing w:after="0"/>
        <w:contextualSpacing/>
        <w:rPr>
          <w:rFonts w:ascii="Times New Roman" w:hAnsi="Times New Roman"/>
          <w:bCs/>
          <w:sz w:val="24"/>
          <w:szCs w:val="24"/>
          <w:lang w:eastAsia="en-US"/>
        </w:rPr>
      </w:pPr>
      <w:r w:rsidRPr="00533B09">
        <w:rPr>
          <w:rFonts w:ascii="Times New Roman" w:hAnsi="Times New Roman"/>
          <w:sz w:val="24"/>
          <w:szCs w:val="24"/>
          <w:lang w:eastAsia="en-US"/>
        </w:rPr>
        <w:t>bankszámlaszáma: [szerződéskötéskor kitöltendő]</w:t>
      </w:r>
    </w:p>
    <w:p w14:paraId="0FDC98C4" w14:textId="77777777" w:rsidR="00533B09" w:rsidRPr="00533B09" w:rsidRDefault="00533B09" w:rsidP="002F539D">
      <w:pPr>
        <w:widowControl w:val="0"/>
        <w:autoSpaceDE w:val="0"/>
        <w:autoSpaceDN w:val="0"/>
        <w:spacing w:after="0"/>
        <w:contextualSpacing/>
        <w:rPr>
          <w:rFonts w:ascii="Times New Roman" w:hAnsi="Times New Roman"/>
          <w:bCs/>
          <w:sz w:val="24"/>
          <w:szCs w:val="24"/>
          <w:lang w:eastAsia="en-US"/>
        </w:rPr>
      </w:pPr>
      <w:r w:rsidRPr="00533B09">
        <w:rPr>
          <w:rFonts w:ascii="Times New Roman" w:hAnsi="Times New Roman"/>
          <w:sz w:val="24"/>
          <w:szCs w:val="24"/>
          <w:lang w:eastAsia="en-US"/>
        </w:rPr>
        <w:t>képviseli: [szerződéskötéskor kitöltendő]</w:t>
      </w:r>
    </w:p>
    <w:p w14:paraId="1CDD53F9" w14:textId="77777777" w:rsidR="00533B09" w:rsidRPr="00533B09" w:rsidRDefault="00533B09" w:rsidP="002F539D">
      <w:pPr>
        <w:widowControl w:val="0"/>
        <w:autoSpaceDE w:val="0"/>
        <w:autoSpaceDN w:val="0"/>
        <w:spacing w:after="0"/>
        <w:contextualSpacing/>
        <w:rPr>
          <w:rFonts w:ascii="Times New Roman" w:hAnsi="Times New Roman"/>
          <w:sz w:val="24"/>
          <w:szCs w:val="24"/>
        </w:rPr>
      </w:pPr>
      <w:r w:rsidRPr="00533B09">
        <w:rPr>
          <w:rFonts w:ascii="Times New Roman" w:hAnsi="Times New Roman"/>
          <w:sz w:val="24"/>
          <w:szCs w:val="24"/>
        </w:rPr>
        <w:t xml:space="preserve">mint vállalkozó (a továbbiakban: </w:t>
      </w:r>
      <w:r w:rsidRPr="00533B09">
        <w:rPr>
          <w:rFonts w:ascii="Times New Roman" w:hAnsi="Times New Roman"/>
          <w:b/>
          <w:bCs/>
          <w:sz w:val="24"/>
          <w:szCs w:val="24"/>
        </w:rPr>
        <w:t>Vállalkozó</w:t>
      </w:r>
      <w:r w:rsidRPr="00533B09">
        <w:rPr>
          <w:rFonts w:ascii="Times New Roman" w:hAnsi="Times New Roman"/>
          <w:sz w:val="24"/>
          <w:szCs w:val="24"/>
        </w:rPr>
        <w:t>),</w:t>
      </w:r>
    </w:p>
    <w:p w14:paraId="71EB36D8" w14:textId="77777777" w:rsidR="00533B09" w:rsidRPr="00533B09" w:rsidRDefault="00533B09" w:rsidP="002F539D">
      <w:pPr>
        <w:spacing w:after="0"/>
        <w:contextualSpacing/>
        <w:jc w:val="both"/>
        <w:rPr>
          <w:rFonts w:ascii="Times New Roman" w:hAnsi="Times New Roman"/>
          <w:sz w:val="24"/>
          <w:szCs w:val="24"/>
        </w:rPr>
      </w:pPr>
    </w:p>
    <w:p w14:paraId="67A3EFEE" w14:textId="77777777" w:rsidR="00533B09" w:rsidRPr="00533B09" w:rsidRDefault="00533B09" w:rsidP="002F539D">
      <w:pPr>
        <w:spacing w:after="0"/>
        <w:contextualSpacing/>
        <w:jc w:val="both"/>
        <w:rPr>
          <w:rFonts w:ascii="Times New Roman" w:hAnsi="Times New Roman"/>
          <w:b/>
          <w:sz w:val="24"/>
          <w:szCs w:val="24"/>
        </w:rPr>
      </w:pPr>
      <w:r w:rsidRPr="00533B09">
        <w:rPr>
          <w:rFonts w:ascii="Times New Roman" w:hAnsi="Times New Roman"/>
          <w:sz w:val="24"/>
          <w:szCs w:val="24"/>
        </w:rPr>
        <w:t>(a Megrendelő és Vállalkozó együttesen: Felek) között az alulírott helyen és időben, az alábbi feltételek mellett.</w:t>
      </w:r>
    </w:p>
    <w:p w14:paraId="17387A38" w14:textId="77777777" w:rsidR="00533B09" w:rsidRPr="00533B09" w:rsidRDefault="00533B09" w:rsidP="002F539D">
      <w:pPr>
        <w:tabs>
          <w:tab w:val="left" w:pos="4320"/>
        </w:tabs>
        <w:spacing w:after="0"/>
        <w:contextualSpacing/>
        <w:rPr>
          <w:rFonts w:ascii="Times New Roman" w:hAnsi="Times New Roman"/>
          <w:b/>
          <w:bCs/>
          <w:sz w:val="24"/>
          <w:szCs w:val="24"/>
        </w:rPr>
      </w:pPr>
    </w:p>
    <w:p w14:paraId="6CB57A60" w14:textId="697D21A6" w:rsidR="00533B09" w:rsidRPr="002F539D" w:rsidRDefault="0000740A" w:rsidP="00134E8F">
      <w:pPr>
        <w:pStyle w:val="Listaszerbekezds"/>
        <w:numPr>
          <w:ilvl w:val="0"/>
          <w:numId w:val="12"/>
        </w:numPr>
        <w:tabs>
          <w:tab w:val="left" w:pos="567"/>
          <w:tab w:val="left" w:pos="4320"/>
        </w:tabs>
        <w:spacing w:after="0"/>
        <w:ind w:left="567" w:hanging="567"/>
        <w:rPr>
          <w:rFonts w:ascii="Times New Roman" w:hAnsi="Times New Roman"/>
          <w:bCs/>
          <w:sz w:val="24"/>
          <w:szCs w:val="24"/>
        </w:rPr>
      </w:pPr>
      <w:r w:rsidRPr="002F539D">
        <w:rPr>
          <w:rFonts w:ascii="Times New Roman" w:hAnsi="Times New Roman"/>
          <w:b/>
          <w:bCs/>
          <w:sz w:val="24"/>
          <w:szCs w:val="24"/>
        </w:rPr>
        <w:t>A szerződés megkötésének e</w:t>
      </w:r>
      <w:r w:rsidR="00533B09" w:rsidRPr="002F539D">
        <w:rPr>
          <w:rFonts w:ascii="Times New Roman" w:hAnsi="Times New Roman"/>
          <w:b/>
          <w:bCs/>
          <w:sz w:val="24"/>
          <w:szCs w:val="24"/>
        </w:rPr>
        <w:t>lőzmény</w:t>
      </w:r>
      <w:r w:rsidRPr="002F539D">
        <w:rPr>
          <w:rFonts w:ascii="Times New Roman" w:hAnsi="Times New Roman"/>
          <w:b/>
          <w:bCs/>
          <w:sz w:val="24"/>
          <w:szCs w:val="24"/>
        </w:rPr>
        <w:t>ei:</w:t>
      </w:r>
    </w:p>
    <w:p w14:paraId="0924B262" w14:textId="77777777" w:rsidR="00533B09" w:rsidRPr="00533B09" w:rsidRDefault="00533B09" w:rsidP="002F539D">
      <w:pPr>
        <w:tabs>
          <w:tab w:val="left" w:pos="284"/>
          <w:tab w:val="left" w:pos="4320"/>
        </w:tabs>
        <w:spacing w:after="0"/>
        <w:contextualSpacing/>
        <w:rPr>
          <w:rFonts w:ascii="Times New Roman" w:hAnsi="Times New Roman"/>
          <w:bCs/>
          <w:sz w:val="24"/>
          <w:szCs w:val="24"/>
        </w:rPr>
      </w:pPr>
    </w:p>
    <w:p w14:paraId="5FDC16AB" w14:textId="77777777" w:rsidR="00533B09" w:rsidRPr="00533B09" w:rsidRDefault="00533B09" w:rsidP="002F539D">
      <w:pPr>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Megrendelő Támogatási szerződést kötött (azonosító szám: VEKOP-6.2.1-15-2016-00013) a Nemzetgazdasági Minisztérium Regionális Fejlesztési Operatív Programok Irányító Hatósággal, mint támogatóval a „Budapest-Józsefváros, Magdolna-Orczy Negyed Szociális </w:t>
      </w:r>
      <w:proofErr w:type="spellStart"/>
      <w:r w:rsidRPr="00533B09">
        <w:rPr>
          <w:rFonts w:ascii="Times New Roman" w:eastAsia="Calibri" w:hAnsi="Times New Roman"/>
          <w:sz w:val="24"/>
          <w:szCs w:val="24"/>
          <w:lang w:eastAsia="en-US"/>
        </w:rPr>
        <w:t>Városrehabilitációs</w:t>
      </w:r>
      <w:proofErr w:type="spellEnd"/>
      <w:r w:rsidRPr="00533B09">
        <w:rPr>
          <w:rFonts w:ascii="Times New Roman" w:eastAsia="Calibri" w:hAnsi="Times New Roman"/>
          <w:sz w:val="24"/>
          <w:szCs w:val="24"/>
          <w:lang w:eastAsia="en-US"/>
        </w:rPr>
        <w:t xml:space="preserve"> Program” (a továbbiakban: MONP) projektre vonatkozóan.</w:t>
      </w:r>
    </w:p>
    <w:p w14:paraId="195E7963" w14:textId="4A88EE8A" w:rsidR="00533B09" w:rsidRPr="00533B09" w:rsidRDefault="00533B09" w:rsidP="002F539D">
      <w:pPr>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A Budapest Főváros VIII. kerület Józsefvárosi Önkormányzat, mint ajánlatkérő az előzetes számítások szerinti becsült értékre való tekintettel közbeszerzési értékhatárt el nem érő, beszerzési eljárást (a továbbiakban: beszerzési eljárás) folytatott le a Budapest-Józsefváros Magdolna-Orczy Negyed Szociális </w:t>
      </w:r>
      <w:proofErr w:type="spellStart"/>
      <w:r w:rsidRPr="00533B09">
        <w:rPr>
          <w:rFonts w:ascii="Times New Roman" w:eastAsia="Calibri" w:hAnsi="Times New Roman"/>
          <w:sz w:val="24"/>
          <w:szCs w:val="24"/>
          <w:lang w:eastAsia="en-US"/>
        </w:rPr>
        <w:t>Városrehabilitációs</w:t>
      </w:r>
      <w:proofErr w:type="spellEnd"/>
      <w:r w:rsidRPr="00533B09">
        <w:rPr>
          <w:rFonts w:ascii="Times New Roman" w:eastAsia="Calibri" w:hAnsi="Times New Roman"/>
          <w:sz w:val="24"/>
          <w:szCs w:val="24"/>
          <w:lang w:eastAsia="en-US"/>
        </w:rPr>
        <w:t xml:space="preserve"> Program keretén belül</w:t>
      </w:r>
      <w:r w:rsidRPr="00533B09">
        <w:rPr>
          <w:rFonts w:ascii="Times New Roman" w:eastAsia="Calibri" w:hAnsi="Times New Roman"/>
          <w:b/>
          <w:i/>
          <w:sz w:val="24"/>
          <w:szCs w:val="24"/>
          <w:lang w:eastAsia="en-US"/>
        </w:rPr>
        <w:t xml:space="preserve"> </w:t>
      </w:r>
      <w:r w:rsidRPr="00533B09">
        <w:rPr>
          <w:rFonts w:ascii="Times New Roman" w:eastAsia="Calibri" w:hAnsi="Times New Roman"/>
          <w:sz w:val="24"/>
          <w:szCs w:val="24"/>
          <w:lang w:eastAsia="en-US"/>
        </w:rPr>
        <w:t xml:space="preserve">a </w:t>
      </w:r>
      <w:r w:rsidRPr="00533B09">
        <w:rPr>
          <w:rFonts w:ascii="Times New Roman" w:eastAsia="Calibri" w:hAnsi="Times New Roman"/>
          <w:b/>
          <w:i/>
          <w:sz w:val="24"/>
          <w:szCs w:val="24"/>
          <w:lang w:eastAsia="en-US"/>
        </w:rPr>
        <w:t>„</w:t>
      </w:r>
      <w:r w:rsidRPr="00533B09">
        <w:rPr>
          <w:rFonts w:ascii="Times New Roman" w:eastAsia="Calibri" w:hAnsi="Times New Roman"/>
          <w:i/>
          <w:sz w:val="24"/>
          <w:szCs w:val="24"/>
          <w:lang w:eastAsia="en-US"/>
        </w:rPr>
        <w:t xml:space="preserve">Budapest-Józsefváros Magdolna-Orczy Negyed Szociális </w:t>
      </w:r>
      <w:proofErr w:type="spellStart"/>
      <w:r w:rsidRPr="00533B09">
        <w:rPr>
          <w:rFonts w:ascii="Times New Roman" w:eastAsia="Calibri" w:hAnsi="Times New Roman"/>
          <w:i/>
          <w:sz w:val="24"/>
          <w:szCs w:val="24"/>
          <w:lang w:eastAsia="en-US"/>
        </w:rPr>
        <w:t>Városrehabilitációs</w:t>
      </w:r>
      <w:proofErr w:type="spellEnd"/>
      <w:r w:rsidRPr="00533B09">
        <w:rPr>
          <w:rFonts w:ascii="Times New Roman" w:eastAsia="Calibri" w:hAnsi="Times New Roman"/>
          <w:i/>
          <w:sz w:val="24"/>
          <w:szCs w:val="24"/>
          <w:lang w:eastAsia="en-US"/>
        </w:rPr>
        <w:t xml:space="preserve"> Programhoz kapcsolódóan</w:t>
      </w:r>
      <w:r w:rsidRPr="00533B09">
        <w:rPr>
          <w:rFonts w:ascii="Times New Roman" w:eastAsia="Calibri" w:hAnsi="Times New Roman"/>
          <w:b/>
          <w:i/>
          <w:sz w:val="24"/>
          <w:szCs w:val="24"/>
          <w:lang w:eastAsia="en-US"/>
        </w:rPr>
        <w:t xml:space="preserve"> </w:t>
      </w:r>
      <w:r w:rsidRPr="00533B09">
        <w:rPr>
          <w:rFonts w:ascii="Times New Roman" w:eastAsia="Calibri" w:hAnsi="Times New Roman"/>
          <w:i/>
          <w:sz w:val="24"/>
          <w:szCs w:val="24"/>
          <w:lang w:eastAsia="en-US"/>
        </w:rPr>
        <w:t>„LP2/Költöztetés”</w:t>
      </w:r>
      <w:r w:rsidRPr="00533B09">
        <w:rPr>
          <w:rFonts w:ascii="Times New Roman" w:eastAsia="Calibri" w:hAnsi="Times New Roman"/>
          <w:b/>
          <w:i/>
          <w:sz w:val="24"/>
          <w:szCs w:val="24"/>
          <w:lang w:eastAsia="en-US"/>
        </w:rPr>
        <w:t xml:space="preserve"> </w:t>
      </w:r>
      <w:r w:rsidRPr="00533B09">
        <w:rPr>
          <w:rFonts w:ascii="Times New Roman" w:eastAsia="Calibri" w:hAnsi="Times New Roman"/>
          <w:sz w:val="24"/>
          <w:szCs w:val="24"/>
          <w:lang w:eastAsia="en-US"/>
        </w:rPr>
        <w:t xml:space="preserve">tárgyában. A Megrendelő által lefolytatott beszerzési eljárás eredményeként </w:t>
      </w:r>
      <w:r w:rsidR="00DA61C1">
        <w:rPr>
          <w:rFonts w:ascii="Times New Roman" w:eastAsia="Calibri" w:hAnsi="Times New Roman"/>
          <w:sz w:val="24"/>
          <w:szCs w:val="24"/>
          <w:lang w:eastAsia="en-US"/>
        </w:rPr>
        <w:t xml:space="preserve">– Megrendelő Képviselő-testületének Városgazdálkodási és Pénzügyi </w:t>
      </w:r>
      <w:proofErr w:type="gramStart"/>
      <w:r w:rsidR="00DA61C1">
        <w:rPr>
          <w:rFonts w:ascii="Times New Roman" w:eastAsia="Calibri" w:hAnsi="Times New Roman"/>
          <w:sz w:val="24"/>
          <w:szCs w:val="24"/>
          <w:lang w:eastAsia="en-US"/>
        </w:rPr>
        <w:t>Bizottság ….</w:t>
      </w:r>
      <w:proofErr w:type="gramEnd"/>
      <w:r w:rsidR="00DA61C1">
        <w:rPr>
          <w:rFonts w:ascii="Times New Roman" w:eastAsia="Calibri" w:hAnsi="Times New Roman"/>
          <w:sz w:val="24"/>
          <w:szCs w:val="24"/>
          <w:lang w:eastAsia="en-US"/>
        </w:rPr>
        <w:t xml:space="preserve">./2019. (….) számú határozata szerint - </w:t>
      </w:r>
      <w:r w:rsidRPr="00533B09">
        <w:rPr>
          <w:rFonts w:ascii="Times New Roman" w:eastAsia="Calibri" w:hAnsi="Times New Roman"/>
          <w:sz w:val="24"/>
          <w:szCs w:val="24"/>
          <w:lang w:eastAsia="en-US"/>
        </w:rPr>
        <w:t xml:space="preserve">Felek az alábbi vállalkozási keretszerződést (a továbbiakban: keretszerződés) kötik. </w:t>
      </w:r>
    </w:p>
    <w:p w14:paraId="30B51972" w14:textId="77777777" w:rsidR="0000740A" w:rsidRPr="002F539D" w:rsidRDefault="0000740A" w:rsidP="002F539D">
      <w:pPr>
        <w:suppressAutoHyphens/>
        <w:spacing w:after="0"/>
        <w:contextualSpacing/>
        <w:jc w:val="both"/>
        <w:rPr>
          <w:rFonts w:ascii="Times New Roman" w:eastAsia="Calibri" w:hAnsi="Times New Roman"/>
          <w:sz w:val="24"/>
          <w:szCs w:val="24"/>
          <w:lang w:eastAsia="en-US"/>
        </w:rPr>
      </w:pPr>
    </w:p>
    <w:p w14:paraId="58638795" w14:textId="0233FE47" w:rsidR="00533B09" w:rsidRPr="00533B09" w:rsidRDefault="00533B09" w:rsidP="002F539D">
      <w:pPr>
        <w:suppressAutoHyphens/>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Felek megállapítják, hogy a keretszerződés alapját a beszerzési eljárás során keletkezett dokumentumokban foglaltak képezik, különös tekintettel az ajánlattételi felhívásra, a műszaki leírásra, a Vállalkozó ajánlatára, valamint a keret</w:t>
      </w:r>
      <w:r w:rsidR="0000740A" w:rsidRPr="002F539D">
        <w:rPr>
          <w:rFonts w:ascii="Times New Roman" w:eastAsia="Calibri" w:hAnsi="Times New Roman"/>
          <w:sz w:val="24"/>
          <w:szCs w:val="24"/>
          <w:lang w:eastAsia="en-US"/>
        </w:rPr>
        <w:t>szerződés</w:t>
      </w:r>
      <w:r w:rsidR="00DA61C1">
        <w:rPr>
          <w:rFonts w:ascii="Times New Roman" w:eastAsia="Calibri" w:hAnsi="Times New Roman"/>
          <w:sz w:val="24"/>
          <w:szCs w:val="24"/>
          <w:lang w:eastAsia="en-US"/>
        </w:rPr>
        <w:t xml:space="preserve"> tervezetében</w:t>
      </w:r>
      <w:r w:rsidR="0000740A" w:rsidRPr="002F539D">
        <w:rPr>
          <w:rFonts w:ascii="Times New Roman" w:eastAsia="Calibri" w:hAnsi="Times New Roman"/>
          <w:sz w:val="24"/>
          <w:szCs w:val="24"/>
          <w:lang w:eastAsia="en-US"/>
        </w:rPr>
        <w:t xml:space="preserve"> </w:t>
      </w:r>
      <w:r w:rsidRPr="00533B09">
        <w:rPr>
          <w:rFonts w:ascii="Times New Roman" w:eastAsia="Calibri" w:hAnsi="Times New Roman"/>
          <w:sz w:val="24"/>
          <w:szCs w:val="24"/>
          <w:lang w:eastAsia="en-US"/>
        </w:rPr>
        <w:t xml:space="preserve">foglaltakra. </w:t>
      </w:r>
    </w:p>
    <w:p w14:paraId="7D5536F1" w14:textId="7CC6AB86" w:rsidR="00533B09" w:rsidRPr="00533B09" w:rsidRDefault="00533B09" w:rsidP="002F539D">
      <w:pPr>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Vállalkozó a jelen keretszerződés aláírásával kijelenti, hogy a </w:t>
      </w:r>
      <w:proofErr w:type="spellStart"/>
      <w:r w:rsidRPr="00533B09">
        <w:rPr>
          <w:rFonts w:ascii="Times New Roman" w:eastAsia="Calibri" w:hAnsi="Times New Roman"/>
          <w:sz w:val="24"/>
          <w:szCs w:val="24"/>
          <w:lang w:eastAsia="en-US"/>
        </w:rPr>
        <w:t>keretszerződéskötést</w:t>
      </w:r>
      <w:proofErr w:type="spellEnd"/>
      <w:r w:rsidRPr="00533B09">
        <w:rPr>
          <w:rFonts w:ascii="Times New Roman" w:eastAsia="Calibri" w:hAnsi="Times New Roman"/>
          <w:sz w:val="24"/>
          <w:szCs w:val="24"/>
          <w:lang w:eastAsia="en-US"/>
        </w:rPr>
        <w:t xml:space="preserve"> megelőző beszerzési eljárásban a vállalkozói feladatokkal kapcsolatban az ajánlattevők részére rendelkezésre bocsátott dokumentumokat, a Megrendelő követelményeit megismerte, azok tartalmát elfogadta, az eljárás során további információ kérésére vonatkozó lehetőségével tisztában volt, </w:t>
      </w:r>
      <w:r w:rsidRPr="00533B09">
        <w:rPr>
          <w:rFonts w:ascii="Times New Roman" w:eastAsia="Calibri" w:hAnsi="Times New Roman"/>
          <w:sz w:val="24"/>
          <w:szCs w:val="24"/>
          <w:lang w:eastAsia="en-US"/>
        </w:rPr>
        <w:lastRenderedPageBreak/>
        <w:t xml:space="preserve">minden az ajánlattételhez szükséges választ, információt megkapott, a </w:t>
      </w:r>
      <w:r w:rsidR="009711F8">
        <w:rPr>
          <w:rFonts w:ascii="Times New Roman" w:eastAsia="Calibri" w:hAnsi="Times New Roman"/>
          <w:sz w:val="24"/>
          <w:szCs w:val="24"/>
          <w:lang w:eastAsia="en-US"/>
        </w:rPr>
        <w:t>keret</w:t>
      </w:r>
      <w:r w:rsidRPr="00533B09">
        <w:rPr>
          <w:rFonts w:ascii="Times New Roman" w:eastAsia="Calibri" w:hAnsi="Times New Roman"/>
          <w:sz w:val="24"/>
          <w:szCs w:val="24"/>
          <w:lang w:eastAsia="en-US"/>
        </w:rPr>
        <w:t>szerződés rendelkezéseit mindezekre is tekintettel magára nézve kötelezőnek elfogadja.</w:t>
      </w:r>
    </w:p>
    <w:p w14:paraId="6068349E" w14:textId="77777777" w:rsidR="00533B09" w:rsidRPr="00533B09" w:rsidRDefault="00533B09" w:rsidP="002F539D">
      <w:pPr>
        <w:spacing w:after="0"/>
        <w:contextualSpacing/>
        <w:jc w:val="both"/>
        <w:rPr>
          <w:rFonts w:ascii="Times New Roman" w:hAnsi="Times New Roman"/>
          <w:bCs/>
          <w:sz w:val="24"/>
          <w:szCs w:val="24"/>
        </w:rPr>
      </w:pPr>
    </w:p>
    <w:p w14:paraId="18B782D8" w14:textId="6CAF1B9A" w:rsidR="00533B09" w:rsidRPr="002F539D" w:rsidRDefault="00533B09" w:rsidP="00134E8F">
      <w:pPr>
        <w:pStyle w:val="Listaszerbekezds"/>
        <w:numPr>
          <w:ilvl w:val="0"/>
          <w:numId w:val="12"/>
        </w:numPr>
        <w:spacing w:after="0"/>
        <w:ind w:left="426" w:right="1134" w:hanging="426"/>
        <w:jc w:val="both"/>
        <w:rPr>
          <w:rFonts w:ascii="Times New Roman" w:hAnsi="Times New Roman"/>
          <w:b/>
          <w:sz w:val="24"/>
          <w:szCs w:val="24"/>
        </w:rPr>
      </w:pPr>
      <w:r w:rsidRPr="002F539D">
        <w:rPr>
          <w:rFonts w:ascii="Times New Roman" w:hAnsi="Times New Roman"/>
          <w:b/>
          <w:sz w:val="24"/>
          <w:szCs w:val="24"/>
        </w:rPr>
        <w:t xml:space="preserve">A </w:t>
      </w:r>
      <w:r w:rsidR="009711F8">
        <w:rPr>
          <w:rFonts w:ascii="Times New Roman" w:hAnsi="Times New Roman"/>
          <w:b/>
          <w:sz w:val="24"/>
          <w:szCs w:val="24"/>
        </w:rPr>
        <w:t>keret</w:t>
      </w:r>
      <w:r w:rsidRPr="002F539D">
        <w:rPr>
          <w:rFonts w:ascii="Times New Roman" w:hAnsi="Times New Roman"/>
          <w:b/>
          <w:sz w:val="24"/>
          <w:szCs w:val="24"/>
        </w:rPr>
        <w:t>szerződés tárgya</w:t>
      </w:r>
      <w:r w:rsidR="0000740A" w:rsidRPr="002F539D">
        <w:rPr>
          <w:rFonts w:ascii="Times New Roman" w:hAnsi="Times New Roman"/>
          <w:b/>
          <w:sz w:val="24"/>
          <w:szCs w:val="24"/>
        </w:rPr>
        <w:t>:</w:t>
      </w:r>
    </w:p>
    <w:p w14:paraId="53234C18" w14:textId="77777777" w:rsidR="00533B09" w:rsidRPr="00533B09" w:rsidRDefault="00533B09" w:rsidP="002F539D">
      <w:pPr>
        <w:spacing w:after="0"/>
        <w:ind w:left="357" w:right="1134"/>
        <w:contextualSpacing/>
        <w:jc w:val="both"/>
        <w:rPr>
          <w:rFonts w:ascii="Times New Roman" w:hAnsi="Times New Roman"/>
          <w:b/>
          <w:sz w:val="24"/>
          <w:szCs w:val="24"/>
        </w:rPr>
      </w:pPr>
    </w:p>
    <w:p w14:paraId="0C2B1455" w14:textId="40758D6E" w:rsidR="00533B09" w:rsidRPr="00533B09" w:rsidRDefault="0000740A" w:rsidP="002F539D">
      <w:pPr>
        <w:spacing w:after="0"/>
        <w:contextualSpacing/>
        <w:jc w:val="both"/>
        <w:rPr>
          <w:rFonts w:ascii="Times New Roman" w:eastAsia="Calibri" w:hAnsi="Times New Roman"/>
          <w:sz w:val="24"/>
          <w:szCs w:val="24"/>
          <w:lang w:eastAsia="en-US"/>
        </w:rPr>
      </w:pPr>
      <w:r w:rsidRPr="002F539D">
        <w:rPr>
          <w:rFonts w:ascii="Times New Roman" w:eastAsia="Calibri" w:hAnsi="Times New Roman"/>
          <w:sz w:val="24"/>
          <w:szCs w:val="24"/>
          <w:lang w:eastAsia="en-US"/>
        </w:rPr>
        <w:t xml:space="preserve">2. </w:t>
      </w:r>
      <w:r w:rsidR="00533B09" w:rsidRPr="00533B09">
        <w:rPr>
          <w:rFonts w:ascii="Times New Roman" w:eastAsia="Calibri" w:hAnsi="Times New Roman"/>
          <w:sz w:val="24"/>
          <w:szCs w:val="24"/>
          <w:lang w:eastAsia="en-US"/>
        </w:rPr>
        <w:t xml:space="preserve">1. Megrendelő megrendeli, a Vállalkozó pedig elvállalja a Budapest-Józsefváros Magdolna-Orczy Negyed Szociális </w:t>
      </w:r>
      <w:proofErr w:type="spellStart"/>
      <w:r w:rsidR="00533B09" w:rsidRPr="00533B09">
        <w:rPr>
          <w:rFonts w:ascii="Times New Roman" w:eastAsia="Calibri" w:hAnsi="Times New Roman"/>
          <w:sz w:val="24"/>
          <w:szCs w:val="24"/>
          <w:lang w:eastAsia="en-US"/>
        </w:rPr>
        <w:t>Városrehabilitációs</w:t>
      </w:r>
      <w:proofErr w:type="spellEnd"/>
      <w:r w:rsidR="00533B09" w:rsidRPr="00533B09">
        <w:rPr>
          <w:rFonts w:ascii="Times New Roman" w:eastAsia="Calibri" w:hAnsi="Times New Roman"/>
          <w:sz w:val="24"/>
          <w:szCs w:val="24"/>
          <w:lang w:eastAsia="en-US"/>
        </w:rPr>
        <w:t xml:space="preserve"> Programhoz kapcsolódóan</w:t>
      </w:r>
      <w:r w:rsidR="00533B09" w:rsidRPr="00533B09">
        <w:rPr>
          <w:rFonts w:ascii="Times New Roman" w:eastAsia="Calibri" w:hAnsi="Times New Roman"/>
          <w:b/>
          <w:sz w:val="24"/>
          <w:szCs w:val="24"/>
          <w:lang w:eastAsia="en-US"/>
        </w:rPr>
        <w:t xml:space="preserve"> </w:t>
      </w:r>
      <w:r w:rsidR="00533B09" w:rsidRPr="00533B09">
        <w:rPr>
          <w:rFonts w:ascii="Times New Roman" w:eastAsia="Calibri" w:hAnsi="Times New Roman"/>
          <w:sz w:val="24"/>
          <w:szCs w:val="24"/>
          <w:lang w:eastAsia="en-US"/>
        </w:rPr>
        <w:t xml:space="preserve">„LP2/Költöztetés” munka elvégzését az </w:t>
      </w:r>
      <w:bookmarkStart w:id="1" w:name="_Hlk495478537"/>
      <w:r w:rsidR="00533B09" w:rsidRPr="00533B09">
        <w:rPr>
          <w:rFonts w:ascii="Times New Roman" w:eastAsia="Calibri" w:hAnsi="Times New Roman"/>
          <w:sz w:val="24"/>
          <w:szCs w:val="24"/>
          <w:lang w:eastAsia="en-US"/>
        </w:rPr>
        <w:t>Ajánlattételi Felhívás</w:t>
      </w:r>
      <w:bookmarkEnd w:id="1"/>
      <w:r w:rsidR="00533B09" w:rsidRPr="00533B09">
        <w:rPr>
          <w:rFonts w:ascii="Times New Roman" w:eastAsia="Calibri" w:hAnsi="Times New Roman"/>
          <w:sz w:val="24"/>
          <w:szCs w:val="24"/>
          <w:lang w:eastAsia="en-US"/>
        </w:rPr>
        <w:t>ban, a jelen szerződésben és a Felek között meghatározott egyedi megrendelésekben foglaltak szerint</w:t>
      </w:r>
      <w:bookmarkStart w:id="2" w:name="_Hlk525822524"/>
      <w:r w:rsidR="00533B09" w:rsidRPr="00533B09">
        <w:rPr>
          <w:rFonts w:ascii="Times New Roman" w:eastAsia="Calibri" w:hAnsi="Times New Roman"/>
          <w:sz w:val="24"/>
          <w:szCs w:val="24"/>
          <w:lang w:eastAsia="en-US"/>
        </w:rPr>
        <w:t xml:space="preserve"> (a továbbiakban: munka). </w:t>
      </w:r>
    </w:p>
    <w:p w14:paraId="6BB7ABA9" w14:textId="78BF964A" w:rsidR="00533B09" w:rsidRPr="00533B09" w:rsidRDefault="00533B09" w:rsidP="002F539D">
      <w:pPr>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2.</w:t>
      </w:r>
      <w:r w:rsidR="0000740A" w:rsidRPr="002F539D">
        <w:rPr>
          <w:rFonts w:ascii="Times New Roman" w:eastAsia="Calibri" w:hAnsi="Times New Roman"/>
          <w:sz w:val="24"/>
          <w:szCs w:val="24"/>
          <w:lang w:eastAsia="en-US"/>
        </w:rPr>
        <w:t>2.</w:t>
      </w:r>
      <w:r w:rsidRPr="00533B09">
        <w:rPr>
          <w:rFonts w:ascii="Times New Roman" w:eastAsia="Calibri" w:hAnsi="Times New Roman"/>
          <w:sz w:val="24"/>
          <w:szCs w:val="24"/>
          <w:lang w:eastAsia="en-US"/>
        </w:rPr>
        <w:t xml:space="preserve"> A Megrendelő a fenti beszerzési eljárás eredményeként keretszerződést köt a munka elvégzésére azzal, hogy a konkrét költöztetési igény felmerülését követően, közvetlen megrendelésre kerül sor. </w:t>
      </w:r>
    </w:p>
    <w:p w14:paraId="68355C27" w14:textId="7247419F" w:rsidR="00533B09" w:rsidRPr="00533B09" w:rsidRDefault="0000740A" w:rsidP="002F539D">
      <w:pPr>
        <w:spacing w:after="0"/>
        <w:contextualSpacing/>
        <w:jc w:val="both"/>
        <w:rPr>
          <w:rFonts w:ascii="Times New Roman" w:eastAsia="Calibri" w:hAnsi="Times New Roman"/>
          <w:sz w:val="24"/>
          <w:szCs w:val="24"/>
          <w:lang w:eastAsia="en-US"/>
        </w:rPr>
      </w:pPr>
      <w:r w:rsidRPr="002F539D">
        <w:rPr>
          <w:rFonts w:ascii="Times New Roman" w:eastAsia="Calibri" w:hAnsi="Times New Roman"/>
          <w:sz w:val="24"/>
          <w:szCs w:val="24"/>
          <w:lang w:eastAsia="en-US"/>
        </w:rPr>
        <w:t>2.</w:t>
      </w:r>
      <w:r w:rsidR="00533B09" w:rsidRPr="00533B09">
        <w:rPr>
          <w:rFonts w:ascii="Times New Roman" w:eastAsia="Calibri" w:hAnsi="Times New Roman"/>
          <w:sz w:val="24"/>
          <w:szCs w:val="24"/>
          <w:lang w:eastAsia="en-US"/>
        </w:rPr>
        <w:t>3. A keretszerződést a Felek nettó … Ft, azaz nettó … forint keretösszegben</w:t>
      </w:r>
      <w:r w:rsidRPr="002F539D">
        <w:rPr>
          <w:rFonts w:ascii="Times New Roman" w:eastAsia="Calibri" w:hAnsi="Times New Roman"/>
          <w:sz w:val="24"/>
          <w:szCs w:val="24"/>
          <w:lang w:eastAsia="en-US"/>
        </w:rPr>
        <w:t xml:space="preserve"> </w:t>
      </w:r>
      <w:r w:rsidR="00533B09" w:rsidRPr="00533B09">
        <w:rPr>
          <w:rFonts w:ascii="Times New Roman" w:eastAsia="Calibri" w:hAnsi="Times New Roman"/>
          <w:sz w:val="24"/>
          <w:szCs w:val="24"/>
          <w:lang w:eastAsia="en-US"/>
        </w:rPr>
        <w:t>állapítják meg.</w:t>
      </w:r>
    </w:p>
    <w:p w14:paraId="176A755C" w14:textId="6A9C7B24" w:rsidR="00533B09" w:rsidRPr="00533B09" w:rsidRDefault="0000740A" w:rsidP="002F539D">
      <w:pPr>
        <w:spacing w:after="0"/>
        <w:contextualSpacing/>
        <w:jc w:val="both"/>
        <w:rPr>
          <w:rFonts w:ascii="Times New Roman" w:eastAsia="Calibri" w:hAnsi="Times New Roman"/>
          <w:sz w:val="24"/>
          <w:szCs w:val="24"/>
          <w:lang w:eastAsia="en-US"/>
        </w:rPr>
      </w:pPr>
      <w:r w:rsidRPr="002F539D">
        <w:rPr>
          <w:rFonts w:ascii="Times New Roman" w:eastAsia="Calibri" w:hAnsi="Times New Roman"/>
          <w:sz w:val="24"/>
          <w:szCs w:val="24"/>
          <w:lang w:eastAsia="en-US"/>
        </w:rPr>
        <w:t>2.</w:t>
      </w:r>
      <w:r w:rsidR="00533B09" w:rsidRPr="00533B09">
        <w:rPr>
          <w:rFonts w:ascii="Times New Roman" w:eastAsia="Calibri" w:hAnsi="Times New Roman"/>
          <w:sz w:val="24"/>
          <w:szCs w:val="24"/>
          <w:lang w:eastAsia="en-US"/>
        </w:rPr>
        <w:t xml:space="preserve">4. Megrendelő az egyedi megrendeléseket a </w:t>
      </w:r>
      <w:proofErr w:type="gramStart"/>
      <w:r w:rsidR="00533B09" w:rsidRPr="00533B09">
        <w:rPr>
          <w:rFonts w:ascii="Times New Roman" w:eastAsia="Calibri" w:hAnsi="Times New Roman"/>
          <w:sz w:val="24"/>
          <w:szCs w:val="24"/>
          <w:lang w:eastAsia="en-US"/>
        </w:rPr>
        <w:t>Vállalkozó …</w:t>
      </w:r>
      <w:proofErr w:type="gramEnd"/>
      <w:r w:rsidR="00533B09" w:rsidRPr="00533B09">
        <w:rPr>
          <w:rFonts w:ascii="Times New Roman" w:eastAsia="Calibri" w:hAnsi="Times New Roman"/>
          <w:sz w:val="24"/>
          <w:szCs w:val="24"/>
          <w:lang w:eastAsia="en-US"/>
        </w:rPr>
        <w:t xml:space="preserve"> fax számára, vagy a … e-mail címére küldi, amely egyedi megrendelést a Vállalkozó haladéktalanul, de legkésőbb 3 napon belül visszaigazol a Megrendelő részére.</w:t>
      </w:r>
    </w:p>
    <w:p w14:paraId="273E9CF6" w14:textId="2A8EE502" w:rsidR="00533B09" w:rsidRPr="00533B09" w:rsidRDefault="0000740A" w:rsidP="002F539D">
      <w:pPr>
        <w:spacing w:after="0"/>
        <w:contextualSpacing/>
        <w:jc w:val="both"/>
        <w:rPr>
          <w:rFonts w:ascii="Times New Roman" w:eastAsia="Calibri" w:hAnsi="Times New Roman"/>
          <w:sz w:val="24"/>
          <w:szCs w:val="24"/>
          <w:lang w:eastAsia="en-US"/>
        </w:rPr>
      </w:pPr>
      <w:r w:rsidRPr="002F539D">
        <w:rPr>
          <w:rFonts w:ascii="Times New Roman" w:eastAsia="Calibri" w:hAnsi="Times New Roman"/>
          <w:sz w:val="24"/>
          <w:szCs w:val="24"/>
          <w:lang w:eastAsia="en-US"/>
        </w:rPr>
        <w:t xml:space="preserve">2. </w:t>
      </w:r>
      <w:r w:rsidR="00533B09" w:rsidRPr="00533B09">
        <w:rPr>
          <w:rFonts w:ascii="Times New Roman" w:eastAsia="Calibri" w:hAnsi="Times New Roman"/>
          <w:sz w:val="24"/>
          <w:szCs w:val="24"/>
          <w:lang w:eastAsia="en-US"/>
        </w:rPr>
        <w:t>5. A Vállalkozó tudomásul veszi, hogy amennyiben a jelen keretszerződés megszűnése esetén az</w:t>
      </w:r>
      <w:r w:rsidRPr="002F539D">
        <w:rPr>
          <w:rFonts w:ascii="Times New Roman" w:eastAsia="Calibri" w:hAnsi="Times New Roman"/>
          <w:sz w:val="24"/>
          <w:szCs w:val="24"/>
          <w:lang w:eastAsia="en-US"/>
        </w:rPr>
        <w:t xml:space="preserve"> </w:t>
      </w:r>
      <w:r w:rsidR="00533B09" w:rsidRPr="00533B09">
        <w:rPr>
          <w:rFonts w:ascii="Times New Roman" w:eastAsia="Calibri" w:hAnsi="Times New Roman"/>
          <w:sz w:val="24"/>
          <w:szCs w:val="24"/>
          <w:lang w:eastAsia="en-US"/>
        </w:rPr>
        <w:t>általa elvégzett munka összértéke nem éri el a keret</w:t>
      </w:r>
      <w:r w:rsidR="00DA61C1">
        <w:rPr>
          <w:rFonts w:ascii="Times New Roman" w:eastAsia="Calibri" w:hAnsi="Times New Roman"/>
          <w:sz w:val="24"/>
          <w:szCs w:val="24"/>
          <w:lang w:eastAsia="en-US"/>
        </w:rPr>
        <w:t>szerződés</w:t>
      </w:r>
      <w:r w:rsidR="00533B09" w:rsidRPr="00533B09">
        <w:rPr>
          <w:rFonts w:ascii="Times New Roman" w:eastAsia="Calibri" w:hAnsi="Times New Roman"/>
          <w:sz w:val="24"/>
          <w:szCs w:val="24"/>
          <w:lang w:eastAsia="en-US"/>
        </w:rPr>
        <w:t xml:space="preserve"> </w:t>
      </w:r>
      <w:r w:rsidR="002F539D" w:rsidRPr="002F539D">
        <w:rPr>
          <w:rFonts w:ascii="Times New Roman" w:eastAsia="Calibri" w:hAnsi="Times New Roman"/>
          <w:sz w:val="24"/>
          <w:szCs w:val="24"/>
          <w:lang w:eastAsia="en-US"/>
        </w:rPr>
        <w:t>2</w:t>
      </w:r>
      <w:r w:rsidR="00533B09" w:rsidRPr="00533B09">
        <w:rPr>
          <w:rFonts w:ascii="Times New Roman" w:eastAsia="Calibri" w:hAnsi="Times New Roman"/>
          <w:sz w:val="24"/>
          <w:szCs w:val="24"/>
          <w:lang w:eastAsia="en-US"/>
        </w:rPr>
        <w:t>.</w:t>
      </w:r>
      <w:r w:rsidR="002F539D" w:rsidRPr="002F539D">
        <w:rPr>
          <w:rFonts w:ascii="Times New Roman" w:eastAsia="Calibri" w:hAnsi="Times New Roman"/>
          <w:sz w:val="24"/>
          <w:szCs w:val="24"/>
          <w:lang w:eastAsia="en-US"/>
        </w:rPr>
        <w:t>3</w:t>
      </w:r>
      <w:r w:rsidR="00533B09" w:rsidRPr="00533B09">
        <w:rPr>
          <w:rFonts w:ascii="Times New Roman" w:eastAsia="Calibri" w:hAnsi="Times New Roman"/>
          <w:sz w:val="24"/>
          <w:szCs w:val="24"/>
          <w:lang w:eastAsia="en-US"/>
        </w:rPr>
        <w:t>. pontjában meghatározott keretösszeget, úgy a keret</w:t>
      </w:r>
      <w:r w:rsidR="00DA61C1">
        <w:rPr>
          <w:rFonts w:ascii="Times New Roman" w:eastAsia="Calibri" w:hAnsi="Times New Roman"/>
          <w:sz w:val="24"/>
          <w:szCs w:val="24"/>
          <w:lang w:eastAsia="en-US"/>
        </w:rPr>
        <w:t>szerződés</w:t>
      </w:r>
      <w:r w:rsidR="00533B09" w:rsidRPr="00533B09">
        <w:rPr>
          <w:rFonts w:ascii="Times New Roman" w:eastAsia="Calibri" w:hAnsi="Times New Roman"/>
          <w:sz w:val="24"/>
          <w:szCs w:val="24"/>
          <w:lang w:eastAsia="en-US"/>
        </w:rPr>
        <w:t xml:space="preserve"> nem maradéktalan teljesüléséből eredő bevételkiesés a Vállalkozó kockázatát képezi. A Vállalkozó kijelenti, hogy nem él a Megrendelővel szemben semmilyen kártérítési vagy egyéb igénnyel a keret</w:t>
      </w:r>
      <w:r w:rsidR="00DA61C1">
        <w:rPr>
          <w:rFonts w:ascii="Times New Roman" w:eastAsia="Calibri" w:hAnsi="Times New Roman"/>
          <w:sz w:val="24"/>
          <w:szCs w:val="24"/>
          <w:lang w:eastAsia="en-US"/>
        </w:rPr>
        <w:t xml:space="preserve">szerződés </w:t>
      </w:r>
      <w:r w:rsidR="002F539D" w:rsidRPr="002F539D">
        <w:rPr>
          <w:rFonts w:ascii="Times New Roman" w:eastAsia="Calibri" w:hAnsi="Times New Roman"/>
          <w:sz w:val="24"/>
          <w:szCs w:val="24"/>
          <w:lang w:eastAsia="en-US"/>
        </w:rPr>
        <w:t>2</w:t>
      </w:r>
      <w:r w:rsidR="00533B09" w:rsidRPr="00533B09">
        <w:rPr>
          <w:rFonts w:ascii="Times New Roman" w:eastAsia="Calibri" w:hAnsi="Times New Roman"/>
          <w:sz w:val="24"/>
          <w:szCs w:val="24"/>
          <w:lang w:eastAsia="en-US"/>
        </w:rPr>
        <w:t>.3. pontjában meghatározott keretösszeg nem teljes felhasználásából eredő bevételkiesése miatt, illetve az esetleges ilyen igényéről a jelen keret</w:t>
      </w:r>
      <w:r w:rsidR="00DA61C1">
        <w:rPr>
          <w:rFonts w:ascii="Times New Roman" w:eastAsia="Calibri" w:hAnsi="Times New Roman"/>
          <w:sz w:val="24"/>
          <w:szCs w:val="24"/>
          <w:lang w:eastAsia="en-US"/>
        </w:rPr>
        <w:t>szerződés</w:t>
      </w:r>
      <w:r w:rsidR="00533B09" w:rsidRPr="00533B09">
        <w:rPr>
          <w:rFonts w:ascii="Times New Roman" w:eastAsia="Calibri" w:hAnsi="Times New Roman"/>
          <w:sz w:val="24"/>
          <w:szCs w:val="24"/>
          <w:lang w:eastAsia="en-US"/>
        </w:rPr>
        <w:t xml:space="preserve"> aláírásával feltétlenül és visszavonhatatlanul lemond.</w:t>
      </w:r>
    </w:p>
    <w:p w14:paraId="28185F89" w14:textId="77777777" w:rsidR="00533B09" w:rsidRPr="00533B09" w:rsidRDefault="00533B09" w:rsidP="002F539D">
      <w:pPr>
        <w:shd w:val="clear" w:color="auto" w:fill="FFFFFF"/>
        <w:tabs>
          <w:tab w:val="left" w:pos="426"/>
        </w:tabs>
        <w:spacing w:after="0"/>
        <w:contextualSpacing/>
        <w:jc w:val="both"/>
        <w:rPr>
          <w:rFonts w:ascii="Times New Roman" w:eastAsia="Calibri" w:hAnsi="Times New Roman"/>
          <w:sz w:val="24"/>
          <w:szCs w:val="24"/>
          <w:lang w:eastAsia="en-US"/>
        </w:rPr>
      </w:pPr>
    </w:p>
    <w:bookmarkEnd w:id="2"/>
    <w:p w14:paraId="44494DD8" w14:textId="14C2E0C1" w:rsidR="00533B09" w:rsidRPr="00533B09" w:rsidRDefault="00533B09" w:rsidP="002F539D">
      <w:pPr>
        <w:numPr>
          <w:ilvl w:val="0"/>
          <w:numId w:val="12"/>
        </w:numPr>
        <w:spacing w:after="0"/>
        <w:ind w:left="357" w:right="1134" w:hanging="357"/>
        <w:contextualSpacing/>
        <w:jc w:val="both"/>
        <w:rPr>
          <w:rFonts w:ascii="Times New Roman" w:hAnsi="Times New Roman"/>
          <w:b/>
          <w:sz w:val="24"/>
          <w:szCs w:val="24"/>
        </w:rPr>
      </w:pPr>
      <w:r w:rsidRPr="00533B09">
        <w:rPr>
          <w:rFonts w:ascii="Times New Roman" w:hAnsi="Times New Roman"/>
          <w:b/>
          <w:sz w:val="24"/>
          <w:szCs w:val="24"/>
        </w:rPr>
        <w:t xml:space="preserve">A </w:t>
      </w:r>
      <w:r w:rsidR="009711F8">
        <w:rPr>
          <w:rFonts w:ascii="Times New Roman" w:hAnsi="Times New Roman"/>
          <w:b/>
          <w:sz w:val="24"/>
          <w:szCs w:val="24"/>
        </w:rPr>
        <w:t>keret</w:t>
      </w:r>
      <w:r w:rsidRPr="00533B09">
        <w:rPr>
          <w:rFonts w:ascii="Times New Roman" w:hAnsi="Times New Roman"/>
          <w:b/>
          <w:sz w:val="24"/>
          <w:szCs w:val="24"/>
        </w:rPr>
        <w:t>szerződés hatálya</w:t>
      </w:r>
      <w:r w:rsidR="002F539D" w:rsidRPr="002F539D">
        <w:rPr>
          <w:rFonts w:ascii="Times New Roman" w:hAnsi="Times New Roman"/>
          <w:b/>
          <w:sz w:val="24"/>
          <w:szCs w:val="24"/>
        </w:rPr>
        <w:t>:</w:t>
      </w:r>
    </w:p>
    <w:p w14:paraId="4B3C39B3" w14:textId="77777777" w:rsidR="00533B09" w:rsidRPr="00533B09" w:rsidRDefault="00533B09" w:rsidP="002F539D">
      <w:pPr>
        <w:spacing w:after="0"/>
        <w:ind w:left="357" w:right="1134"/>
        <w:contextualSpacing/>
        <w:jc w:val="both"/>
        <w:rPr>
          <w:rFonts w:ascii="Times New Roman" w:hAnsi="Times New Roman"/>
          <w:b/>
          <w:sz w:val="24"/>
          <w:szCs w:val="24"/>
        </w:rPr>
      </w:pPr>
    </w:p>
    <w:p w14:paraId="607E66E3" w14:textId="77777777" w:rsidR="00533B09" w:rsidRPr="00533B09" w:rsidRDefault="00533B09" w:rsidP="002F539D">
      <w:pPr>
        <w:overflowPunct w:val="0"/>
        <w:autoSpaceDE w:val="0"/>
        <w:autoSpaceDN w:val="0"/>
        <w:adjustRightInd w:val="0"/>
        <w:spacing w:after="0"/>
        <w:contextualSpacing/>
        <w:jc w:val="both"/>
        <w:textAlignment w:val="baseline"/>
        <w:rPr>
          <w:rFonts w:ascii="Times New Roman" w:eastAsia="Calibri" w:hAnsi="Times New Roman"/>
          <w:sz w:val="24"/>
          <w:szCs w:val="24"/>
          <w:lang w:eastAsia="en-US"/>
        </w:rPr>
      </w:pPr>
      <w:r w:rsidRPr="00533B09">
        <w:rPr>
          <w:rFonts w:ascii="Times New Roman" w:hAnsi="Times New Roman"/>
          <w:sz w:val="24"/>
          <w:szCs w:val="24"/>
        </w:rPr>
        <w:t xml:space="preserve">A </w:t>
      </w:r>
      <w:r w:rsidRPr="00533B09">
        <w:rPr>
          <w:rFonts w:ascii="Times New Roman" w:eastAsia="Calibri" w:hAnsi="Times New Roman"/>
          <w:sz w:val="24"/>
          <w:szCs w:val="24"/>
          <w:lang w:eastAsia="en-US"/>
        </w:rPr>
        <w:t>szerződés a mindkét fél által történő aláírást követően, a szerződést későbbi időpontban aláíró Fél aláírásának a napjától tizenkét (12) hónapig tartó határozott időtartamig hatályos.</w:t>
      </w:r>
    </w:p>
    <w:p w14:paraId="6C3DEAA7" w14:textId="77777777" w:rsidR="00533B09" w:rsidRPr="00533B09" w:rsidRDefault="00533B09" w:rsidP="002F539D">
      <w:pPr>
        <w:overflowPunct w:val="0"/>
        <w:autoSpaceDE w:val="0"/>
        <w:autoSpaceDN w:val="0"/>
        <w:adjustRightInd w:val="0"/>
        <w:spacing w:after="0"/>
        <w:contextualSpacing/>
        <w:jc w:val="both"/>
        <w:textAlignment w:val="baseline"/>
        <w:rPr>
          <w:rFonts w:ascii="Times New Roman" w:eastAsia="Calibri" w:hAnsi="Times New Roman"/>
          <w:sz w:val="24"/>
          <w:szCs w:val="24"/>
          <w:lang w:eastAsia="en-US"/>
        </w:rPr>
      </w:pPr>
    </w:p>
    <w:p w14:paraId="57E31A42" w14:textId="4152B6B0" w:rsidR="00533B09" w:rsidRPr="002F539D" w:rsidRDefault="00533B09" w:rsidP="002F539D">
      <w:pPr>
        <w:numPr>
          <w:ilvl w:val="0"/>
          <w:numId w:val="12"/>
        </w:numPr>
        <w:spacing w:after="0"/>
        <w:ind w:left="357" w:right="1134" w:hanging="357"/>
        <w:contextualSpacing/>
        <w:jc w:val="both"/>
        <w:outlineLvl w:val="0"/>
        <w:rPr>
          <w:rFonts w:ascii="Times New Roman" w:eastAsia="Calibri" w:hAnsi="Times New Roman"/>
          <w:b/>
          <w:bCs/>
          <w:caps/>
          <w:kern w:val="32"/>
          <w:sz w:val="24"/>
          <w:szCs w:val="24"/>
          <w:lang w:eastAsia="en-US"/>
        </w:rPr>
      </w:pPr>
      <w:r w:rsidRPr="00533B09">
        <w:rPr>
          <w:rFonts w:ascii="Times New Roman" w:hAnsi="Times New Roman"/>
          <w:b/>
          <w:sz w:val="24"/>
          <w:szCs w:val="24"/>
        </w:rPr>
        <w:t>A teljesítés helye</w:t>
      </w:r>
      <w:r w:rsidR="002F539D" w:rsidRPr="002F539D">
        <w:rPr>
          <w:rFonts w:ascii="Times New Roman" w:hAnsi="Times New Roman"/>
          <w:b/>
          <w:sz w:val="24"/>
          <w:szCs w:val="24"/>
        </w:rPr>
        <w:t>:</w:t>
      </w:r>
    </w:p>
    <w:p w14:paraId="1A93D7C9" w14:textId="77777777" w:rsidR="002F539D" w:rsidRPr="002F539D" w:rsidRDefault="002F539D" w:rsidP="002F539D">
      <w:pPr>
        <w:spacing w:after="0"/>
        <w:ind w:left="357" w:right="1134"/>
        <w:contextualSpacing/>
        <w:jc w:val="both"/>
        <w:outlineLvl w:val="0"/>
        <w:rPr>
          <w:rFonts w:ascii="Times New Roman" w:eastAsia="Calibri" w:hAnsi="Times New Roman"/>
          <w:b/>
          <w:bCs/>
          <w:caps/>
          <w:kern w:val="32"/>
          <w:sz w:val="24"/>
          <w:szCs w:val="24"/>
          <w:lang w:eastAsia="en-US"/>
        </w:rPr>
      </w:pPr>
    </w:p>
    <w:p w14:paraId="669ED855" w14:textId="7C3DE777" w:rsidR="00533B09" w:rsidRPr="00533B09" w:rsidRDefault="00533B09" w:rsidP="002F539D">
      <w:pPr>
        <w:spacing w:after="0"/>
        <w:contextualSpacing/>
        <w:rPr>
          <w:rFonts w:ascii="Times New Roman" w:eastAsia="Calibri" w:hAnsi="Times New Roman"/>
          <w:sz w:val="24"/>
          <w:szCs w:val="24"/>
          <w:lang w:eastAsia="en-US"/>
        </w:rPr>
      </w:pPr>
      <w:bookmarkStart w:id="3" w:name="_Hlk3209399"/>
      <w:r w:rsidRPr="00533B09">
        <w:rPr>
          <w:rFonts w:ascii="Times New Roman" w:eastAsia="Calibri" w:hAnsi="Times New Roman"/>
          <w:sz w:val="24"/>
          <w:szCs w:val="24"/>
          <w:lang w:eastAsia="en-US"/>
        </w:rPr>
        <w:t>Felrakodási cím: Budapest VIII. kerület Kálvária utca 18</w:t>
      </w:r>
      <w:proofErr w:type="gramStart"/>
      <w:r w:rsidRPr="00533B09">
        <w:rPr>
          <w:rFonts w:ascii="Times New Roman" w:eastAsia="Calibri" w:hAnsi="Times New Roman"/>
          <w:sz w:val="24"/>
          <w:szCs w:val="24"/>
          <w:lang w:eastAsia="en-US"/>
        </w:rPr>
        <w:t>.,</w:t>
      </w:r>
      <w:proofErr w:type="gramEnd"/>
      <w:r w:rsidRPr="00533B09">
        <w:rPr>
          <w:rFonts w:ascii="Times New Roman" w:eastAsia="Calibri" w:hAnsi="Times New Roman"/>
          <w:sz w:val="24"/>
          <w:szCs w:val="24"/>
          <w:lang w:eastAsia="en-US"/>
        </w:rPr>
        <w:t xml:space="preserve"> Kálvária utca 20. és </w:t>
      </w:r>
      <w:r w:rsidR="002F539D" w:rsidRPr="002F539D">
        <w:rPr>
          <w:rFonts w:ascii="Times New Roman" w:eastAsia="Calibri" w:hAnsi="Times New Roman"/>
          <w:sz w:val="24"/>
          <w:szCs w:val="24"/>
          <w:lang w:eastAsia="en-US"/>
        </w:rPr>
        <w:t xml:space="preserve">Budapest VIII. kerület </w:t>
      </w:r>
      <w:r w:rsidRPr="00533B09">
        <w:rPr>
          <w:rFonts w:ascii="Times New Roman" w:eastAsia="Calibri" w:hAnsi="Times New Roman"/>
          <w:sz w:val="24"/>
          <w:szCs w:val="24"/>
          <w:lang w:eastAsia="en-US"/>
        </w:rPr>
        <w:t>Illés utca 20. „B” és „C” szárny épületeiben az egyedi megrendelések szerint kijelölt ingatlanok (maximum: 19 db).</w:t>
      </w:r>
    </w:p>
    <w:p w14:paraId="76DE2F62" w14:textId="6DE5B591" w:rsidR="00533B09" w:rsidRPr="00533B09" w:rsidRDefault="00533B09" w:rsidP="002F539D">
      <w:pPr>
        <w:spacing w:after="0"/>
        <w:contextualSpacing/>
        <w:rPr>
          <w:rFonts w:ascii="Times New Roman" w:eastAsia="Calibri" w:hAnsi="Times New Roman"/>
          <w:sz w:val="24"/>
          <w:szCs w:val="24"/>
          <w:lang w:eastAsia="en-US"/>
        </w:rPr>
      </w:pPr>
      <w:r w:rsidRPr="00533B09">
        <w:rPr>
          <w:rFonts w:ascii="Times New Roman" w:eastAsia="Calibri" w:hAnsi="Times New Roman"/>
          <w:sz w:val="24"/>
          <w:szCs w:val="24"/>
          <w:lang w:eastAsia="en-US"/>
        </w:rPr>
        <w:t>Lerakodási cím: Budapest, VIII. kerület területén fellelhető, az egyedi megrendelések szerint kijelölt ingatlanok</w:t>
      </w:r>
      <w:bookmarkEnd w:id="3"/>
      <w:r w:rsidRPr="00533B09">
        <w:rPr>
          <w:rFonts w:ascii="Times New Roman" w:eastAsia="Calibri" w:hAnsi="Times New Roman"/>
          <w:sz w:val="24"/>
          <w:szCs w:val="24"/>
          <w:lang w:eastAsia="en-US"/>
        </w:rPr>
        <w:t>.</w:t>
      </w:r>
    </w:p>
    <w:p w14:paraId="44CCC221" w14:textId="77777777" w:rsidR="00533B09" w:rsidRPr="00533B09" w:rsidRDefault="00533B09" w:rsidP="002F539D">
      <w:pPr>
        <w:spacing w:after="0"/>
        <w:contextualSpacing/>
        <w:rPr>
          <w:rFonts w:ascii="Times New Roman" w:eastAsia="Calibri" w:hAnsi="Times New Roman"/>
          <w:sz w:val="24"/>
          <w:szCs w:val="24"/>
          <w:lang w:eastAsia="en-US"/>
        </w:rPr>
      </w:pPr>
    </w:p>
    <w:p w14:paraId="7E404BD1" w14:textId="45496CCE" w:rsidR="00533B09" w:rsidRPr="002F539D" w:rsidRDefault="00533B09" w:rsidP="00C9444F">
      <w:pPr>
        <w:pStyle w:val="Listaszerbekezds"/>
        <w:numPr>
          <w:ilvl w:val="0"/>
          <w:numId w:val="12"/>
        </w:numPr>
        <w:spacing w:after="0"/>
        <w:ind w:left="426" w:hanging="426"/>
        <w:rPr>
          <w:rFonts w:ascii="Times New Roman" w:eastAsia="Calibri" w:hAnsi="Times New Roman"/>
          <w:sz w:val="24"/>
          <w:szCs w:val="24"/>
          <w:lang w:eastAsia="en-US"/>
        </w:rPr>
      </w:pPr>
      <w:r w:rsidRPr="002F539D">
        <w:rPr>
          <w:rFonts w:ascii="Times New Roman" w:eastAsia="Calibri" w:hAnsi="Times New Roman"/>
          <w:b/>
          <w:sz w:val="24"/>
          <w:szCs w:val="24"/>
          <w:shd w:val="clear" w:color="auto" w:fill="FFFFFF"/>
          <w:lang w:eastAsia="en-US"/>
        </w:rPr>
        <w:t>A teljesítés módja</w:t>
      </w:r>
      <w:r w:rsidR="002F539D" w:rsidRPr="002F539D">
        <w:rPr>
          <w:rFonts w:ascii="Times New Roman" w:eastAsia="Calibri" w:hAnsi="Times New Roman"/>
          <w:b/>
          <w:sz w:val="24"/>
          <w:szCs w:val="24"/>
          <w:shd w:val="clear" w:color="auto" w:fill="FFFFFF"/>
          <w:lang w:eastAsia="en-US"/>
        </w:rPr>
        <w:t>:</w:t>
      </w:r>
    </w:p>
    <w:p w14:paraId="6E296660" w14:textId="77777777" w:rsidR="002F539D" w:rsidRPr="002F539D" w:rsidRDefault="002F539D" w:rsidP="002F539D">
      <w:pPr>
        <w:pStyle w:val="Listaszerbekezds"/>
        <w:spacing w:after="0"/>
        <w:rPr>
          <w:rFonts w:ascii="Times New Roman" w:eastAsia="Calibri" w:hAnsi="Times New Roman"/>
          <w:sz w:val="24"/>
          <w:szCs w:val="24"/>
          <w:lang w:eastAsia="en-US"/>
        </w:rPr>
      </w:pPr>
    </w:p>
    <w:p w14:paraId="03A99D58" w14:textId="293E458D" w:rsidR="00533B09" w:rsidRPr="002F539D" w:rsidRDefault="00533B09" w:rsidP="002F539D">
      <w:pPr>
        <w:pStyle w:val="Listaszerbekezds"/>
        <w:numPr>
          <w:ilvl w:val="1"/>
          <w:numId w:val="14"/>
        </w:numPr>
        <w:spacing w:after="0"/>
        <w:ind w:left="0" w:firstLine="0"/>
        <w:jc w:val="both"/>
        <w:outlineLvl w:val="0"/>
        <w:rPr>
          <w:rFonts w:ascii="Times New Roman" w:eastAsia="Calibri" w:hAnsi="Times New Roman"/>
          <w:sz w:val="24"/>
          <w:szCs w:val="24"/>
          <w:lang w:eastAsia="en-US"/>
        </w:rPr>
      </w:pPr>
      <w:r w:rsidRPr="002F539D">
        <w:rPr>
          <w:rFonts w:ascii="Times New Roman" w:eastAsia="Calibri" w:hAnsi="Times New Roman"/>
          <w:sz w:val="24"/>
          <w:szCs w:val="24"/>
          <w:lang w:eastAsia="en-US"/>
        </w:rPr>
        <w:t>Az egyedi megrendelés tartalmazza az ingóságok felrakodási és lerakodási címét, valamint a Felek által a költöztetésre egyeztetett időpontot.</w:t>
      </w:r>
    </w:p>
    <w:p w14:paraId="1D05FBBB" w14:textId="503FE3F6" w:rsidR="00533B09" w:rsidRPr="002F539D" w:rsidRDefault="00533B09" w:rsidP="002F539D">
      <w:pPr>
        <w:pStyle w:val="Listaszerbekezds"/>
        <w:numPr>
          <w:ilvl w:val="1"/>
          <w:numId w:val="14"/>
        </w:numPr>
        <w:spacing w:after="0"/>
        <w:ind w:left="0" w:firstLine="0"/>
        <w:jc w:val="both"/>
        <w:outlineLvl w:val="0"/>
        <w:rPr>
          <w:rFonts w:ascii="Times New Roman" w:eastAsia="Calibri" w:hAnsi="Times New Roman"/>
          <w:sz w:val="24"/>
          <w:szCs w:val="24"/>
          <w:lang w:eastAsia="en-US"/>
        </w:rPr>
      </w:pPr>
      <w:r w:rsidRPr="002F539D">
        <w:rPr>
          <w:rFonts w:ascii="Times New Roman" w:eastAsia="Calibri" w:hAnsi="Times New Roman"/>
          <w:sz w:val="24"/>
          <w:szCs w:val="24"/>
          <w:lang w:eastAsia="en-US"/>
        </w:rPr>
        <w:t>Vállalkozó a költöztetési szolgáltatást munkanapokon 8:00-18:00 óra között teljesíti. Az ingóságokat a Vállalkozó háztól – házig, megadott időbeli útvonalterv alapján szállítja. A pontos útvonal a felrakodási és a lerakodási cím függvénye.</w:t>
      </w:r>
    </w:p>
    <w:p w14:paraId="099708B5" w14:textId="5CA7402E" w:rsidR="00533B09" w:rsidRPr="002F539D" w:rsidRDefault="00533B09" w:rsidP="002F539D">
      <w:pPr>
        <w:pStyle w:val="Listaszerbekezds"/>
        <w:numPr>
          <w:ilvl w:val="1"/>
          <w:numId w:val="14"/>
        </w:numPr>
        <w:spacing w:after="0"/>
        <w:ind w:left="0" w:firstLine="0"/>
        <w:jc w:val="both"/>
        <w:outlineLvl w:val="0"/>
        <w:rPr>
          <w:rFonts w:ascii="Times New Roman" w:eastAsia="Calibri" w:hAnsi="Times New Roman"/>
          <w:sz w:val="24"/>
          <w:szCs w:val="24"/>
          <w:lang w:eastAsia="en-US"/>
        </w:rPr>
      </w:pPr>
      <w:r w:rsidRPr="002F539D">
        <w:rPr>
          <w:rFonts w:ascii="Times New Roman" w:eastAsia="Calibri" w:hAnsi="Times New Roman"/>
          <w:sz w:val="24"/>
          <w:szCs w:val="24"/>
          <w:lang w:eastAsia="en-US"/>
        </w:rPr>
        <w:t xml:space="preserve">Vállalkozó köteles a helyszínen munkalapot vezetni. Megrendelő megbízott képviselője a munkalapot ellenőrizni és a munka teljesítését aláírásával igazolja. A munkalap nem, vagy nem megfelelő vezetéséből fakadó károk és jogkövetkezmények a Vállalkozót terhelik. </w:t>
      </w:r>
    </w:p>
    <w:p w14:paraId="0235BE15" w14:textId="4C27F2EC" w:rsidR="00533B09" w:rsidRPr="002F539D" w:rsidRDefault="00533B09" w:rsidP="002F539D">
      <w:pPr>
        <w:pStyle w:val="Listaszerbekezds"/>
        <w:numPr>
          <w:ilvl w:val="1"/>
          <w:numId w:val="14"/>
        </w:numPr>
        <w:spacing w:after="0"/>
        <w:ind w:left="0" w:firstLine="0"/>
        <w:jc w:val="both"/>
        <w:outlineLvl w:val="0"/>
        <w:rPr>
          <w:rFonts w:ascii="Times New Roman" w:eastAsia="Calibri" w:hAnsi="Times New Roman"/>
          <w:sz w:val="24"/>
          <w:szCs w:val="24"/>
          <w:lang w:eastAsia="en-US"/>
        </w:rPr>
      </w:pPr>
      <w:r w:rsidRPr="002F539D">
        <w:rPr>
          <w:rFonts w:ascii="Times New Roman" w:eastAsia="Calibri" w:hAnsi="Times New Roman"/>
          <w:sz w:val="24"/>
          <w:szCs w:val="24"/>
          <w:lang w:eastAsia="en-US"/>
        </w:rPr>
        <w:t>Az ingóságok köre lehet minden olyan dokumentum, áru, tárgy, amely nem esik a fuvarozásból kizárt tárgyak körébe.</w:t>
      </w:r>
    </w:p>
    <w:p w14:paraId="73B7D50B" w14:textId="77777777" w:rsidR="00533B09" w:rsidRPr="00533B09" w:rsidRDefault="00533B09" w:rsidP="002F539D">
      <w:pPr>
        <w:spacing w:after="0"/>
        <w:jc w:val="both"/>
        <w:outlineLvl w:val="0"/>
        <w:rPr>
          <w:rFonts w:ascii="Times New Roman" w:eastAsia="Calibri" w:hAnsi="Times New Roman"/>
          <w:sz w:val="24"/>
          <w:szCs w:val="24"/>
          <w:lang w:eastAsia="en-US"/>
        </w:rPr>
      </w:pPr>
    </w:p>
    <w:p w14:paraId="6E74FA75" w14:textId="753ADA00" w:rsidR="00533B09" w:rsidRPr="009711F8" w:rsidRDefault="009711F8" w:rsidP="00C9444F">
      <w:pPr>
        <w:pStyle w:val="Listaszerbekezds"/>
        <w:numPr>
          <w:ilvl w:val="0"/>
          <w:numId w:val="14"/>
        </w:numPr>
        <w:tabs>
          <w:tab w:val="left" w:pos="709"/>
        </w:tabs>
        <w:suppressAutoHyphens/>
        <w:autoSpaceDN w:val="0"/>
        <w:spacing w:after="0"/>
        <w:ind w:left="426" w:hanging="426"/>
        <w:textAlignment w:val="baseline"/>
        <w:rPr>
          <w:rFonts w:ascii="Times New Roman" w:eastAsia="Calibri" w:hAnsi="Times New Roman"/>
          <w:b/>
          <w:sz w:val="24"/>
          <w:szCs w:val="24"/>
          <w:lang w:eastAsia="en-US"/>
        </w:rPr>
      </w:pPr>
      <w:r w:rsidRPr="00EF0FDF">
        <w:rPr>
          <w:rFonts w:ascii="Times New Roman" w:eastAsia="Calibri" w:hAnsi="Times New Roman"/>
          <w:b/>
          <w:sz w:val="24"/>
          <w:szCs w:val="24"/>
          <w:lang w:eastAsia="zh-CN"/>
        </w:rPr>
        <w:t>Kerets</w:t>
      </w:r>
      <w:r w:rsidR="00533B09" w:rsidRPr="009711F8">
        <w:rPr>
          <w:rFonts w:ascii="Times New Roman" w:eastAsia="Calibri" w:hAnsi="Times New Roman"/>
          <w:b/>
          <w:sz w:val="24"/>
          <w:szCs w:val="24"/>
          <w:lang w:eastAsia="zh-CN"/>
        </w:rPr>
        <w:t>zerződéses ellenérték</w:t>
      </w:r>
      <w:r w:rsidR="00533B09" w:rsidRPr="009711F8">
        <w:rPr>
          <w:rFonts w:ascii="Times New Roman" w:eastAsia="Calibri" w:hAnsi="Times New Roman"/>
          <w:b/>
          <w:sz w:val="24"/>
          <w:szCs w:val="24"/>
          <w:lang w:eastAsia="en-US"/>
        </w:rPr>
        <w:t>:</w:t>
      </w:r>
    </w:p>
    <w:p w14:paraId="2CA4665A" w14:textId="77777777" w:rsidR="002F539D" w:rsidRPr="002F539D" w:rsidRDefault="002F539D" w:rsidP="002F539D">
      <w:pPr>
        <w:pStyle w:val="Listaszerbekezds"/>
        <w:tabs>
          <w:tab w:val="left" w:pos="540"/>
        </w:tabs>
        <w:suppressAutoHyphens/>
        <w:autoSpaceDN w:val="0"/>
        <w:spacing w:after="0"/>
        <w:ind w:left="360"/>
        <w:textAlignment w:val="baseline"/>
        <w:rPr>
          <w:rFonts w:ascii="Times New Roman" w:eastAsia="Calibri" w:hAnsi="Times New Roman"/>
          <w:b/>
          <w:sz w:val="24"/>
          <w:szCs w:val="24"/>
          <w:lang w:eastAsia="en-US"/>
        </w:rPr>
      </w:pPr>
    </w:p>
    <w:p w14:paraId="18B95743" w14:textId="6DCA2756" w:rsidR="00533B09" w:rsidRPr="00EF0FDF" w:rsidRDefault="00533B09" w:rsidP="00C9444F">
      <w:pPr>
        <w:pStyle w:val="Listaszerbekezds"/>
        <w:tabs>
          <w:tab w:val="left" w:pos="284"/>
        </w:tabs>
        <w:suppressAutoHyphens/>
        <w:autoSpaceDN w:val="0"/>
        <w:spacing w:after="0"/>
        <w:ind w:left="0"/>
        <w:jc w:val="both"/>
        <w:textAlignment w:val="baseline"/>
        <w:rPr>
          <w:rFonts w:ascii="Times New Roman" w:eastAsia="Calibri" w:hAnsi="Times New Roman"/>
          <w:sz w:val="24"/>
          <w:szCs w:val="24"/>
          <w:u w:val="single"/>
          <w:lang w:eastAsia="en-US"/>
        </w:rPr>
      </w:pPr>
      <w:r w:rsidRPr="002F539D">
        <w:rPr>
          <w:rFonts w:ascii="Times New Roman" w:eastAsia="Calibri" w:hAnsi="Times New Roman"/>
          <w:sz w:val="24"/>
          <w:szCs w:val="24"/>
          <w:lang w:eastAsia="zh-CN"/>
        </w:rPr>
        <w:t xml:space="preserve">Felek </w:t>
      </w:r>
      <w:r w:rsidRPr="002F539D">
        <w:rPr>
          <w:rFonts w:ascii="Times New Roman" w:eastAsia="Calibri" w:hAnsi="Times New Roman"/>
          <w:sz w:val="24"/>
          <w:szCs w:val="24"/>
          <w:lang w:eastAsia="en-US"/>
        </w:rPr>
        <w:t>rögzítik</w:t>
      </w:r>
      <w:r w:rsidRPr="002F539D">
        <w:rPr>
          <w:rFonts w:ascii="Times New Roman" w:eastAsia="Calibri" w:hAnsi="Times New Roman"/>
          <w:sz w:val="24"/>
          <w:szCs w:val="24"/>
          <w:lang w:eastAsia="zh-CN"/>
        </w:rPr>
        <w:t xml:space="preserve">, hogy jelen szerződés ellenértéke </w:t>
      </w:r>
      <w:r w:rsidR="009711F8">
        <w:rPr>
          <w:rFonts w:ascii="Times New Roman" w:eastAsia="Calibri" w:hAnsi="Times New Roman"/>
          <w:sz w:val="24"/>
          <w:szCs w:val="24"/>
          <w:lang w:eastAsia="zh-CN"/>
        </w:rPr>
        <w:t xml:space="preserve">összesen </w:t>
      </w:r>
      <w:proofErr w:type="gramStart"/>
      <w:r w:rsidRPr="002F539D">
        <w:rPr>
          <w:rFonts w:ascii="Times New Roman" w:eastAsia="Calibri" w:hAnsi="Times New Roman"/>
          <w:b/>
          <w:sz w:val="24"/>
          <w:szCs w:val="24"/>
          <w:lang w:eastAsia="en-US"/>
        </w:rPr>
        <w:t>nettó</w:t>
      </w:r>
      <w:r w:rsidRPr="002F539D">
        <w:rPr>
          <w:rFonts w:ascii="Times New Roman" w:eastAsia="Calibri" w:hAnsi="Times New Roman"/>
          <w:sz w:val="24"/>
          <w:szCs w:val="24"/>
          <w:lang w:eastAsia="en-US"/>
        </w:rPr>
        <w:t xml:space="preserve"> </w:t>
      </w:r>
      <w:r w:rsidRPr="002F539D">
        <w:rPr>
          <w:rFonts w:ascii="Times New Roman" w:eastAsia="Calibri" w:hAnsi="Times New Roman"/>
          <w:b/>
          <w:sz w:val="24"/>
          <w:szCs w:val="24"/>
          <w:lang w:eastAsia="en-US"/>
        </w:rPr>
        <w:t>…</w:t>
      </w:r>
      <w:proofErr w:type="gramEnd"/>
      <w:r w:rsidRPr="002F539D">
        <w:rPr>
          <w:rFonts w:ascii="Times New Roman" w:eastAsia="Calibri" w:hAnsi="Times New Roman"/>
          <w:b/>
          <w:sz w:val="24"/>
          <w:szCs w:val="24"/>
          <w:lang w:eastAsia="en-US"/>
        </w:rPr>
        <w:t>…………..Ft + ÁFA, azaz nettó   …………………………. forint + ÁFA</w:t>
      </w:r>
      <w:r w:rsidR="002F539D" w:rsidRPr="002F539D">
        <w:rPr>
          <w:rFonts w:ascii="Times New Roman" w:eastAsia="Calibri" w:hAnsi="Times New Roman"/>
          <w:b/>
          <w:sz w:val="24"/>
          <w:szCs w:val="24"/>
          <w:lang w:eastAsia="en-US"/>
        </w:rPr>
        <w:t xml:space="preserve">, bruttó ……….Ft, azaz bruttó ……………… </w:t>
      </w:r>
      <w:r w:rsidR="002F539D" w:rsidRPr="002F539D">
        <w:rPr>
          <w:rFonts w:ascii="Times New Roman" w:eastAsia="Calibri" w:hAnsi="Times New Roman"/>
          <w:b/>
          <w:sz w:val="24"/>
          <w:szCs w:val="24"/>
          <w:lang w:eastAsia="en-US"/>
        </w:rPr>
        <w:lastRenderedPageBreak/>
        <w:t>forint</w:t>
      </w:r>
      <w:r w:rsidR="009711F8">
        <w:rPr>
          <w:rFonts w:ascii="Times New Roman" w:eastAsia="Calibri" w:hAnsi="Times New Roman"/>
          <w:b/>
          <w:sz w:val="24"/>
          <w:szCs w:val="24"/>
          <w:lang w:eastAsia="en-US"/>
        </w:rPr>
        <w:t xml:space="preserve">. </w:t>
      </w:r>
      <w:r w:rsidR="009711F8" w:rsidRPr="00EF0FDF">
        <w:rPr>
          <w:rFonts w:ascii="Times New Roman" w:eastAsia="Calibri" w:hAnsi="Times New Roman"/>
          <w:sz w:val="24"/>
          <w:szCs w:val="24"/>
          <w:lang w:eastAsia="en-US"/>
        </w:rPr>
        <w:t>Az e</w:t>
      </w:r>
      <w:r w:rsidR="009711F8">
        <w:rPr>
          <w:rFonts w:ascii="Times New Roman" w:eastAsia="Calibri" w:hAnsi="Times New Roman"/>
          <w:sz w:val="24"/>
          <w:szCs w:val="24"/>
          <w:lang w:eastAsia="en-US"/>
        </w:rPr>
        <w:t>gyedi</w:t>
      </w:r>
      <w:r w:rsidR="009711F8" w:rsidRPr="00EF0FDF">
        <w:rPr>
          <w:rFonts w:ascii="Times New Roman" w:eastAsia="Calibri" w:hAnsi="Times New Roman"/>
          <w:sz w:val="24"/>
          <w:szCs w:val="24"/>
          <w:lang w:eastAsia="en-US"/>
        </w:rPr>
        <w:t xml:space="preserve"> megrendelések </w:t>
      </w:r>
      <w:r w:rsidR="009711F8">
        <w:rPr>
          <w:rFonts w:ascii="Times New Roman" w:eastAsia="Calibri" w:hAnsi="Times New Roman"/>
          <w:sz w:val="24"/>
          <w:szCs w:val="24"/>
          <w:lang w:eastAsia="en-US"/>
        </w:rPr>
        <w:t>ellen</w:t>
      </w:r>
      <w:r w:rsidR="009711F8" w:rsidRPr="00EF0FDF">
        <w:rPr>
          <w:rFonts w:ascii="Times New Roman" w:eastAsia="Calibri" w:hAnsi="Times New Roman"/>
          <w:sz w:val="24"/>
          <w:szCs w:val="24"/>
          <w:lang w:eastAsia="en-US"/>
        </w:rPr>
        <w:t>értékét Vállalkozó ajánlata szerinti I., II., III. típusú lakásokra vonatkozó ajánlati árak képezik.</w:t>
      </w:r>
    </w:p>
    <w:p w14:paraId="19556974" w14:textId="77777777" w:rsidR="00533B09" w:rsidRPr="00533B09" w:rsidRDefault="00533B09" w:rsidP="002F539D">
      <w:pPr>
        <w:tabs>
          <w:tab w:val="left" w:pos="993"/>
        </w:tabs>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A szerződéses ellenérték a Budapest-Józsefváros, Magdolna-Orczy Negyed Szociális </w:t>
      </w:r>
      <w:proofErr w:type="spellStart"/>
      <w:r w:rsidRPr="00533B09">
        <w:rPr>
          <w:rFonts w:ascii="Times New Roman" w:eastAsia="Calibri" w:hAnsi="Times New Roman"/>
          <w:sz w:val="24"/>
          <w:szCs w:val="24"/>
          <w:lang w:eastAsia="en-US"/>
        </w:rPr>
        <w:t>Városrehabilitációs</w:t>
      </w:r>
      <w:proofErr w:type="spellEnd"/>
      <w:r w:rsidRPr="00533B09">
        <w:rPr>
          <w:rFonts w:ascii="Times New Roman" w:eastAsia="Calibri" w:hAnsi="Times New Roman"/>
          <w:sz w:val="24"/>
          <w:szCs w:val="24"/>
          <w:lang w:eastAsia="en-US"/>
        </w:rPr>
        <w:t xml:space="preserve"> Programban (azonosító szám: VEKOP-6.2.1-15-2016-00013) elszámolható, amely a Megrendelő Magyar Államkincstárnál vezetett 10023002-00344506-00000017 számú számláról kerül kifizetésre. Az általános forgalmi adó megfizetése a hatályos jogszabályok szerint történik. </w:t>
      </w:r>
      <w:r w:rsidRPr="00533B09">
        <w:rPr>
          <w:rFonts w:ascii="Times New Roman" w:eastAsia="Calibri" w:hAnsi="Times New Roman"/>
          <w:snapToGrid w:val="0"/>
          <w:sz w:val="24"/>
          <w:szCs w:val="24"/>
          <w:lang w:eastAsia="en-US"/>
        </w:rPr>
        <w:t>A vállalkozói díj tartalmaz minden, a Vállalkozó tevékenységével összefüggő, azzal járó költséget, járulékot és díjat. A Vállalkozó a vállalkozói díjon felül a szerződés teljesítése során semmilyen más jogcímen nem jogosult többletmunkával kapcsolatos díjat vagy költséget elszámolni.</w:t>
      </w:r>
      <w:r w:rsidRPr="00533B09">
        <w:rPr>
          <w:rFonts w:ascii="Times New Roman" w:eastAsia="Calibri" w:hAnsi="Times New Roman"/>
          <w:sz w:val="24"/>
          <w:szCs w:val="24"/>
          <w:lang w:eastAsia="en-US"/>
        </w:rPr>
        <w:t xml:space="preserve"> </w:t>
      </w:r>
    </w:p>
    <w:p w14:paraId="7CBB3EE2" w14:textId="77777777" w:rsidR="00533B09" w:rsidRPr="00533B09" w:rsidRDefault="00533B09" w:rsidP="002F539D">
      <w:pPr>
        <w:tabs>
          <w:tab w:val="left" w:pos="993"/>
        </w:tabs>
        <w:spacing w:after="0"/>
        <w:contextualSpacing/>
        <w:jc w:val="both"/>
        <w:rPr>
          <w:rFonts w:ascii="Times New Roman" w:eastAsia="Calibri" w:hAnsi="Times New Roman"/>
          <w:sz w:val="24"/>
          <w:szCs w:val="24"/>
          <w:lang w:eastAsia="en-US"/>
        </w:rPr>
      </w:pPr>
    </w:p>
    <w:p w14:paraId="366869B3" w14:textId="479E7F15" w:rsidR="00533B09" w:rsidRPr="002F539D" w:rsidRDefault="00533B09" w:rsidP="00C9444F">
      <w:pPr>
        <w:pStyle w:val="Listaszerbekezds"/>
        <w:widowControl w:val="0"/>
        <w:numPr>
          <w:ilvl w:val="0"/>
          <w:numId w:val="14"/>
        </w:numPr>
        <w:suppressAutoHyphens/>
        <w:autoSpaceDE w:val="0"/>
        <w:spacing w:after="0"/>
        <w:ind w:left="426" w:hanging="426"/>
        <w:jc w:val="both"/>
        <w:rPr>
          <w:rFonts w:ascii="Times New Roman" w:eastAsia="Calibri" w:hAnsi="Times New Roman"/>
          <w:b/>
          <w:sz w:val="24"/>
          <w:szCs w:val="24"/>
          <w:lang w:eastAsia="en-US" w:bidi="hu-HU"/>
        </w:rPr>
      </w:pPr>
      <w:r w:rsidRPr="002F539D">
        <w:rPr>
          <w:rFonts w:ascii="Times New Roman" w:eastAsia="Calibri" w:hAnsi="Times New Roman"/>
          <w:b/>
          <w:sz w:val="24"/>
          <w:szCs w:val="24"/>
          <w:lang w:eastAsia="en-US" w:bidi="hu-HU"/>
        </w:rPr>
        <w:t>Fizetési feltételek</w:t>
      </w:r>
      <w:r w:rsidR="00134E8F">
        <w:rPr>
          <w:rFonts w:ascii="Times New Roman" w:eastAsia="Calibri" w:hAnsi="Times New Roman"/>
          <w:b/>
          <w:sz w:val="24"/>
          <w:szCs w:val="24"/>
          <w:lang w:eastAsia="en-US" w:bidi="hu-HU"/>
        </w:rPr>
        <w:t>:</w:t>
      </w:r>
    </w:p>
    <w:p w14:paraId="6F239BE3" w14:textId="77777777" w:rsidR="002F539D" w:rsidRPr="002F539D" w:rsidRDefault="002F539D" w:rsidP="002F539D">
      <w:pPr>
        <w:pStyle w:val="Listaszerbekezds"/>
        <w:widowControl w:val="0"/>
        <w:suppressAutoHyphens/>
        <w:autoSpaceDE w:val="0"/>
        <w:spacing w:after="0"/>
        <w:ind w:left="360"/>
        <w:jc w:val="both"/>
        <w:rPr>
          <w:rFonts w:ascii="Times New Roman" w:eastAsia="Calibri" w:hAnsi="Times New Roman"/>
          <w:sz w:val="24"/>
          <w:szCs w:val="24"/>
          <w:lang w:eastAsia="en-US" w:bidi="hu-HU"/>
        </w:rPr>
      </w:pPr>
    </w:p>
    <w:p w14:paraId="288B8AA0" w14:textId="77777777" w:rsidR="002F539D" w:rsidRPr="00C9444F" w:rsidRDefault="002F539D" w:rsidP="002F539D">
      <w:pPr>
        <w:widowControl w:val="0"/>
        <w:suppressAutoHyphens/>
        <w:autoSpaceDE w:val="0"/>
        <w:spacing w:after="0"/>
        <w:contextualSpacing/>
        <w:jc w:val="both"/>
        <w:rPr>
          <w:rFonts w:ascii="Times New Roman" w:eastAsia="Calibri" w:hAnsi="Times New Roman"/>
          <w:sz w:val="24"/>
          <w:szCs w:val="24"/>
          <w:lang w:eastAsia="en-US" w:bidi="hu-HU"/>
        </w:rPr>
      </w:pPr>
      <w:r w:rsidRPr="002F539D">
        <w:rPr>
          <w:rFonts w:ascii="Times New Roman" w:eastAsia="Calibri" w:hAnsi="Times New Roman"/>
          <w:sz w:val="24"/>
          <w:szCs w:val="24"/>
          <w:lang w:eastAsia="en-US" w:bidi="hu-HU"/>
        </w:rPr>
        <w:t>7</w:t>
      </w:r>
      <w:r w:rsidRPr="00C9444F">
        <w:rPr>
          <w:rFonts w:ascii="Times New Roman" w:eastAsia="Calibri" w:hAnsi="Times New Roman"/>
          <w:sz w:val="24"/>
          <w:szCs w:val="24"/>
          <w:lang w:eastAsia="en-US" w:bidi="hu-HU"/>
        </w:rPr>
        <w:t xml:space="preserve">.1. </w:t>
      </w:r>
      <w:r w:rsidR="00533B09" w:rsidRPr="00533B09">
        <w:rPr>
          <w:rFonts w:ascii="Times New Roman" w:eastAsia="Calibri" w:hAnsi="Times New Roman"/>
          <w:sz w:val="24"/>
          <w:szCs w:val="24"/>
          <w:lang w:eastAsia="en-US" w:bidi="hu-HU"/>
        </w:rPr>
        <w:t>Szerződő Felek megállapodnak abban, hogy a Megrendelő előleget nem biztosít</w:t>
      </w:r>
      <w:r w:rsidRPr="00C9444F">
        <w:rPr>
          <w:rFonts w:ascii="Times New Roman" w:eastAsia="Calibri" w:hAnsi="Times New Roman"/>
          <w:sz w:val="24"/>
          <w:szCs w:val="24"/>
          <w:lang w:eastAsia="en-US" w:bidi="hu-HU"/>
        </w:rPr>
        <w:t xml:space="preserve">. </w:t>
      </w:r>
    </w:p>
    <w:p w14:paraId="249B199E" w14:textId="70540067" w:rsidR="00533B09" w:rsidRPr="00EF0FDF" w:rsidRDefault="002F539D" w:rsidP="002F539D">
      <w:pPr>
        <w:widowControl w:val="0"/>
        <w:suppressAutoHyphens/>
        <w:autoSpaceDE w:val="0"/>
        <w:spacing w:after="0"/>
        <w:contextualSpacing/>
        <w:jc w:val="both"/>
        <w:rPr>
          <w:rFonts w:ascii="Times New Roman" w:eastAsia="Calibri" w:hAnsi="Times New Roman"/>
          <w:iCs/>
          <w:color w:val="000000"/>
          <w:spacing w:val="10"/>
          <w:lang w:eastAsia="en-US"/>
        </w:rPr>
      </w:pPr>
      <w:r w:rsidRPr="00EF0FDF">
        <w:rPr>
          <w:rFonts w:ascii="Times New Roman" w:eastAsia="Calibri" w:hAnsi="Times New Roman"/>
          <w:lang w:eastAsia="en-US" w:bidi="hu-HU"/>
        </w:rPr>
        <w:t xml:space="preserve">7.2. </w:t>
      </w:r>
      <w:r w:rsidR="00533B09" w:rsidRPr="00EF0FDF">
        <w:rPr>
          <w:rFonts w:ascii="Times New Roman" w:eastAsia="Calibri" w:hAnsi="Times New Roman"/>
          <w:lang w:eastAsia="en-US" w:bidi="hu-HU"/>
        </w:rPr>
        <w:t>A Megrendelő egyedi megrendelésenként</w:t>
      </w:r>
      <w:r w:rsidR="009711F8" w:rsidRPr="00EF0FDF">
        <w:rPr>
          <w:rFonts w:ascii="Times New Roman" w:eastAsia="Calibri" w:hAnsi="Times New Roman"/>
          <w:lang w:eastAsia="en-US" w:bidi="hu-HU"/>
        </w:rPr>
        <w:t xml:space="preserve"> biztosítja a </w:t>
      </w:r>
      <w:r w:rsidR="00533B09" w:rsidRPr="00EF0FDF">
        <w:rPr>
          <w:rFonts w:ascii="Times New Roman" w:eastAsia="Calibri" w:hAnsi="Times New Roman"/>
          <w:lang w:eastAsia="en-US" w:bidi="hu-HU"/>
        </w:rPr>
        <w:t>számlázás lehetőség</w:t>
      </w:r>
      <w:r w:rsidR="009711F8" w:rsidRPr="00EF0FDF">
        <w:rPr>
          <w:rFonts w:ascii="Times New Roman" w:eastAsia="Calibri" w:hAnsi="Times New Roman"/>
          <w:lang w:eastAsia="en-US" w:bidi="hu-HU"/>
        </w:rPr>
        <w:t>é</w:t>
      </w:r>
      <w:r w:rsidR="00533B09" w:rsidRPr="00EF0FDF">
        <w:rPr>
          <w:rFonts w:ascii="Times New Roman" w:eastAsia="Calibri" w:hAnsi="Times New Roman"/>
          <w:lang w:eastAsia="en-US" w:bidi="hu-HU"/>
        </w:rPr>
        <w:t>t</w:t>
      </w:r>
      <w:r w:rsidR="009711F8" w:rsidRPr="00EF0FDF">
        <w:rPr>
          <w:rFonts w:ascii="Times New Roman" w:eastAsia="Calibri" w:hAnsi="Times New Roman"/>
          <w:lang w:eastAsia="en-US" w:bidi="hu-HU"/>
        </w:rPr>
        <w:t>.</w:t>
      </w:r>
      <w:r w:rsidRPr="00EF0FDF">
        <w:rPr>
          <w:rFonts w:ascii="Times New Roman" w:eastAsia="Calibri" w:hAnsi="Times New Roman"/>
          <w:lang w:eastAsia="en-US" w:bidi="hu-HU"/>
        </w:rPr>
        <w:t xml:space="preserve"> </w:t>
      </w:r>
      <w:r w:rsidR="00533B09" w:rsidRPr="00EF0FDF">
        <w:rPr>
          <w:rFonts w:ascii="Times New Roman" w:eastAsia="Calibri" w:hAnsi="Times New Roman"/>
          <w:lang w:eastAsia="en-US" w:bidi="hu-HU"/>
        </w:rPr>
        <w:t xml:space="preserve">A Vállalkozó az egyedi </w:t>
      </w:r>
      <w:r w:rsidR="00533B09" w:rsidRPr="00EF0FDF">
        <w:rPr>
          <w:rFonts w:ascii="Times New Roman" w:eastAsia="Calibri" w:hAnsi="Times New Roman"/>
          <w:lang w:eastAsia="en-US"/>
        </w:rPr>
        <w:t xml:space="preserve">megrendelésenként leigazolt teljesítés után számla benyújtására jogosult. </w:t>
      </w:r>
      <w:r w:rsidR="00533B09" w:rsidRPr="00EF0FDF">
        <w:rPr>
          <w:rFonts w:ascii="Times New Roman" w:eastAsia="Calibri" w:hAnsi="Times New Roman"/>
          <w:iCs/>
          <w:color w:val="000000"/>
          <w:spacing w:val="10"/>
          <w:lang w:eastAsia="en-US"/>
        </w:rPr>
        <w:t xml:space="preserve">A Megrendelő által az egyedi megrendelést leigazolt munkalap és a pénzügyi teljesítési igazolás képezi a </w:t>
      </w:r>
      <w:proofErr w:type="spellStart"/>
      <w:r w:rsidR="00533B09" w:rsidRPr="00EF0FDF">
        <w:rPr>
          <w:rFonts w:ascii="Times New Roman" w:eastAsia="Calibri" w:hAnsi="Times New Roman"/>
          <w:iCs/>
          <w:color w:val="000000"/>
          <w:spacing w:val="10"/>
          <w:lang w:eastAsia="en-US"/>
        </w:rPr>
        <w:t>szszámla</w:t>
      </w:r>
      <w:proofErr w:type="spellEnd"/>
      <w:r w:rsidR="00533B09" w:rsidRPr="00EF0FDF">
        <w:rPr>
          <w:rFonts w:ascii="Times New Roman" w:eastAsia="Calibri" w:hAnsi="Times New Roman"/>
          <w:iCs/>
          <w:color w:val="000000"/>
          <w:spacing w:val="10"/>
          <w:lang w:eastAsia="en-US"/>
        </w:rPr>
        <w:t xml:space="preserve"> alapbizonylatát. </w:t>
      </w:r>
      <w:r w:rsidR="009711F8" w:rsidRPr="00EF0FDF">
        <w:rPr>
          <w:rFonts w:ascii="Times New Roman" w:eastAsia="Calibri" w:hAnsi="Times New Roman"/>
          <w:iCs/>
          <w:color w:val="000000"/>
          <w:spacing w:val="10"/>
          <w:lang w:eastAsia="en-US"/>
        </w:rPr>
        <w:t xml:space="preserve">Ezen </w:t>
      </w:r>
      <w:r w:rsidR="00533B09" w:rsidRPr="00EF0FDF">
        <w:rPr>
          <w:rFonts w:ascii="Times New Roman" w:eastAsia="Calibri" w:hAnsi="Times New Roman"/>
          <w:iCs/>
          <w:color w:val="000000"/>
          <w:spacing w:val="10"/>
          <w:lang w:eastAsia="en-US"/>
        </w:rPr>
        <w:t>számla melléklete a Megrendelő által kiállított teljesítésigazolás.</w:t>
      </w:r>
    </w:p>
    <w:p w14:paraId="6D327738" w14:textId="05E2B77C" w:rsidR="00533B09" w:rsidRPr="00533B09" w:rsidRDefault="00C9444F" w:rsidP="002F539D">
      <w:pPr>
        <w:suppressAutoHyphens/>
        <w:autoSpaceDN w:val="0"/>
        <w:spacing w:after="0"/>
        <w:jc w:val="both"/>
        <w:textAlignment w:val="baseline"/>
        <w:rPr>
          <w:rFonts w:ascii="Times New Roman" w:eastAsia="Calibri" w:hAnsi="Times New Roman"/>
          <w:sz w:val="24"/>
          <w:szCs w:val="24"/>
          <w:lang w:eastAsia="en-US"/>
        </w:rPr>
      </w:pPr>
      <w:r w:rsidRPr="00C9444F">
        <w:rPr>
          <w:rFonts w:ascii="Times New Roman" w:eastAsia="Calibri" w:hAnsi="Times New Roman"/>
          <w:sz w:val="24"/>
          <w:szCs w:val="24"/>
          <w:lang w:eastAsia="en-US"/>
        </w:rPr>
        <w:t xml:space="preserve">7.3. </w:t>
      </w:r>
      <w:r w:rsidR="00533B09" w:rsidRPr="00533B09">
        <w:rPr>
          <w:rFonts w:ascii="Times New Roman" w:eastAsia="Calibri" w:hAnsi="Times New Roman"/>
          <w:sz w:val="24"/>
          <w:szCs w:val="24"/>
          <w:lang w:eastAsia="en-US"/>
        </w:rPr>
        <w:t xml:space="preserve">A számlát a Megrendelő Budapest Főváros VIII. kerület Józsefvárosi Önkormányzat </w:t>
      </w:r>
      <w:r w:rsidR="00533B09" w:rsidRPr="00533B09">
        <w:rPr>
          <w:rFonts w:ascii="Times New Roman" w:eastAsia="Calibri" w:hAnsi="Times New Roman"/>
          <w:i/>
          <w:sz w:val="24"/>
          <w:szCs w:val="24"/>
          <w:lang w:eastAsia="en-US"/>
        </w:rPr>
        <w:t xml:space="preserve">- </w:t>
      </w:r>
      <w:r w:rsidR="00533B09" w:rsidRPr="00533B09">
        <w:rPr>
          <w:rFonts w:ascii="Times New Roman" w:eastAsia="Calibri" w:hAnsi="Times New Roman"/>
          <w:sz w:val="24"/>
          <w:szCs w:val="24"/>
          <w:lang w:eastAsia="en-US"/>
        </w:rPr>
        <w:t>1082 Budapest, Baross u. 63-67. cím - részére kell kiállítani.</w:t>
      </w:r>
    </w:p>
    <w:p w14:paraId="4414A1B8" w14:textId="3469BDE7" w:rsidR="00533B09" w:rsidRPr="00533B09" w:rsidRDefault="00C9444F" w:rsidP="002F539D">
      <w:pPr>
        <w:suppressAutoHyphens/>
        <w:autoSpaceDN w:val="0"/>
        <w:spacing w:after="0"/>
        <w:contextualSpacing/>
        <w:jc w:val="both"/>
        <w:textAlignment w:val="baseline"/>
        <w:rPr>
          <w:rFonts w:ascii="Times New Roman" w:eastAsia="Calibri" w:hAnsi="Times New Roman"/>
          <w:sz w:val="24"/>
          <w:szCs w:val="24"/>
          <w:lang w:val="da-DK" w:eastAsia="en-US"/>
        </w:rPr>
      </w:pPr>
      <w:r w:rsidRPr="00C9444F">
        <w:rPr>
          <w:rFonts w:ascii="Times New Roman" w:eastAsia="Calibri" w:hAnsi="Times New Roman"/>
          <w:sz w:val="24"/>
          <w:szCs w:val="24"/>
          <w:lang w:eastAsia="en-US"/>
        </w:rPr>
        <w:t xml:space="preserve">7.4. </w:t>
      </w:r>
      <w:r w:rsidR="00533B09" w:rsidRPr="00533B09">
        <w:rPr>
          <w:rFonts w:ascii="Times New Roman" w:eastAsia="Calibri" w:hAnsi="Times New Roman"/>
          <w:sz w:val="24"/>
          <w:szCs w:val="24"/>
          <w:lang w:eastAsia="en-US"/>
        </w:rPr>
        <w:t>Számlabenyújtás címe:</w:t>
      </w:r>
      <w:r w:rsidR="00533B09" w:rsidRPr="00533B09">
        <w:rPr>
          <w:rFonts w:ascii="Times New Roman" w:eastAsia="Calibri" w:hAnsi="Times New Roman"/>
          <w:sz w:val="24"/>
          <w:szCs w:val="24"/>
          <w:lang w:val="da-DK" w:eastAsia="en-US"/>
        </w:rPr>
        <w:t xml:space="preserve"> RÉV8 Zrt. </w:t>
      </w:r>
      <w:r w:rsidR="00533B09" w:rsidRPr="00533B09">
        <w:rPr>
          <w:rFonts w:ascii="Times New Roman" w:eastAsia="Calibri" w:hAnsi="Times New Roman"/>
          <w:sz w:val="24"/>
          <w:szCs w:val="24"/>
          <w:lang w:eastAsia="en-US"/>
        </w:rPr>
        <w:t xml:space="preserve">Budapest Főváros VIII. kerület Józsefvárosi Önkormányzat </w:t>
      </w:r>
      <w:r w:rsidR="00533B09" w:rsidRPr="00533B09">
        <w:rPr>
          <w:rFonts w:ascii="Times New Roman" w:eastAsia="Calibri" w:hAnsi="Times New Roman"/>
          <w:i/>
          <w:sz w:val="24"/>
          <w:szCs w:val="24"/>
          <w:lang w:eastAsia="en-US"/>
        </w:rPr>
        <w:t xml:space="preserve">- </w:t>
      </w:r>
      <w:r w:rsidR="00533B09" w:rsidRPr="00533B09">
        <w:rPr>
          <w:rFonts w:ascii="Times New Roman" w:eastAsia="Calibri" w:hAnsi="Times New Roman"/>
          <w:sz w:val="24"/>
          <w:szCs w:val="24"/>
          <w:lang w:eastAsia="en-US"/>
        </w:rPr>
        <w:t>1082 Budapest, Baross u. 63-67</w:t>
      </w:r>
      <w:r w:rsidR="00533B09" w:rsidRPr="00533B09">
        <w:rPr>
          <w:rFonts w:ascii="Times New Roman" w:eastAsia="Calibri" w:hAnsi="Times New Roman"/>
          <w:sz w:val="24"/>
          <w:szCs w:val="24"/>
          <w:lang w:val="da-DK" w:eastAsia="en-US"/>
        </w:rPr>
        <w:t>.</w:t>
      </w:r>
    </w:p>
    <w:p w14:paraId="668CEBC7" w14:textId="62431FF4" w:rsidR="00533B09" w:rsidRPr="00533B09" w:rsidRDefault="00134E8F" w:rsidP="002F539D">
      <w:pPr>
        <w:widowControl w:val="0"/>
        <w:suppressAutoHyphens/>
        <w:autoSpaceDE w:val="0"/>
        <w:spacing w:after="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7.5. </w:t>
      </w:r>
      <w:r w:rsidR="00533B09" w:rsidRPr="00533B09">
        <w:rPr>
          <w:rFonts w:ascii="Times New Roman" w:eastAsia="Calibri" w:hAnsi="Times New Roman"/>
          <w:sz w:val="24"/>
          <w:szCs w:val="24"/>
          <w:lang w:eastAsia="en-US"/>
        </w:rPr>
        <w:t xml:space="preserve">A számla összegének átutalását a Megrendelő az igazolt teljesítést követően </w:t>
      </w:r>
      <w:proofErr w:type="spellStart"/>
      <w:r w:rsidR="00533B09" w:rsidRPr="00533B09">
        <w:rPr>
          <w:rFonts w:ascii="Times New Roman" w:eastAsia="Calibri" w:hAnsi="Times New Roman"/>
          <w:sz w:val="24"/>
          <w:szCs w:val="24"/>
          <w:lang w:eastAsia="en-US"/>
        </w:rPr>
        <w:t>aszámla</w:t>
      </w:r>
      <w:proofErr w:type="spellEnd"/>
      <w:r w:rsidR="00533B09" w:rsidRPr="00533B09">
        <w:rPr>
          <w:rFonts w:ascii="Times New Roman" w:eastAsia="Calibri" w:hAnsi="Times New Roman"/>
          <w:sz w:val="24"/>
          <w:szCs w:val="24"/>
          <w:lang w:eastAsia="en-US"/>
        </w:rPr>
        <w:t xml:space="preserve"> kézhezvételétől számított 30 naptári napon belül vállalja.</w:t>
      </w:r>
    </w:p>
    <w:p w14:paraId="473E2CA0" w14:textId="442DBFB0" w:rsidR="00533B09" w:rsidRPr="00533B09" w:rsidRDefault="00C9444F" w:rsidP="002F539D">
      <w:pPr>
        <w:suppressAutoHyphens/>
        <w:autoSpaceDN w:val="0"/>
        <w:spacing w:after="0"/>
        <w:contextualSpacing/>
        <w:jc w:val="both"/>
        <w:textAlignment w:val="baseline"/>
        <w:rPr>
          <w:rFonts w:ascii="Times New Roman" w:eastAsia="Calibri" w:hAnsi="Times New Roman"/>
          <w:sz w:val="24"/>
          <w:szCs w:val="24"/>
          <w:lang w:eastAsia="zh-CN"/>
        </w:rPr>
      </w:pPr>
      <w:r>
        <w:rPr>
          <w:rFonts w:ascii="Times New Roman" w:eastAsia="Calibri" w:hAnsi="Times New Roman"/>
          <w:sz w:val="24"/>
          <w:szCs w:val="24"/>
          <w:lang w:eastAsia="en-US"/>
        </w:rPr>
        <w:t>7</w:t>
      </w:r>
      <w:r w:rsidR="00533B09" w:rsidRPr="00533B09">
        <w:rPr>
          <w:rFonts w:ascii="Times New Roman" w:eastAsia="Calibri" w:hAnsi="Times New Roman"/>
          <w:sz w:val="24"/>
          <w:szCs w:val="24"/>
          <w:lang w:eastAsia="en-US"/>
        </w:rPr>
        <w:t>.6. A szerződés szerinti és a jogszabályoknak megfelelő számla kifizetése a P</w:t>
      </w:r>
      <w:r>
        <w:rPr>
          <w:rFonts w:ascii="Times New Roman" w:eastAsia="Calibri" w:hAnsi="Times New Roman"/>
          <w:sz w:val="24"/>
          <w:szCs w:val="24"/>
          <w:lang w:eastAsia="en-US"/>
        </w:rPr>
        <w:t>olgári törvénykönyvről szóló 2013. évi V. törvény (a továbbiakban: P</w:t>
      </w:r>
      <w:r w:rsidR="00533B09" w:rsidRPr="00533B09">
        <w:rPr>
          <w:rFonts w:ascii="Times New Roman" w:eastAsia="Calibri" w:hAnsi="Times New Roman"/>
          <w:sz w:val="24"/>
          <w:szCs w:val="24"/>
          <w:lang w:eastAsia="en-US"/>
        </w:rPr>
        <w:t>tk.</w:t>
      </w:r>
      <w:r>
        <w:rPr>
          <w:rFonts w:ascii="Times New Roman" w:eastAsia="Calibri" w:hAnsi="Times New Roman"/>
          <w:sz w:val="24"/>
          <w:szCs w:val="24"/>
          <w:lang w:eastAsia="en-US"/>
        </w:rPr>
        <w:t>)</w:t>
      </w:r>
      <w:r w:rsidR="00533B09" w:rsidRPr="00533B09">
        <w:rPr>
          <w:rFonts w:ascii="Times New Roman" w:eastAsia="Calibri" w:hAnsi="Times New Roman"/>
          <w:sz w:val="24"/>
          <w:szCs w:val="24"/>
          <w:lang w:eastAsia="en-US"/>
        </w:rPr>
        <w:t xml:space="preserve"> 6:130. § (1)-(2) bekezdésében foglaltaknak megfelelően történik. </w:t>
      </w:r>
      <w:r w:rsidR="00533B09" w:rsidRPr="00533B09">
        <w:rPr>
          <w:rFonts w:ascii="Times New Roman" w:eastAsia="Calibri" w:hAnsi="Times New Roman"/>
          <w:sz w:val="24"/>
          <w:szCs w:val="24"/>
          <w:lang w:eastAsia="zh-CN"/>
        </w:rPr>
        <w:t>Az ellenérték megfizetése Vállalkozó által ajánlatában megjelölt bankszámla számára történő átutalás megtörténtével minősül teljesítettnek.</w:t>
      </w:r>
    </w:p>
    <w:p w14:paraId="191449B3" w14:textId="3C6AD846" w:rsidR="00533B09" w:rsidRPr="00533B09" w:rsidRDefault="00C9444F" w:rsidP="002F539D">
      <w:pPr>
        <w:widowControl w:val="0"/>
        <w:suppressAutoHyphens/>
        <w:autoSpaceDE w:val="0"/>
        <w:spacing w:after="0"/>
        <w:contextualSpacing/>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7</w:t>
      </w:r>
      <w:r w:rsidR="00533B09" w:rsidRPr="00533B09">
        <w:rPr>
          <w:rFonts w:ascii="Times New Roman" w:eastAsia="Calibri" w:hAnsi="Times New Roman"/>
          <w:bCs/>
          <w:iCs/>
          <w:sz w:val="24"/>
          <w:szCs w:val="24"/>
          <w:lang w:eastAsia="en-US"/>
        </w:rPr>
        <w:t>.</w:t>
      </w:r>
      <w:r w:rsidR="009711F8">
        <w:rPr>
          <w:rFonts w:ascii="Times New Roman" w:eastAsia="Calibri" w:hAnsi="Times New Roman"/>
          <w:bCs/>
          <w:iCs/>
          <w:sz w:val="24"/>
          <w:szCs w:val="24"/>
          <w:lang w:eastAsia="en-US"/>
        </w:rPr>
        <w:t>7</w:t>
      </w:r>
      <w:r w:rsidR="00533B09" w:rsidRPr="00533B09">
        <w:rPr>
          <w:rFonts w:ascii="Times New Roman" w:eastAsia="Calibri" w:hAnsi="Times New Roman"/>
          <w:bCs/>
          <w:iCs/>
          <w:sz w:val="24"/>
          <w:szCs w:val="24"/>
          <w:lang w:eastAsia="en-US"/>
        </w:rPr>
        <w:t>. A szerződésszerű és a jogszabályoknak megfelelő számlák kifizetésének pénzneme a forint (HUF).</w:t>
      </w:r>
    </w:p>
    <w:p w14:paraId="3A5C0DE7" w14:textId="69F7DBC8" w:rsidR="00533B09" w:rsidRPr="00533B09" w:rsidRDefault="00C9444F" w:rsidP="002F539D">
      <w:pPr>
        <w:widowControl w:val="0"/>
        <w:suppressAutoHyphens/>
        <w:autoSpaceDE w:val="0"/>
        <w:spacing w:after="0"/>
        <w:contextualSpacing/>
        <w:jc w:val="both"/>
        <w:rPr>
          <w:rFonts w:ascii="Times New Roman" w:eastAsia="Calibri" w:hAnsi="Times New Roman"/>
          <w:sz w:val="24"/>
          <w:szCs w:val="24"/>
          <w:lang w:eastAsia="en-US"/>
        </w:rPr>
      </w:pPr>
      <w:r>
        <w:rPr>
          <w:rFonts w:ascii="Times New Roman" w:eastAsia="Calibri" w:hAnsi="Times New Roman"/>
          <w:bCs/>
          <w:iCs/>
          <w:sz w:val="24"/>
          <w:szCs w:val="24"/>
          <w:lang w:eastAsia="en-US"/>
        </w:rPr>
        <w:t>7</w:t>
      </w:r>
      <w:r w:rsidR="00533B09" w:rsidRPr="00533B09">
        <w:rPr>
          <w:rFonts w:ascii="Times New Roman" w:eastAsia="Calibri" w:hAnsi="Times New Roman"/>
          <w:bCs/>
          <w:iCs/>
          <w:sz w:val="24"/>
          <w:szCs w:val="24"/>
          <w:lang w:eastAsia="en-US"/>
        </w:rPr>
        <w:t>.</w:t>
      </w:r>
      <w:r w:rsidR="009711F8">
        <w:rPr>
          <w:rFonts w:ascii="Times New Roman" w:eastAsia="Calibri" w:hAnsi="Times New Roman"/>
          <w:bCs/>
          <w:iCs/>
          <w:sz w:val="24"/>
          <w:szCs w:val="24"/>
          <w:lang w:eastAsia="en-US"/>
        </w:rPr>
        <w:t>8</w:t>
      </w:r>
      <w:r w:rsidR="00533B09" w:rsidRPr="00533B09">
        <w:rPr>
          <w:rFonts w:ascii="Times New Roman" w:eastAsia="Calibri" w:hAnsi="Times New Roman"/>
          <w:bCs/>
          <w:iCs/>
          <w:sz w:val="24"/>
          <w:szCs w:val="24"/>
          <w:lang w:eastAsia="en-US"/>
        </w:rPr>
        <w:t>. Felek</w:t>
      </w:r>
      <w:r w:rsidR="00533B09" w:rsidRPr="00533B09">
        <w:rPr>
          <w:rFonts w:ascii="Times New Roman" w:eastAsia="Calibri" w:hAnsi="Times New Roman"/>
          <w:sz w:val="24"/>
          <w:szCs w:val="24"/>
          <w:lang w:eastAsia="en-US"/>
        </w:rPr>
        <w:t xml:space="preserve"> rögzítik, hogy a számlázás és az elszámolás minden esetben a mindenkor hatályos jogszabályok szerint történik, figyelemmel a számlázásra és az elszámolásra vonatkozó jogszabályok hatályba lépésének, illetve hatályon kívül helyezésének, valamint módosítás esetén a módosított rendelkezés hatályba lépésének időpontjára.</w:t>
      </w:r>
    </w:p>
    <w:p w14:paraId="788E2165" w14:textId="77777777" w:rsidR="00533B09" w:rsidRPr="00533B09" w:rsidRDefault="00533B09" w:rsidP="002F539D">
      <w:pPr>
        <w:suppressAutoHyphens/>
        <w:autoSpaceDN w:val="0"/>
        <w:spacing w:after="0"/>
        <w:contextualSpacing/>
        <w:jc w:val="both"/>
        <w:textAlignment w:val="baseline"/>
        <w:rPr>
          <w:rFonts w:ascii="Times New Roman" w:eastAsia="Calibri" w:hAnsi="Times New Roman"/>
          <w:sz w:val="24"/>
          <w:szCs w:val="24"/>
          <w:lang w:eastAsia="zh-CN"/>
        </w:rPr>
      </w:pPr>
    </w:p>
    <w:p w14:paraId="53D343AF" w14:textId="267E32A8" w:rsidR="00533B09" w:rsidRPr="00C9444F" w:rsidRDefault="00533B09" w:rsidP="00C9444F">
      <w:pPr>
        <w:pStyle w:val="Listaszerbekezds"/>
        <w:widowControl w:val="0"/>
        <w:numPr>
          <w:ilvl w:val="0"/>
          <w:numId w:val="14"/>
        </w:numPr>
        <w:suppressAutoHyphens/>
        <w:autoSpaceDE w:val="0"/>
        <w:spacing w:after="0"/>
        <w:jc w:val="both"/>
        <w:rPr>
          <w:rFonts w:ascii="Times New Roman" w:eastAsia="Calibri" w:hAnsi="Times New Roman"/>
          <w:b/>
          <w:sz w:val="24"/>
          <w:szCs w:val="24"/>
          <w:lang w:eastAsia="en-US" w:bidi="hu-HU"/>
        </w:rPr>
      </w:pPr>
      <w:r w:rsidRPr="00C9444F">
        <w:rPr>
          <w:rFonts w:ascii="Times New Roman" w:eastAsia="Calibri" w:hAnsi="Times New Roman"/>
          <w:b/>
          <w:sz w:val="24"/>
          <w:szCs w:val="24"/>
          <w:lang w:eastAsia="en-US" w:bidi="hu-HU"/>
        </w:rPr>
        <w:t>Vállalkozó kötelezettségei</w:t>
      </w:r>
      <w:r w:rsidR="00134E8F">
        <w:rPr>
          <w:rFonts w:ascii="Times New Roman" w:eastAsia="Calibri" w:hAnsi="Times New Roman"/>
          <w:b/>
          <w:sz w:val="24"/>
          <w:szCs w:val="24"/>
          <w:lang w:eastAsia="en-US" w:bidi="hu-HU"/>
        </w:rPr>
        <w:t>:</w:t>
      </w:r>
    </w:p>
    <w:p w14:paraId="6AD865C4" w14:textId="77777777" w:rsidR="00533B09" w:rsidRPr="00533B09" w:rsidRDefault="00533B09" w:rsidP="002F539D">
      <w:pPr>
        <w:widowControl w:val="0"/>
        <w:suppressAutoHyphens/>
        <w:autoSpaceDE w:val="0"/>
        <w:spacing w:after="0"/>
        <w:ind w:left="567"/>
        <w:contextualSpacing/>
        <w:jc w:val="both"/>
        <w:rPr>
          <w:rFonts w:ascii="Times New Roman" w:eastAsia="Calibri" w:hAnsi="Times New Roman"/>
          <w:b/>
          <w:sz w:val="24"/>
          <w:szCs w:val="24"/>
          <w:lang w:eastAsia="en-US" w:bidi="hu-HU"/>
        </w:rPr>
      </w:pPr>
    </w:p>
    <w:p w14:paraId="0AC4FE34" w14:textId="77777777" w:rsidR="00533B09" w:rsidRPr="00533B09" w:rsidRDefault="00533B09" w:rsidP="00C9444F">
      <w:pPr>
        <w:widowControl w:val="0"/>
        <w:numPr>
          <w:ilvl w:val="1"/>
          <w:numId w:val="14"/>
        </w:numPr>
        <w:tabs>
          <w:tab w:val="left" w:pos="426"/>
        </w:tabs>
        <w:suppressAutoHyphens/>
        <w:autoSpaceDE w:val="0"/>
        <w:autoSpaceDN w:val="0"/>
        <w:adjustRightInd w:val="0"/>
        <w:spacing w:after="0"/>
        <w:ind w:left="0" w:firstLine="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bidi="hu-HU"/>
        </w:rPr>
        <w:t xml:space="preserve">Vállalkozó a teljesítésekor az ajánlattételi felhívás mellékletét képező műszaki tartalom szerint köteles eljárni. A Vállalkozó kötelezi magát a szerződéses feladat teljesítésére, az ajánlatában és a szerződésben foglaltak alapján, továbbá a tevékenység végzésének feltételeit a Vállalkozó úgy köteles megszervezni, hogy biztosítsa a tevékenység biztonságos, szakszerű, gazdaságos és határidőre történő befejezését. </w:t>
      </w:r>
    </w:p>
    <w:p w14:paraId="4258B6E1" w14:textId="08BC4BFA" w:rsidR="00533B09" w:rsidRPr="00C9444F" w:rsidRDefault="00533B09" w:rsidP="00C9444F">
      <w:pPr>
        <w:pStyle w:val="Listaszerbekezds"/>
        <w:widowControl w:val="0"/>
        <w:numPr>
          <w:ilvl w:val="1"/>
          <w:numId w:val="14"/>
        </w:numPr>
        <w:tabs>
          <w:tab w:val="left" w:pos="142"/>
          <w:tab w:val="left" w:pos="284"/>
        </w:tabs>
        <w:suppressAutoHyphens/>
        <w:autoSpaceDE w:val="0"/>
        <w:spacing w:after="0"/>
        <w:ind w:left="0" w:firstLine="0"/>
        <w:jc w:val="both"/>
        <w:rPr>
          <w:rFonts w:ascii="Times New Roman" w:eastAsia="Calibri" w:hAnsi="Times New Roman"/>
          <w:sz w:val="24"/>
          <w:szCs w:val="24"/>
          <w:lang w:eastAsia="en-US" w:bidi="hu-HU"/>
        </w:rPr>
      </w:pPr>
      <w:r w:rsidRPr="00C9444F">
        <w:rPr>
          <w:rFonts w:ascii="Times New Roman" w:eastAsia="Calibri" w:hAnsi="Times New Roman"/>
          <w:sz w:val="24"/>
          <w:szCs w:val="24"/>
          <w:lang w:eastAsia="en-US" w:bidi="hu-HU"/>
        </w:rPr>
        <w:t xml:space="preserve">Vállalkozó az egyedi megrendelésben meghatározott időpontig köteles az ingóságok megfelelő becsomagolását biztosító költöztető kartondobozokat és ragasztószalagokat biztosítani. </w:t>
      </w:r>
    </w:p>
    <w:p w14:paraId="606CB319"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eastAsia="Calibri" w:hAnsi="Times New Roman"/>
          <w:sz w:val="24"/>
          <w:szCs w:val="24"/>
          <w:lang w:eastAsia="en-US" w:bidi="hu-HU"/>
        </w:rPr>
      </w:pPr>
      <w:r w:rsidRPr="00533B09">
        <w:rPr>
          <w:rFonts w:ascii="Times New Roman" w:eastAsia="Calibri" w:hAnsi="Times New Roman"/>
          <w:sz w:val="24"/>
          <w:szCs w:val="24"/>
          <w:lang w:eastAsia="en-US" w:bidi="hu-HU"/>
        </w:rPr>
        <w:t>Vállalkozó köteles a felrakodási helyen az egyedi megrendelésben meghatározott időpontban megjelenni és az ingóságok rakodását, illetve a költöztetéshez kapcsolódó további munkálatokat haladéktalanul elvégezni.</w:t>
      </w:r>
    </w:p>
    <w:p w14:paraId="451FAC5C" w14:textId="3C99EFA2"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eastAsia="Calibri" w:hAnsi="Times New Roman"/>
          <w:sz w:val="24"/>
          <w:szCs w:val="24"/>
          <w:lang w:eastAsia="en-US" w:bidi="hu-HU"/>
        </w:rPr>
      </w:pPr>
      <w:r w:rsidRPr="00533B09">
        <w:rPr>
          <w:rFonts w:ascii="Times New Roman" w:eastAsia="Calibri" w:hAnsi="Times New Roman"/>
          <w:sz w:val="24"/>
          <w:szCs w:val="24"/>
          <w:lang w:eastAsia="en-US" w:bidi="hu-HU"/>
        </w:rPr>
        <w:t>Válla</w:t>
      </w:r>
      <w:r w:rsidR="00C9444F">
        <w:rPr>
          <w:rFonts w:ascii="Times New Roman" w:eastAsia="Calibri" w:hAnsi="Times New Roman"/>
          <w:sz w:val="24"/>
          <w:szCs w:val="24"/>
          <w:lang w:eastAsia="en-US" w:bidi="hu-HU"/>
        </w:rPr>
        <w:t>l</w:t>
      </w:r>
      <w:r w:rsidRPr="00533B09">
        <w:rPr>
          <w:rFonts w:ascii="Times New Roman" w:eastAsia="Calibri" w:hAnsi="Times New Roman"/>
          <w:sz w:val="24"/>
          <w:szCs w:val="24"/>
          <w:lang w:eastAsia="en-US" w:bidi="hu-HU"/>
        </w:rPr>
        <w:t>kozó köteles az ingóságokat a lerakodási címre elszállítani, a megérkezést követően haladéktalanul felvenni a kapcsolatot a Megrendelővel, vagy annak a helyszínen tartózkodó képviselőjével, majd ezt követően az ingóságokat a Megrendelő által az egyedi megrendelésben meghatározott ingatlanba kipakolni.</w:t>
      </w:r>
    </w:p>
    <w:p w14:paraId="6B241CF0"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eastAsia="Calibri" w:hAnsi="Times New Roman"/>
          <w:sz w:val="24"/>
          <w:szCs w:val="24"/>
          <w:lang w:eastAsia="en-US" w:bidi="hu-HU"/>
        </w:rPr>
      </w:pPr>
      <w:r w:rsidRPr="00533B09">
        <w:rPr>
          <w:rFonts w:ascii="Times New Roman" w:eastAsia="Calibri" w:hAnsi="Times New Roman"/>
          <w:sz w:val="24"/>
          <w:szCs w:val="24"/>
          <w:lang w:eastAsia="en-US" w:bidi="hu-HU"/>
        </w:rPr>
        <w:t xml:space="preserve">A teljesítés akkor tekinthető szerződésszerűnek, ha a </w:t>
      </w:r>
      <w:r w:rsidRPr="00533B09">
        <w:rPr>
          <w:rFonts w:ascii="Times New Roman" w:hAnsi="Times New Roman"/>
          <w:sz w:val="24"/>
          <w:szCs w:val="24"/>
          <w:lang w:eastAsia="en-US"/>
        </w:rPr>
        <w:t>munkálatokat</w:t>
      </w:r>
      <w:r w:rsidRPr="00533B09">
        <w:rPr>
          <w:rFonts w:ascii="Times New Roman" w:eastAsia="Calibri" w:hAnsi="Times New Roman"/>
          <w:sz w:val="24"/>
          <w:szCs w:val="24"/>
          <w:lang w:eastAsia="en-US" w:bidi="hu-HU"/>
        </w:rPr>
        <w:t xml:space="preserve"> a keretszerződés szerint, a teljesítési határidőn belül, hiba- és hiánymentesen elvégzi. A szerződésszerű teljesítés további feltétele a helyszínen leigazolt munkalap, valamint a teljesítést a Megrendelő teljesítésigazolással igazolta.</w:t>
      </w:r>
    </w:p>
    <w:p w14:paraId="63770305"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Vállalkozó köteles </w:t>
      </w:r>
      <w:r w:rsidRPr="00533B09">
        <w:rPr>
          <w:rFonts w:ascii="Times New Roman" w:eastAsia="Calibri" w:hAnsi="Times New Roman"/>
          <w:sz w:val="24"/>
          <w:szCs w:val="24"/>
          <w:lang w:eastAsia="en-US" w:bidi="hu-HU"/>
        </w:rPr>
        <w:t>Megrendelőt</w:t>
      </w:r>
      <w:r w:rsidRPr="00533B09">
        <w:rPr>
          <w:rFonts w:ascii="Times New Roman" w:eastAsia="Calibri" w:hAnsi="Times New Roman"/>
          <w:sz w:val="24"/>
          <w:szCs w:val="24"/>
          <w:lang w:eastAsia="en-US"/>
        </w:rPr>
        <w:t xml:space="preserve"> minden olyan körülményről haladéktalanul értesíteni, amely a vállalkozás eredményességét, vagy kellő időre való elvégzését érinti. Ezen értesítés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67BBBCF1"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Vállalkozó köteles a munka során gondoskodni a munkavédelmi és balesetvédelmi, tűzrendészeti és környezetvédelmi előírások betartásáról, valamint köteles figyelembe venni az érintett intézmény házirendjében foglalt szabályokat.</w:t>
      </w:r>
    </w:p>
    <w:p w14:paraId="14121EDA" w14:textId="27FD6DD7" w:rsidR="00533B09" w:rsidRPr="00C9444F" w:rsidRDefault="00533B09" w:rsidP="00C9444F">
      <w:pPr>
        <w:pStyle w:val="Listaszerbekezds"/>
        <w:widowControl w:val="0"/>
        <w:numPr>
          <w:ilvl w:val="1"/>
          <w:numId w:val="14"/>
        </w:numPr>
        <w:tabs>
          <w:tab w:val="left" w:pos="0"/>
        </w:tabs>
        <w:suppressAutoHyphens/>
        <w:autoSpaceDE w:val="0"/>
        <w:autoSpaceDN w:val="0"/>
        <w:spacing w:after="0"/>
        <w:ind w:left="0" w:right="-1" w:firstLine="0"/>
        <w:jc w:val="both"/>
        <w:textAlignment w:val="baseline"/>
        <w:rPr>
          <w:rFonts w:ascii="Times New Roman" w:eastAsia="Calibri" w:hAnsi="Times New Roman"/>
          <w:sz w:val="24"/>
          <w:szCs w:val="24"/>
          <w:lang w:eastAsia="en-US"/>
        </w:rPr>
      </w:pPr>
      <w:r w:rsidRPr="00C9444F">
        <w:rPr>
          <w:rFonts w:ascii="Times New Roman" w:hAnsi="Times New Roman"/>
          <w:sz w:val="24"/>
          <w:szCs w:val="24"/>
          <w:lang w:eastAsia="en-US" w:bidi="hu-HU"/>
        </w:rPr>
        <w:t>Vállalkozó köteles biztosítani a munkavállalói részére, hogy a biztonságos munkafeltételek adottak legyenek.</w:t>
      </w:r>
      <w:r w:rsidR="00C9444F" w:rsidRPr="00C9444F">
        <w:rPr>
          <w:rFonts w:ascii="Times New Roman" w:hAnsi="Times New Roman"/>
          <w:sz w:val="24"/>
          <w:szCs w:val="24"/>
          <w:lang w:eastAsia="en-US" w:bidi="hu-HU"/>
        </w:rPr>
        <w:t xml:space="preserve"> </w:t>
      </w:r>
      <w:r w:rsidRPr="00C9444F">
        <w:rPr>
          <w:rFonts w:ascii="Times New Roman" w:eastAsia="Calibri" w:hAnsi="Times New Roman"/>
          <w:sz w:val="24"/>
          <w:szCs w:val="24"/>
          <w:lang w:eastAsia="en-US"/>
        </w:rPr>
        <w:t>A Vállalkozó a munkavállalói részére köteles a munkavégzéshez szükséges minősített egyéni védőeszközöket biztosítani, azok viselését a munkavégzés teljes időtartama alatt megkövetelni.</w:t>
      </w:r>
    </w:p>
    <w:p w14:paraId="16365023"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Vállalkozó köteles a szerződés teljesítése során Megrendelőnek, illetve harmadik személynek okozott kárt megtéríteni.</w:t>
      </w:r>
    </w:p>
    <w:p w14:paraId="3CAD185F"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Megrendelő hozzájárul ahhoz, hogy Vállalkozó közreműködőt vegyen igénybe a szerződés teljesítése során, azonban köteles az általa foglalkoztatott vagy foglalkoztatni kívánt közreműködőket az általuk végzett tevékenység megnevezésével a munka megkezdése előtt a Megrendelőnek írásban bejelenteni. Az alvállalkozó magatartásáért és valamennyi tevékenységéért a Vállalkozó úgy felel, mintha ő járt volna el.</w:t>
      </w:r>
    </w:p>
    <w:p w14:paraId="578CBD31" w14:textId="0CB60EEF"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 xml:space="preserve"> Felek rögzítik, hogy a </w:t>
      </w:r>
      <w:r w:rsidRPr="00533B09">
        <w:rPr>
          <w:rFonts w:ascii="Times New Roman" w:eastAsia="Calibri" w:hAnsi="Times New Roman"/>
          <w:sz w:val="24"/>
          <w:szCs w:val="24"/>
        </w:rPr>
        <w:t xml:space="preserve">közreműködők díjának fedezetét az </w:t>
      </w:r>
      <w:r w:rsidR="00C9444F">
        <w:rPr>
          <w:rFonts w:ascii="Times New Roman" w:eastAsia="Calibri" w:hAnsi="Times New Roman"/>
          <w:sz w:val="24"/>
          <w:szCs w:val="24"/>
        </w:rPr>
        <w:t>6</w:t>
      </w:r>
      <w:r w:rsidRPr="00533B09">
        <w:rPr>
          <w:rFonts w:ascii="Times New Roman" w:eastAsia="Calibri" w:hAnsi="Times New Roman"/>
          <w:sz w:val="24"/>
          <w:szCs w:val="24"/>
        </w:rPr>
        <w:t>. pont szerint vállalkozói díj tartalmazza.</w:t>
      </w:r>
    </w:p>
    <w:p w14:paraId="4D42E1FB" w14:textId="3F67B07B"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 xml:space="preserve"> Vállalkozó felel az általa </w:t>
      </w:r>
      <w:r w:rsidRPr="00533B09">
        <w:rPr>
          <w:rFonts w:ascii="Times New Roman" w:eastAsia="Calibri" w:hAnsi="Times New Roman"/>
          <w:sz w:val="24"/>
          <w:szCs w:val="24"/>
          <w:lang w:eastAsia="en-US"/>
        </w:rPr>
        <w:t>a feladatokkal összefüggésben igénybe vett segédei, alkalmazottai, meghatalmazottjai, közreműködői (alvállalkozói), valamint szállítói részéről okozott károkért. A Vállalkozó felel minden igényért, amelyet az előbbi károkból, balesetekből és hiányosságokból eredően a Megrendelővel szemben támasztanak.</w:t>
      </w:r>
    </w:p>
    <w:p w14:paraId="19E44A94"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eastAsia="Calibri" w:hAnsi="Times New Roman"/>
          <w:sz w:val="24"/>
          <w:szCs w:val="24"/>
          <w:lang w:eastAsia="en-US"/>
        </w:rPr>
        <w:t xml:space="preserve">  Vállalkozó felel a költöztetéssel összefüggő munka-, vagyon-és tűzvédelmi szabályok betartásáért és felel ezek elmulasztásából eredő mindennemű kárért. </w:t>
      </w:r>
    </w:p>
    <w:p w14:paraId="660DD4EC" w14:textId="77777777" w:rsidR="00533B09" w:rsidRPr="00533B09" w:rsidRDefault="00533B09" w:rsidP="002F539D">
      <w:pPr>
        <w:widowControl w:val="0"/>
        <w:suppressAutoHyphens/>
        <w:autoSpaceDE w:val="0"/>
        <w:spacing w:after="0"/>
        <w:contextualSpacing/>
        <w:jc w:val="both"/>
        <w:rPr>
          <w:rFonts w:ascii="Times New Roman" w:hAnsi="Times New Roman"/>
          <w:sz w:val="24"/>
          <w:szCs w:val="24"/>
          <w:lang w:eastAsia="en-US" w:bidi="hu-HU"/>
        </w:rPr>
      </w:pPr>
    </w:p>
    <w:p w14:paraId="29F33CC0" w14:textId="526A0B55" w:rsidR="00533B09" w:rsidRPr="00533B09" w:rsidRDefault="00533B09" w:rsidP="00C9444F">
      <w:pPr>
        <w:widowControl w:val="0"/>
        <w:numPr>
          <w:ilvl w:val="0"/>
          <w:numId w:val="14"/>
        </w:numPr>
        <w:suppressAutoHyphens/>
        <w:autoSpaceDE w:val="0"/>
        <w:autoSpaceDN w:val="0"/>
        <w:adjustRightInd w:val="0"/>
        <w:spacing w:after="0"/>
        <w:ind w:left="426" w:hanging="426"/>
        <w:contextualSpacing/>
        <w:jc w:val="both"/>
        <w:rPr>
          <w:rFonts w:ascii="Times New Roman" w:hAnsi="Times New Roman"/>
          <w:sz w:val="24"/>
          <w:szCs w:val="24"/>
          <w:lang w:eastAsia="en-US"/>
        </w:rPr>
      </w:pPr>
      <w:r w:rsidRPr="00533B09">
        <w:rPr>
          <w:rFonts w:ascii="Times New Roman" w:eastAsia="Calibri" w:hAnsi="Times New Roman"/>
          <w:b/>
          <w:sz w:val="24"/>
          <w:szCs w:val="24"/>
          <w:lang w:eastAsia="en-US" w:bidi="hu-HU"/>
        </w:rPr>
        <w:t xml:space="preserve"> Megrendelő kötelezettségei</w:t>
      </w:r>
      <w:r w:rsidR="00134E8F">
        <w:rPr>
          <w:rFonts w:ascii="Times New Roman" w:eastAsia="Calibri" w:hAnsi="Times New Roman"/>
          <w:b/>
          <w:sz w:val="24"/>
          <w:szCs w:val="24"/>
          <w:lang w:eastAsia="en-US" w:bidi="hu-HU"/>
        </w:rPr>
        <w:t>:</w:t>
      </w:r>
    </w:p>
    <w:p w14:paraId="736E6BA9" w14:textId="77777777" w:rsidR="00533B09" w:rsidRPr="00533B09" w:rsidRDefault="00533B09" w:rsidP="002F539D">
      <w:pPr>
        <w:widowControl w:val="0"/>
        <w:suppressAutoHyphens/>
        <w:autoSpaceDE w:val="0"/>
        <w:autoSpaceDN w:val="0"/>
        <w:adjustRightInd w:val="0"/>
        <w:spacing w:after="0"/>
        <w:ind w:left="567"/>
        <w:contextualSpacing/>
        <w:jc w:val="both"/>
        <w:rPr>
          <w:rFonts w:ascii="Times New Roman" w:hAnsi="Times New Roman"/>
          <w:sz w:val="24"/>
          <w:szCs w:val="24"/>
          <w:lang w:eastAsia="en-US"/>
        </w:rPr>
      </w:pPr>
    </w:p>
    <w:p w14:paraId="6E253165"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eastAsia="Calibri" w:hAnsi="Times New Roman"/>
          <w:sz w:val="24"/>
          <w:szCs w:val="24"/>
          <w:lang w:eastAsia="en-US"/>
        </w:rPr>
        <w:t xml:space="preserve">A Megrendelő köteles a szolgáltatás helyét (felrakodási és lerakodási cím) munkavégzésre alkalmas állapotban a Vállalkozó rendelkezésére bocsátani. </w:t>
      </w:r>
    </w:p>
    <w:p w14:paraId="23E4EB66"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Megrendelő köteles gondoskodni arról, hogy az ingóságoknak a lerakodási címre történő megérkezésekor a Vállalkozó – a Megrendelő képviselőjének jelenlétében – a lerakodást haladéktalanul megkezdhesse.</w:t>
      </w:r>
    </w:p>
    <w:p w14:paraId="20277DB3" w14:textId="77777777" w:rsidR="00533B09" w:rsidRPr="00533B09" w:rsidRDefault="00533B09" w:rsidP="00C9444F">
      <w:pPr>
        <w:widowControl w:val="0"/>
        <w:numPr>
          <w:ilvl w:val="1"/>
          <w:numId w:val="14"/>
        </w:numPr>
        <w:tabs>
          <w:tab w:val="left" w:pos="284"/>
        </w:tabs>
        <w:suppressAutoHyphens/>
        <w:autoSpaceDE w:val="0"/>
        <w:spacing w:after="0"/>
        <w:ind w:left="0" w:firstLine="0"/>
        <w:contextualSpacing/>
        <w:jc w:val="both"/>
        <w:rPr>
          <w:rFonts w:ascii="Times New Roman" w:hAnsi="Times New Roman"/>
          <w:sz w:val="24"/>
          <w:szCs w:val="24"/>
          <w:lang w:eastAsia="en-US" w:bidi="hu-HU"/>
        </w:rPr>
      </w:pPr>
      <w:r w:rsidRPr="00533B09">
        <w:rPr>
          <w:rFonts w:ascii="Times New Roman" w:hAnsi="Times New Roman"/>
          <w:sz w:val="24"/>
          <w:szCs w:val="24"/>
          <w:lang w:eastAsia="en-US" w:bidi="hu-HU"/>
        </w:rPr>
        <w:t>Megrendelő köteles a Vállalkozó számára a teljesítéssel összefüggő valamennyi releváns információt és adatot az egyedi megrendelésben, de legkésőbb a teljesítés megkezdése előtt, kellő időben közölni és köteles a Vállalkozó figyelmét felhívni minden általa ismert, a költöztetés sikeres teljesítését esetlegesen befolyásoló körülményre. Így különösen Megrendelő köteles Vállalkozó számára előzetesen, írásban jelezni, ha az ingóságok között nagyméretű, túlsúlyos tárgy található, tekintettel arra, hogy ezek szállítása külön felkészülést igényel.</w:t>
      </w:r>
    </w:p>
    <w:p w14:paraId="260E071B" w14:textId="77777777" w:rsidR="00533B09" w:rsidRPr="00533B09" w:rsidRDefault="00533B09" w:rsidP="00C9444F">
      <w:pPr>
        <w:widowControl w:val="0"/>
        <w:tabs>
          <w:tab w:val="left" w:pos="284"/>
        </w:tabs>
        <w:suppressAutoHyphens/>
        <w:autoSpaceDE w:val="0"/>
        <w:spacing w:after="0"/>
        <w:contextualSpacing/>
        <w:jc w:val="both"/>
        <w:rPr>
          <w:rFonts w:ascii="Times New Roman" w:hAnsi="Times New Roman"/>
          <w:sz w:val="24"/>
          <w:szCs w:val="24"/>
          <w:lang w:eastAsia="en-US" w:bidi="hu-HU"/>
        </w:rPr>
      </w:pPr>
    </w:p>
    <w:p w14:paraId="677B21B7" w14:textId="49418D7A" w:rsidR="00533B09" w:rsidRPr="00C9444F" w:rsidRDefault="00533B09" w:rsidP="00C9444F">
      <w:pPr>
        <w:pStyle w:val="Listaszerbekezds"/>
        <w:numPr>
          <w:ilvl w:val="0"/>
          <w:numId w:val="14"/>
        </w:numPr>
        <w:tabs>
          <w:tab w:val="left" w:pos="567"/>
        </w:tabs>
        <w:suppressAutoHyphens/>
        <w:autoSpaceDN w:val="0"/>
        <w:spacing w:after="0"/>
        <w:ind w:left="567" w:hanging="567"/>
        <w:textAlignment w:val="baseline"/>
        <w:rPr>
          <w:rFonts w:ascii="Times New Roman" w:eastAsia="Calibri" w:hAnsi="Times New Roman"/>
          <w:b/>
          <w:sz w:val="24"/>
          <w:szCs w:val="24"/>
          <w:lang w:eastAsia="en-US"/>
        </w:rPr>
      </w:pPr>
      <w:r w:rsidRPr="00C9444F">
        <w:rPr>
          <w:rFonts w:ascii="Times New Roman" w:eastAsia="Calibri" w:hAnsi="Times New Roman"/>
          <w:b/>
          <w:sz w:val="24"/>
          <w:szCs w:val="24"/>
          <w:lang w:eastAsia="en-US"/>
        </w:rPr>
        <w:t>Szerződést biztosító mellékkötelezettségek</w:t>
      </w:r>
      <w:r w:rsidR="00134E8F">
        <w:rPr>
          <w:rFonts w:ascii="Times New Roman" w:eastAsia="Calibri" w:hAnsi="Times New Roman"/>
          <w:b/>
          <w:sz w:val="24"/>
          <w:szCs w:val="24"/>
          <w:lang w:eastAsia="en-US"/>
        </w:rPr>
        <w:t>:</w:t>
      </w:r>
    </w:p>
    <w:p w14:paraId="79C960FD" w14:textId="77777777" w:rsidR="00533B09" w:rsidRPr="00533B09" w:rsidRDefault="00533B09" w:rsidP="002F539D">
      <w:pPr>
        <w:tabs>
          <w:tab w:val="left" w:pos="540"/>
        </w:tabs>
        <w:suppressAutoHyphens/>
        <w:autoSpaceDN w:val="0"/>
        <w:spacing w:after="0"/>
        <w:contextualSpacing/>
        <w:textAlignment w:val="baseline"/>
        <w:rPr>
          <w:rFonts w:ascii="Times New Roman" w:eastAsia="Calibri" w:hAnsi="Times New Roman"/>
          <w:b/>
          <w:sz w:val="24"/>
          <w:szCs w:val="24"/>
          <w:lang w:eastAsia="en-US"/>
        </w:rPr>
      </w:pPr>
    </w:p>
    <w:p w14:paraId="3D9AD640" w14:textId="2FE2725F" w:rsidR="00533B09" w:rsidRPr="00533B09" w:rsidRDefault="00533B09" w:rsidP="002F539D">
      <w:pPr>
        <w:tabs>
          <w:tab w:val="left" w:pos="284"/>
          <w:tab w:val="left" w:pos="426"/>
        </w:tabs>
        <w:suppressAutoHyphens/>
        <w:autoSpaceDN w:val="0"/>
        <w:spacing w:after="0"/>
        <w:contextualSpacing/>
        <w:jc w:val="both"/>
        <w:textAlignment w:val="baseline"/>
        <w:rPr>
          <w:rFonts w:ascii="Times New Roman" w:eastAsia="Calibri" w:hAnsi="Times New Roman"/>
          <w:color w:val="000000"/>
          <w:sz w:val="24"/>
          <w:szCs w:val="24"/>
          <w:lang w:eastAsia="zh-CN"/>
        </w:rPr>
      </w:pPr>
      <w:r w:rsidRPr="00533B09">
        <w:rPr>
          <w:rFonts w:ascii="Times New Roman" w:eastAsia="Calibri" w:hAnsi="Times New Roman"/>
          <w:sz w:val="24"/>
          <w:szCs w:val="24"/>
          <w:lang w:eastAsia="en-US"/>
        </w:rPr>
        <w:t xml:space="preserve">Felek megállapodnak, hogy a </w:t>
      </w:r>
      <w:r w:rsidR="00134E8F">
        <w:rPr>
          <w:rFonts w:ascii="Times New Roman" w:eastAsia="Calibri" w:hAnsi="Times New Roman"/>
          <w:sz w:val="24"/>
          <w:szCs w:val="24"/>
          <w:lang w:eastAsia="en-US"/>
        </w:rPr>
        <w:t>3</w:t>
      </w:r>
      <w:r w:rsidRPr="00533B09">
        <w:rPr>
          <w:rFonts w:ascii="Times New Roman" w:eastAsia="Calibri" w:hAnsi="Times New Roman"/>
          <w:sz w:val="24"/>
          <w:szCs w:val="24"/>
          <w:lang w:eastAsia="en-US"/>
        </w:rPr>
        <w:t>. pontban meghatározott teljesítési határidő Vállalkozónak felróható túllépése esetén Vállalkozót késedelmi kötbérfizetési kötelezettség terheli.</w:t>
      </w:r>
    </w:p>
    <w:p w14:paraId="781A3754" w14:textId="77777777" w:rsidR="00533B09" w:rsidRPr="00533B09" w:rsidRDefault="00533B09" w:rsidP="002F539D">
      <w:pPr>
        <w:suppressAutoHyphens/>
        <w:spacing w:after="0"/>
        <w:contextualSpacing/>
        <w:jc w:val="both"/>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Késedelmi kötbér: </w:t>
      </w:r>
      <w:r w:rsidRPr="00533B09">
        <w:rPr>
          <w:rFonts w:ascii="Times New Roman" w:eastAsia="Calibri" w:hAnsi="Times New Roman"/>
          <w:color w:val="000000"/>
          <w:sz w:val="24"/>
          <w:szCs w:val="24"/>
          <w:lang w:eastAsia="zh-CN"/>
        </w:rPr>
        <w:t xml:space="preserve">a szerződés szerinti nettó ellenszolgáltatás </w:t>
      </w:r>
      <w:r w:rsidRPr="00533B09">
        <w:rPr>
          <w:rFonts w:ascii="Times New Roman" w:eastAsia="Calibri" w:hAnsi="Times New Roman"/>
          <w:sz w:val="24"/>
          <w:szCs w:val="24"/>
          <w:lang w:eastAsia="en-US"/>
        </w:rPr>
        <w:t>1 %-a naptári naponként, összesen maximum a nettó ellenszolgáltatás 20 %-a.</w:t>
      </w:r>
    </w:p>
    <w:p w14:paraId="20C988CE" w14:textId="77777777" w:rsidR="00533B09" w:rsidRPr="00533B09" w:rsidRDefault="00533B09" w:rsidP="002F539D">
      <w:pPr>
        <w:suppressAutoHyphens/>
        <w:spacing w:after="0"/>
        <w:contextualSpacing/>
        <w:jc w:val="both"/>
        <w:rPr>
          <w:rFonts w:ascii="Times New Roman" w:eastAsia="Calibri" w:hAnsi="Times New Roman"/>
          <w:color w:val="000000"/>
          <w:sz w:val="24"/>
          <w:szCs w:val="24"/>
          <w:lang w:eastAsia="zh-CN"/>
        </w:rPr>
      </w:pPr>
      <w:r w:rsidRPr="00533B09">
        <w:rPr>
          <w:rFonts w:ascii="Times New Roman" w:eastAsia="Calibri" w:hAnsi="Times New Roman"/>
          <w:color w:val="000000"/>
          <w:sz w:val="24"/>
          <w:szCs w:val="24"/>
          <w:lang w:eastAsia="zh-CN"/>
        </w:rPr>
        <w:t xml:space="preserve">A kötbér maximumának elérésekor (20 naptári nap késedelem esetén) Megrendelő jogosult a szerződéstől elállni, </w:t>
      </w:r>
      <w:r w:rsidRPr="00533B09">
        <w:rPr>
          <w:rFonts w:ascii="Times New Roman" w:eastAsia="Calibri" w:hAnsi="Times New Roman"/>
          <w:sz w:val="24"/>
          <w:szCs w:val="24"/>
          <w:lang w:eastAsia="en-US"/>
        </w:rPr>
        <w:t>illetve meghiúsulási kötbért érvényesíteni.</w:t>
      </w:r>
    </w:p>
    <w:p w14:paraId="6E9200E7" w14:textId="77777777" w:rsidR="00533B09" w:rsidRPr="00533B09" w:rsidRDefault="00533B09" w:rsidP="002F539D">
      <w:pPr>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A Megrendelő fentiek szerinti elállása esetében a Megrendelő a szerződésszegésre vonatkozó szabályok szerint kártérítést követelhet. </w:t>
      </w:r>
    </w:p>
    <w:p w14:paraId="7239955A" w14:textId="77777777" w:rsidR="00533B09" w:rsidRPr="00533B09" w:rsidRDefault="00533B09" w:rsidP="00134E8F">
      <w:pPr>
        <w:tabs>
          <w:tab w:val="left" w:pos="142"/>
          <w:tab w:val="left" w:pos="284"/>
          <w:tab w:val="left" w:pos="426"/>
        </w:tabs>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Hibás teljesítési kötbér: Mértéke megegyezik a késedelmi kötbérre vonatkozó mértékkel. Hibás teljesítés esetén a Megrendelő által történt bejelentés és a javítható hiba megszüntetése közötti időszakra terjed ki. </w:t>
      </w:r>
    </w:p>
    <w:p w14:paraId="26238C37" w14:textId="77777777" w:rsidR="00533B09" w:rsidRPr="00533B09" w:rsidRDefault="00533B09" w:rsidP="002F539D">
      <w:pPr>
        <w:tabs>
          <w:tab w:val="left" w:pos="284"/>
        </w:tabs>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Meghiúsulási kötbér: Amennyiben a Vállalkozó jelen szerződésben meghatározott feladatait részben vagy egészben nem teljesíti – ide értve különösen azt az esetet is, amennyiben a Vállalkozó a teljesítéssel olyan okból, amelyért felelős 20 naptári napot meghaladó késedelembe esik és Megrendelő ezért a szerződéstől eláll – a Vállalkozó meghiúsulási kötbért köteles fizetni a Megrendelő részére. A meghiúsulási kötbér mértéke a nettó ellenszolgáltatás 30 %-a.</w:t>
      </w:r>
    </w:p>
    <w:p w14:paraId="3CC6F0D3" w14:textId="5C581026" w:rsidR="00533B09" w:rsidRPr="00533B09" w:rsidRDefault="00533B09" w:rsidP="002F539D">
      <w:pPr>
        <w:tabs>
          <w:tab w:val="left" w:pos="142"/>
          <w:tab w:val="left" w:pos="284"/>
        </w:tabs>
        <w:suppressAutoHyphens/>
        <w:autoSpaceDN w:val="0"/>
        <w:spacing w:after="0"/>
        <w:contextualSpacing/>
        <w:jc w:val="both"/>
        <w:textAlignment w:val="baseline"/>
        <w:rPr>
          <w:rFonts w:ascii="Times New Roman" w:eastAsia="Calibri" w:hAnsi="Times New Roman"/>
          <w:color w:val="000000"/>
          <w:sz w:val="24"/>
          <w:szCs w:val="24"/>
          <w:lang w:eastAsia="zh-CN"/>
        </w:rPr>
      </w:pPr>
      <w:r w:rsidRPr="00533B09">
        <w:rPr>
          <w:rFonts w:ascii="Times New Roman" w:eastAsia="Calibri" w:hAnsi="Times New Roman"/>
          <w:color w:val="000000"/>
          <w:sz w:val="24"/>
          <w:szCs w:val="24"/>
          <w:lang w:eastAsia="zh-CN"/>
        </w:rPr>
        <w:t>Vállalkozó tudomásu</w:t>
      </w:r>
      <w:r w:rsidR="00134E8F">
        <w:rPr>
          <w:rFonts w:ascii="Times New Roman" w:eastAsia="Calibri" w:hAnsi="Times New Roman"/>
          <w:color w:val="000000"/>
          <w:sz w:val="24"/>
          <w:szCs w:val="24"/>
          <w:lang w:eastAsia="zh-CN"/>
        </w:rPr>
        <w:t xml:space="preserve">l veszi, hogy a Megrendelő – a Ptk. </w:t>
      </w:r>
      <w:r w:rsidRPr="00533B09">
        <w:rPr>
          <w:rFonts w:ascii="Times New Roman" w:eastAsia="Calibri" w:hAnsi="Times New Roman"/>
          <w:color w:val="000000"/>
          <w:sz w:val="24"/>
          <w:szCs w:val="24"/>
          <w:lang w:eastAsia="zh-CN"/>
        </w:rPr>
        <w:t>6:187. §</w:t>
      </w:r>
      <w:proofErr w:type="spellStart"/>
      <w:r w:rsidRPr="00533B09">
        <w:rPr>
          <w:rFonts w:ascii="Times New Roman" w:eastAsia="Calibri" w:hAnsi="Times New Roman"/>
          <w:color w:val="000000"/>
          <w:sz w:val="24"/>
          <w:szCs w:val="24"/>
          <w:lang w:eastAsia="zh-CN"/>
        </w:rPr>
        <w:t>-ára</w:t>
      </w:r>
      <w:proofErr w:type="spellEnd"/>
      <w:r w:rsidRPr="00533B09">
        <w:rPr>
          <w:rFonts w:ascii="Times New Roman" w:eastAsia="Calibri" w:hAnsi="Times New Roman"/>
          <w:color w:val="000000"/>
          <w:sz w:val="24"/>
          <w:szCs w:val="24"/>
          <w:lang w:eastAsia="zh-CN"/>
        </w:rPr>
        <w:t xml:space="preserve"> figyelemmel – jogosult a kötbért meghaladó kárának érvényesítésére, illetve, hogy a késedelmi kötbér megfizetése nem mentesíti a teljesítés alól.</w:t>
      </w:r>
    </w:p>
    <w:p w14:paraId="37119623" w14:textId="77777777" w:rsidR="00533B09" w:rsidRPr="00533B09" w:rsidRDefault="00533B09" w:rsidP="002F539D">
      <w:pPr>
        <w:overflowPunct w:val="0"/>
        <w:autoSpaceDE w:val="0"/>
        <w:autoSpaceDN w:val="0"/>
        <w:adjustRightInd w:val="0"/>
        <w:spacing w:after="0"/>
        <w:contextualSpacing/>
        <w:jc w:val="both"/>
        <w:textAlignment w:val="baseline"/>
        <w:rPr>
          <w:rFonts w:ascii="Times New Roman" w:eastAsia="Calibri" w:hAnsi="Times New Roman"/>
          <w:b/>
          <w:sz w:val="24"/>
          <w:szCs w:val="24"/>
          <w:lang w:eastAsia="en-US"/>
        </w:rPr>
      </w:pPr>
    </w:p>
    <w:p w14:paraId="3EB58697" w14:textId="19AD5727" w:rsidR="00533B09" w:rsidRDefault="00533B09" w:rsidP="00134E8F">
      <w:pPr>
        <w:pStyle w:val="Listaszerbekezds"/>
        <w:numPr>
          <w:ilvl w:val="0"/>
          <w:numId w:val="14"/>
        </w:numPr>
        <w:tabs>
          <w:tab w:val="left" w:pos="540"/>
          <w:tab w:val="left" w:pos="567"/>
        </w:tabs>
        <w:suppressAutoHyphens/>
        <w:autoSpaceDN w:val="0"/>
        <w:spacing w:after="0"/>
        <w:ind w:left="709" w:hanging="709"/>
        <w:textAlignment w:val="baseline"/>
        <w:rPr>
          <w:rFonts w:ascii="Times New Roman" w:eastAsia="Calibri" w:hAnsi="Times New Roman"/>
          <w:b/>
          <w:sz w:val="24"/>
          <w:szCs w:val="24"/>
          <w:lang w:eastAsia="en-US"/>
        </w:rPr>
      </w:pPr>
      <w:r w:rsidRPr="00134E8F">
        <w:rPr>
          <w:rFonts w:ascii="Times New Roman" w:eastAsia="Calibri" w:hAnsi="Times New Roman"/>
          <w:b/>
          <w:sz w:val="24"/>
          <w:szCs w:val="24"/>
          <w:lang w:eastAsia="en-US"/>
        </w:rPr>
        <w:t>Kapcsolattartás:</w:t>
      </w:r>
    </w:p>
    <w:p w14:paraId="4ABACA30" w14:textId="77777777" w:rsidR="00134E8F" w:rsidRPr="00134E8F" w:rsidRDefault="00134E8F" w:rsidP="00134E8F">
      <w:pPr>
        <w:pStyle w:val="Listaszerbekezds"/>
        <w:tabs>
          <w:tab w:val="left" w:pos="284"/>
          <w:tab w:val="left" w:pos="540"/>
        </w:tabs>
        <w:suppressAutoHyphens/>
        <w:autoSpaceDN w:val="0"/>
        <w:spacing w:after="0"/>
        <w:ind w:left="360"/>
        <w:textAlignment w:val="baseline"/>
        <w:rPr>
          <w:rFonts w:ascii="Times New Roman" w:eastAsia="Calibri" w:hAnsi="Times New Roman"/>
          <w:b/>
          <w:sz w:val="24"/>
          <w:szCs w:val="24"/>
          <w:lang w:eastAsia="en-US"/>
        </w:rPr>
      </w:pPr>
    </w:p>
    <w:p w14:paraId="54F93462" w14:textId="3F3D7367" w:rsidR="00533B09" w:rsidRPr="00533B09" w:rsidRDefault="00533B09" w:rsidP="002F539D">
      <w:pPr>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Vállalkozó részéről</w:t>
      </w:r>
      <w:r w:rsidR="00134E8F">
        <w:rPr>
          <w:rFonts w:ascii="Times New Roman" w:eastAsia="Calibri" w:hAnsi="Times New Roman"/>
          <w:sz w:val="24"/>
          <w:szCs w:val="24"/>
          <w:lang w:eastAsia="en-US"/>
        </w:rPr>
        <w:t>:</w:t>
      </w:r>
    </w:p>
    <w:p w14:paraId="775B7228" w14:textId="77777777" w:rsidR="00533B09" w:rsidRPr="00533B09" w:rsidRDefault="00533B09" w:rsidP="002F539D">
      <w:pPr>
        <w:suppressAutoHyphens/>
        <w:autoSpaceDN w:val="0"/>
        <w:spacing w:after="0"/>
        <w:contextualSpacing/>
        <w:textAlignment w:val="baseline"/>
        <w:rPr>
          <w:rFonts w:ascii="Times New Roman" w:eastAsia="Calibri" w:hAnsi="Times New Roman"/>
          <w:b/>
          <w:sz w:val="24"/>
          <w:szCs w:val="24"/>
          <w:lang w:eastAsia="en-US"/>
        </w:rPr>
      </w:pPr>
      <w:r w:rsidRPr="00533B09">
        <w:rPr>
          <w:rFonts w:ascii="Times New Roman" w:eastAsia="Calibri" w:hAnsi="Times New Roman"/>
          <w:sz w:val="24"/>
          <w:szCs w:val="24"/>
          <w:lang w:eastAsia="en-US"/>
        </w:rPr>
        <w:t xml:space="preserve">Név: </w:t>
      </w:r>
      <w:r w:rsidRPr="00533B09">
        <w:rPr>
          <w:rFonts w:ascii="Times New Roman" w:eastAsia="Calibri" w:hAnsi="Times New Roman"/>
          <w:b/>
          <w:sz w:val="24"/>
          <w:szCs w:val="24"/>
          <w:lang w:eastAsia="en-US"/>
        </w:rPr>
        <w:t xml:space="preserve">[szerződéskötéskor kitöltendő] </w:t>
      </w:r>
    </w:p>
    <w:p w14:paraId="0A377194" w14:textId="77777777" w:rsidR="00533B09" w:rsidRPr="00533B09" w:rsidRDefault="00533B09" w:rsidP="002F539D">
      <w:pPr>
        <w:suppressAutoHyphens/>
        <w:autoSpaceDN w:val="0"/>
        <w:spacing w:after="0"/>
        <w:contextualSpacing/>
        <w:textAlignment w:val="baseline"/>
        <w:rPr>
          <w:rFonts w:ascii="Times New Roman" w:eastAsia="Calibri" w:hAnsi="Times New Roman"/>
          <w:b/>
          <w:sz w:val="24"/>
          <w:szCs w:val="24"/>
          <w:lang w:eastAsia="en-US"/>
        </w:rPr>
      </w:pPr>
      <w:r w:rsidRPr="00533B09">
        <w:rPr>
          <w:rFonts w:ascii="Times New Roman" w:eastAsia="Calibri" w:hAnsi="Times New Roman"/>
          <w:sz w:val="24"/>
          <w:szCs w:val="24"/>
          <w:lang w:eastAsia="en-US"/>
        </w:rPr>
        <w:t xml:space="preserve">Telefon: </w:t>
      </w:r>
      <w:r w:rsidRPr="00533B09">
        <w:rPr>
          <w:rFonts w:ascii="Times New Roman" w:eastAsia="Calibri" w:hAnsi="Times New Roman"/>
          <w:b/>
          <w:sz w:val="24"/>
          <w:szCs w:val="24"/>
          <w:lang w:eastAsia="en-US"/>
        </w:rPr>
        <w:t xml:space="preserve">[szerződéskötéskor kitöltendő] </w:t>
      </w:r>
    </w:p>
    <w:p w14:paraId="0C0CF6C9" w14:textId="77777777" w:rsidR="00533B09" w:rsidRPr="00533B09" w:rsidRDefault="00533B09" w:rsidP="002F539D">
      <w:pPr>
        <w:suppressAutoHyphens/>
        <w:autoSpaceDN w:val="0"/>
        <w:spacing w:after="0"/>
        <w:contextualSpacing/>
        <w:textAlignment w:val="baseline"/>
        <w:rPr>
          <w:rFonts w:ascii="Times New Roman" w:eastAsia="Calibri" w:hAnsi="Times New Roman"/>
          <w:b/>
          <w:sz w:val="24"/>
          <w:szCs w:val="24"/>
          <w:lang w:eastAsia="en-US"/>
        </w:rPr>
      </w:pPr>
      <w:r w:rsidRPr="00533B09">
        <w:rPr>
          <w:rFonts w:ascii="Times New Roman" w:eastAsia="Calibri" w:hAnsi="Times New Roman"/>
          <w:sz w:val="24"/>
          <w:szCs w:val="24"/>
          <w:lang w:eastAsia="en-US"/>
        </w:rPr>
        <w:t xml:space="preserve">E-mail: </w:t>
      </w:r>
      <w:r w:rsidRPr="00533B09">
        <w:rPr>
          <w:rFonts w:ascii="Times New Roman" w:eastAsia="Calibri" w:hAnsi="Times New Roman"/>
          <w:b/>
          <w:sz w:val="24"/>
          <w:szCs w:val="24"/>
          <w:lang w:eastAsia="en-US"/>
        </w:rPr>
        <w:t>[szerződéskötéskor kitöltendő]</w:t>
      </w:r>
    </w:p>
    <w:p w14:paraId="7AEB5EAA" w14:textId="77777777" w:rsidR="00134E8F" w:rsidRDefault="00134E8F" w:rsidP="002F539D">
      <w:pPr>
        <w:suppressAutoHyphens/>
        <w:autoSpaceDN w:val="0"/>
        <w:spacing w:after="0"/>
        <w:contextualSpacing/>
        <w:jc w:val="both"/>
        <w:textAlignment w:val="baseline"/>
        <w:rPr>
          <w:rFonts w:ascii="Times New Roman" w:eastAsia="Calibri" w:hAnsi="Times New Roman"/>
          <w:sz w:val="24"/>
          <w:szCs w:val="24"/>
          <w:lang w:eastAsia="en-US"/>
        </w:rPr>
      </w:pPr>
    </w:p>
    <w:p w14:paraId="68644373" w14:textId="77777777" w:rsidR="00533B09" w:rsidRPr="00533B09" w:rsidRDefault="00533B09" w:rsidP="002F539D">
      <w:pPr>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Megrendelő részéről:</w:t>
      </w:r>
    </w:p>
    <w:p w14:paraId="697C8916" w14:textId="77777777" w:rsidR="00533B09" w:rsidRPr="00533B09" w:rsidRDefault="00533B09" w:rsidP="002F539D">
      <w:pPr>
        <w:suppressAutoHyphens/>
        <w:autoSpaceDN w:val="0"/>
        <w:spacing w:after="0"/>
        <w:contextualSpacing/>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Név: </w:t>
      </w:r>
      <w:r w:rsidRPr="00533B09">
        <w:rPr>
          <w:rFonts w:ascii="Times New Roman" w:eastAsia="Calibri" w:hAnsi="Times New Roman"/>
          <w:b/>
          <w:sz w:val="24"/>
          <w:szCs w:val="24"/>
          <w:lang w:eastAsia="en-US"/>
        </w:rPr>
        <w:t>[szerződéskötéskor kitöltendő]</w:t>
      </w:r>
    </w:p>
    <w:p w14:paraId="69A409ED" w14:textId="77777777" w:rsidR="00533B09" w:rsidRPr="00533B09" w:rsidRDefault="00533B09" w:rsidP="002F539D">
      <w:pPr>
        <w:suppressAutoHyphens/>
        <w:autoSpaceDN w:val="0"/>
        <w:spacing w:after="0"/>
        <w:contextualSpacing/>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Telefon: </w:t>
      </w:r>
      <w:r w:rsidRPr="00533B09">
        <w:rPr>
          <w:rFonts w:ascii="Times New Roman" w:eastAsia="Calibri" w:hAnsi="Times New Roman"/>
          <w:b/>
          <w:sz w:val="24"/>
          <w:szCs w:val="24"/>
          <w:lang w:eastAsia="en-US"/>
        </w:rPr>
        <w:t>[szerződéskötéskor kitöltendő]</w:t>
      </w:r>
    </w:p>
    <w:p w14:paraId="551DA961" w14:textId="77777777" w:rsidR="00533B09" w:rsidRPr="00533B09" w:rsidRDefault="00533B09" w:rsidP="002F539D">
      <w:pPr>
        <w:suppressAutoHyphens/>
        <w:autoSpaceDN w:val="0"/>
        <w:spacing w:after="0"/>
        <w:contextualSpacing/>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E-mail: </w:t>
      </w:r>
      <w:r w:rsidRPr="00533B09">
        <w:rPr>
          <w:rFonts w:ascii="Times New Roman" w:eastAsia="Calibri" w:hAnsi="Times New Roman"/>
          <w:b/>
          <w:sz w:val="24"/>
          <w:szCs w:val="24"/>
          <w:lang w:eastAsia="en-US"/>
        </w:rPr>
        <w:t>[szerződéskötéskor kitöltendő]</w:t>
      </w:r>
    </w:p>
    <w:p w14:paraId="6DF7D7BC" w14:textId="77777777" w:rsidR="00533B09" w:rsidRPr="00533B09" w:rsidRDefault="00533B09" w:rsidP="002F539D">
      <w:pPr>
        <w:suppressAutoHyphens/>
        <w:autoSpaceDN w:val="0"/>
        <w:spacing w:after="0"/>
        <w:ind w:left="567" w:hanging="567"/>
        <w:contextualSpacing/>
        <w:textAlignment w:val="baseline"/>
        <w:rPr>
          <w:rFonts w:ascii="Times New Roman" w:eastAsia="Calibri" w:hAnsi="Times New Roman"/>
          <w:sz w:val="24"/>
          <w:szCs w:val="24"/>
          <w:lang w:eastAsia="en-US"/>
        </w:rPr>
      </w:pPr>
    </w:p>
    <w:p w14:paraId="4E7FDBCD" w14:textId="64B76624" w:rsidR="00533B09" w:rsidRPr="00134E8F" w:rsidRDefault="009711F8" w:rsidP="00134E8F">
      <w:pPr>
        <w:pStyle w:val="Listaszerbekezds"/>
        <w:numPr>
          <w:ilvl w:val="0"/>
          <w:numId w:val="14"/>
        </w:numPr>
        <w:tabs>
          <w:tab w:val="left" w:pos="567"/>
        </w:tabs>
        <w:suppressAutoHyphens/>
        <w:autoSpaceDN w:val="0"/>
        <w:spacing w:after="0"/>
        <w:ind w:left="567" w:hanging="567"/>
        <w:textAlignment w:val="baseline"/>
        <w:rPr>
          <w:rFonts w:ascii="Times New Roman" w:eastAsia="Calibri" w:hAnsi="Times New Roman"/>
          <w:b/>
          <w:sz w:val="24"/>
          <w:szCs w:val="24"/>
          <w:lang w:eastAsia="en-US"/>
        </w:rPr>
      </w:pPr>
      <w:r>
        <w:rPr>
          <w:rFonts w:ascii="Times New Roman" w:eastAsia="Calibri" w:hAnsi="Times New Roman"/>
          <w:b/>
          <w:sz w:val="24"/>
          <w:szCs w:val="24"/>
          <w:lang w:eastAsia="en-US"/>
        </w:rPr>
        <w:t>Kerets</w:t>
      </w:r>
      <w:r w:rsidR="00533B09" w:rsidRPr="00134E8F">
        <w:rPr>
          <w:rFonts w:ascii="Times New Roman" w:eastAsia="Calibri" w:hAnsi="Times New Roman"/>
          <w:b/>
          <w:sz w:val="24"/>
          <w:szCs w:val="24"/>
          <w:lang w:eastAsia="en-US"/>
        </w:rPr>
        <w:t xml:space="preserve">zerződés módosítása, </w:t>
      </w:r>
      <w:r w:rsidR="00533B09" w:rsidRPr="00134E8F">
        <w:rPr>
          <w:rFonts w:ascii="Times New Roman" w:eastAsia="Calibri" w:hAnsi="Times New Roman"/>
          <w:b/>
          <w:sz w:val="24"/>
          <w:szCs w:val="24"/>
          <w:lang w:eastAsia="zh-CN"/>
        </w:rPr>
        <w:t>felmondás, elállás</w:t>
      </w:r>
      <w:r w:rsidR="00B935AB">
        <w:rPr>
          <w:rFonts w:ascii="Times New Roman" w:eastAsia="Calibri" w:hAnsi="Times New Roman"/>
          <w:b/>
          <w:sz w:val="24"/>
          <w:szCs w:val="24"/>
          <w:lang w:eastAsia="zh-CN"/>
        </w:rPr>
        <w:t>:</w:t>
      </w:r>
    </w:p>
    <w:p w14:paraId="1A201E3E" w14:textId="77777777" w:rsidR="00533B09" w:rsidRPr="00533B09" w:rsidRDefault="00533B09" w:rsidP="002F539D">
      <w:pPr>
        <w:tabs>
          <w:tab w:val="left" w:pos="284"/>
          <w:tab w:val="left" w:pos="540"/>
        </w:tabs>
        <w:suppressAutoHyphens/>
        <w:autoSpaceDN w:val="0"/>
        <w:spacing w:after="0"/>
        <w:textAlignment w:val="baseline"/>
        <w:rPr>
          <w:rFonts w:ascii="Times New Roman" w:eastAsia="Calibri" w:hAnsi="Times New Roman"/>
          <w:b/>
          <w:sz w:val="24"/>
          <w:szCs w:val="24"/>
          <w:lang w:eastAsia="en-US"/>
        </w:rPr>
      </w:pPr>
    </w:p>
    <w:p w14:paraId="5D34F109" w14:textId="35170C77" w:rsidR="00533B09" w:rsidRPr="00533B09" w:rsidRDefault="00134E8F" w:rsidP="002F539D">
      <w:pPr>
        <w:tabs>
          <w:tab w:val="left" w:pos="709"/>
        </w:tabs>
        <w:spacing w:after="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12.</w:t>
      </w:r>
      <w:r w:rsidR="00533B09" w:rsidRPr="00533B09">
        <w:rPr>
          <w:rFonts w:ascii="Times New Roman" w:eastAsia="Calibri" w:hAnsi="Times New Roman"/>
          <w:sz w:val="24"/>
          <w:szCs w:val="24"/>
          <w:lang w:eastAsia="en-US"/>
        </w:rPr>
        <w:t xml:space="preserve">1. Felek rögzítik, hogy a jelen szerződés beszerzési eljárás alapján került megkötésre. A jelen szerződés kiegészítése, vagy módosítása csak írásban, a felek közös megegyezése alapján lehetséges. A szerződés módosítása során a </w:t>
      </w:r>
      <w:r>
        <w:rPr>
          <w:rFonts w:ascii="Times New Roman" w:eastAsia="Calibri" w:hAnsi="Times New Roman"/>
          <w:sz w:val="24"/>
          <w:szCs w:val="24"/>
          <w:lang w:eastAsia="en-US"/>
        </w:rPr>
        <w:t>Ptk.</w:t>
      </w:r>
      <w:r w:rsidR="00533B09" w:rsidRPr="002F539D">
        <w:rPr>
          <w:rFonts w:ascii="Times New Roman" w:eastAsia="Calibri" w:hAnsi="Times New Roman"/>
          <w:color w:val="000000"/>
          <w:sz w:val="24"/>
          <w:szCs w:val="24"/>
          <w:lang w:eastAsia="en-US"/>
        </w:rPr>
        <w:t xml:space="preserve"> és az egyéb jogszabályok</w:t>
      </w:r>
      <w:r w:rsidR="00533B09" w:rsidRPr="00533B09">
        <w:rPr>
          <w:rFonts w:ascii="Times New Roman" w:eastAsia="Calibri" w:hAnsi="Times New Roman"/>
          <w:sz w:val="24"/>
          <w:szCs w:val="24"/>
          <w:lang w:eastAsia="en-US"/>
        </w:rPr>
        <w:t>ban foglaltak irányadók.</w:t>
      </w:r>
    </w:p>
    <w:p w14:paraId="530FCF2B" w14:textId="50460D51" w:rsidR="00533B09" w:rsidRPr="00533B09" w:rsidRDefault="00134E8F" w:rsidP="002F539D">
      <w:pPr>
        <w:suppressAutoHyphens/>
        <w:autoSpaceDN w:val="0"/>
        <w:spacing w:after="0"/>
        <w:contextualSpacing/>
        <w:jc w:val="both"/>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12.</w:t>
      </w:r>
      <w:r w:rsidR="00533B09" w:rsidRPr="00533B09">
        <w:rPr>
          <w:rFonts w:ascii="Times New Roman" w:eastAsia="Calibri" w:hAnsi="Times New Roman"/>
          <w:sz w:val="24"/>
          <w:szCs w:val="24"/>
          <w:lang w:eastAsia="en-US"/>
        </w:rPr>
        <w:t>2. A Megrendelő a szerződéstől a szerződés teljesítésének megkezdése előtt bármikor elállhat, ezt követően a teljesítésig a szerződést felmondhatja. A megrendelő elállása vagy felmondása esetén köteles a Vállalkozónak a díj arányos részét megfizetni és a szerződés megszüntetésével okozott kárt megtéríteni azzal, hogy a kártalanítás a vállalkozói díjat nem haladhatja meg.</w:t>
      </w:r>
    </w:p>
    <w:p w14:paraId="208B89DA" w14:textId="2A79BF55" w:rsidR="00533B09" w:rsidRPr="00533B09" w:rsidRDefault="00134E8F" w:rsidP="002F539D">
      <w:pPr>
        <w:suppressAutoHyphens/>
        <w:autoSpaceDN w:val="0"/>
        <w:spacing w:after="0"/>
        <w:contextualSpacing/>
        <w:jc w:val="both"/>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12.</w:t>
      </w:r>
      <w:r w:rsidR="00533B09" w:rsidRPr="00533B09">
        <w:rPr>
          <w:rFonts w:ascii="Times New Roman" w:eastAsia="Calibri" w:hAnsi="Times New Roman"/>
          <w:sz w:val="24"/>
          <w:szCs w:val="24"/>
          <w:lang w:eastAsia="en-US"/>
        </w:rPr>
        <w:t>3. Megrendelő jogosult a Vállalkozó súlyos szerződésszegése esetén – írásbeli nyilatkozatával, azonnali hatállyal, Megrendelő kártérítési kötelezettsége nélkül – a szerződést felmondani vagy attól elállni.</w:t>
      </w:r>
    </w:p>
    <w:p w14:paraId="243432E2" w14:textId="77777777" w:rsidR="00533B09" w:rsidRPr="00533B09" w:rsidRDefault="00533B09" w:rsidP="00134E8F">
      <w:pPr>
        <w:suppressAutoHyphens/>
        <w:autoSpaceDN w:val="0"/>
        <w:spacing w:after="0"/>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Vállalkozó súlyos szerződésszegésének minősülő ok különösen, de nem kizárólag, ha</w:t>
      </w:r>
    </w:p>
    <w:p w14:paraId="0190D4E8" w14:textId="77777777" w:rsidR="00533B09" w:rsidRPr="00533B09" w:rsidRDefault="00533B09" w:rsidP="00134E8F">
      <w:pPr>
        <w:numPr>
          <w:ilvl w:val="0"/>
          <w:numId w:val="2"/>
        </w:numPr>
        <w:suppressAutoHyphens/>
        <w:autoSpaceDN w:val="0"/>
        <w:spacing w:after="0"/>
        <w:ind w:left="426"/>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20 naptári napot meghaladó, Vállalkozónak felróható késedelem;</w:t>
      </w:r>
    </w:p>
    <w:p w14:paraId="2C4482BA" w14:textId="489BEFBE" w:rsidR="00533B09" w:rsidRPr="00533B09" w:rsidRDefault="00533B09" w:rsidP="00134E8F">
      <w:pPr>
        <w:numPr>
          <w:ilvl w:val="0"/>
          <w:numId w:val="2"/>
        </w:numPr>
        <w:suppressAutoHyphens/>
        <w:autoSpaceDN w:val="0"/>
        <w:spacing w:after="0"/>
        <w:ind w:left="426"/>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Vállalkozó hibásan teljesít és a hibát a Megrendelő felhívásától számított 10 napon belül nem javítja ki teljes</w:t>
      </w:r>
      <w:r w:rsidR="009711F8">
        <w:rPr>
          <w:rFonts w:ascii="Times New Roman" w:eastAsia="Calibri" w:hAnsi="Times New Roman"/>
          <w:sz w:val="24"/>
          <w:szCs w:val="24"/>
          <w:lang w:eastAsia="en-US"/>
        </w:rPr>
        <w:t xml:space="preserve"> </w:t>
      </w:r>
      <w:r w:rsidRPr="00533B09">
        <w:rPr>
          <w:rFonts w:ascii="Times New Roman" w:eastAsia="Calibri" w:hAnsi="Times New Roman"/>
          <w:sz w:val="24"/>
          <w:szCs w:val="24"/>
          <w:lang w:eastAsia="en-US"/>
        </w:rPr>
        <w:t>körűen;</w:t>
      </w:r>
    </w:p>
    <w:p w14:paraId="5B57E71F" w14:textId="77777777" w:rsidR="00533B09" w:rsidRPr="00533B09" w:rsidRDefault="00533B09" w:rsidP="00134E8F">
      <w:pPr>
        <w:numPr>
          <w:ilvl w:val="0"/>
          <w:numId w:val="2"/>
        </w:numPr>
        <w:suppressAutoHyphens/>
        <w:autoSpaceDN w:val="0"/>
        <w:spacing w:after="0"/>
        <w:ind w:left="426"/>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Vállalkozó a teljesítést jogos ok nélkül megtagadja;</w:t>
      </w:r>
    </w:p>
    <w:p w14:paraId="564A7587" w14:textId="1DBAEA92" w:rsidR="00533B09" w:rsidRPr="00533B09" w:rsidRDefault="00533B09" w:rsidP="00134E8F">
      <w:pPr>
        <w:numPr>
          <w:ilvl w:val="0"/>
          <w:numId w:val="2"/>
        </w:numPr>
        <w:suppressAutoHyphens/>
        <w:autoSpaceDN w:val="0"/>
        <w:spacing w:after="0"/>
        <w:ind w:left="426"/>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 xml:space="preserve">Vállalkozó jelen </w:t>
      </w:r>
      <w:r w:rsidR="009711F8">
        <w:rPr>
          <w:rFonts w:ascii="Times New Roman" w:eastAsia="Calibri" w:hAnsi="Times New Roman"/>
          <w:sz w:val="24"/>
          <w:szCs w:val="24"/>
          <w:lang w:eastAsia="en-US"/>
        </w:rPr>
        <w:t>keret</w:t>
      </w:r>
      <w:r w:rsidRPr="00533B09">
        <w:rPr>
          <w:rFonts w:ascii="Times New Roman" w:eastAsia="Calibri" w:hAnsi="Times New Roman"/>
          <w:sz w:val="24"/>
          <w:szCs w:val="24"/>
          <w:lang w:eastAsia="en-US"/>
        </w:rPr>
        <w:t>szerződésen alapuló kötelezettségeit olyan jelentős mértékben megszegte, hogy ennek következtében Megrendelőnek a további teljesítés nem áll érdekében;</w:t>
      </w:r>
    </w:p>
    <w:p w14:paraId="7A06F963" w14:textId="77777777" w:rsidR="009711F8" w:rsidRDefault="00533B09" w:rsidP="005D30E6">
      <w:pPr>
        <w:numPr>
          <w:ilvl w:val="0"/>
          <w:numId w:val="2"/>
        </w:numPr>
        <w:suppressAutoHyphens/>
        <w:autoSpaceDN w:val="0"/>
        <w:spacing w:after="0"/>
        <w:ind w:left="426"/>
        <w:contextualSpacing/>
        <w:jc w:val="both"/>
        <w:textAlignment w:val="baseline"/>
        <w:rPr>
          <w:rFonts w:ascii="Times New Roman" w:eastAsia="Calibri" w:hAnsi="Times New Roman"/>
          <w:sz w:val="24"/>
          <w:szCs w:val="24"/>
          <w:lang w:eastAsia="en-US"/>
        </w:rPr>
      </w:pPr>
      <w:r w:rsidRPr="00533B09">
        <w:rPr>
          <w:rFonts w:ascii="Times New Roman" w:eastAsia="Calibri" w:hAnsi="Times New Roman"/>
          <w:sz w:val="24"/>
          <w:szCs w:val="24"/>
          <w:lang w:eastAsia="en-US"/>
        </w:rPr>
        <w:t>Vállalkozó felfüggeszti a kifizetéseit, ellene jogerősen csőd- vagy felszámolási eljárást rendelnek el, Vállalkozó legfőbb szerve a társaság végelszámolásának, megkezdéséről, felszámolásának kezdeményezéséről határoz</w:t>
      </w:r>
      <w:r w:rsidR="009711F8">
        <w:rPr>
          <w:rFonts w:ascii="Times New Roman" w:eastAsia="Calibri" w:hAnsi="Times New Roman"/>
          <w:sz w:val="24"/>
          <w:szCs w:val="24"/>
          <w:lang w:eastAsia="en-US"/>
        </w:rPr>
        <w:t>.</w:t>
      </w:r>
    </w:p>
    <w:p w14:paraId="4F7102C1" w14:textId="77777777" w:rsidR="009711F8" w:rsidRDefault="009711F8" w:rsidP="00EF0FDF">
      <w:pPr>
        <w:suppressAutoHyphens/>
        <w:autoSpaceDN w:val="0"/>
        <w:spacing w:after="0"/>
        <w:ind w:left="426"/>
        <w:contextualSpacing/>
        <w:jc w:val="both"/>
        <w:textAlignment w:val="baseline"/>
        <w:rPr>
          <w:rFonts w:ascii="Times New Roman" w:eastAsia="Calibri" w:hAnsi="Times New Roman"/>
          <w:sz w:val="24"/>
          <w:szCs w:val="24"/>
          <w:lang w:eastAsia="en-US"/>
        </w:rPr>
      </w:pPr>
    </w:p>
    <w:p w14:paraId="018B955D" w14:textId="6AD64ECA" w:rsidR="00533B09" w:rsidRPr="004908EF" w:rsidRDefault="00533B09" w:rsidP="00EF0FDF">
      <w:pPr>
        <w:suppressAutoHyphens/>
        <w:autoSpaceDN w:val="0"/>
        <w:spacing w:after="0"/>
        <w:ind w:left="426"/>
        <w:contextualSpacing/>
        <w:jc w:val="both"/>
        <w:textAlignment w:val="baseline"/>
        <w:rPr>
          <w:rFonts w:ascii="Times New Roman" w:eastAsia="Calibri" w:hAnsi="Times New Roman"/>
          <w:sz w:val="24"/>
          <w:szCs w:val="24"/>
          <w:lang w:eastAsia="en-US"/>
        </w:rPr>
      </w:pPr>
    </w:p>
    <w:p w14:paraId="53C63016" w14:textId="7D77057F" w:rsidR="00533B09" w:rsidRPr="00EF0FDF" w:rsidRDefault="00533B09" w:rsidP="00134E8F">
      <w:pPr>
        <w:pStyle w:val="Listaszerbekezds"/>
        <w:numPr>
          <w:ilvl w:val="0"/>
          <w:numId w:val="14"/>
        </w:numPr>
        <w:suppressAutoHyphens/>
        <w:autoSpaceDN w:val="0"/>
        <w:spacing w:after="0"/>
        <w:ind w:left="567" w:hanging="567"/>
        <w:textAlignment w:val="baseline"/>
        <w:rPr>
          <w:rFonts w:ascii="Times New Roman" w:eastAsia="Calibri" w:hAnsi="Times New Roman"/>
          <w:b/>
          <w:sz w:val="24"/>
          <w:szCs w:val="24"/>
          <w:lang w:eastAsia="en-US"/>
        </w:rPr>
      </w:pPr>
      <w:r w:rsidRPr="00EF0FDF">
        <w:rPr>
          <w:rFonts w:ascii="Times New Roman" w:eastAsia="Calibri" w:hAnsi="Times New Roman"/>
          <w:b/>
          <w:sz w:val="24"/>
          <w:szCs w:val="24"/>
          <w:lang w:eastAsia="en-US"/>
        </w:rPr>
        <w:t>Vegyes és záró rendelkezések</w:t>
      </w:r>
      <w:r w:rsidR="00B935AB" w:rsidRPr="00EF0FDF">
        <w:rPr>
          <w:rFonts w:ascii="Times New Roman" w:eastAsia="Calibri" w:hAnsi="Times New Roman"/>
          <w:b/>
          <w:sz w:val="24"/>
          <w:szCs w:val="24"/>
          <w:lang w:eastAsia="en-US"/>
        </w:rPr>
        <w:t>:</w:t>
      </w:r>
    </w:p>
    <w:p w14:paraId="752F930E" w14:textId="77777777" w:rsidR="00533B09" w:rsidRPr="00EF0FDF" w:rsidRDefault="00533B09" w:rsidP="00533B09">
      <w:pPr>
        <w:tabs>
          <w:tab w:val="left" w:pos="540"/>
        </w:tabs>
        <w:suppressAutoHyphens/>
        <w:autoSpaceDN w:val="0"/>
        <w:spacing w:after="0"/>
        <w:textAlignment w:val="baseline"/>
        <w:rPr>
          <w:rFonts w:ascii="Times New Roman" w:eastAsia="Calibri" w:hAnsi="Times New Roman"/>
          <w:b/>
          <w:sz w:val="24"/>
          <w:szCs w:val="24"/>
          <w:lang w:eastAsia="en-US"/>
        </w:rPr>
      </w:pPr>
    </w:p>
    <w:p w14:paraId="3D2982D6" w14:textId="08F76EB9" w:rsidR="00533B09" w:rsidRPr="00EF0FDF" w:rsidRDefault="00134E8F" w:rsidP="00533B09">
      <w:pPr>
        <w:suppressAutoHyphens/>
        <w:autoSpaceDN w:val="0"/>
        <w:spacing w:after="0"/>
        <w:contextualSpacing/>
        <w:jc w:val="both"/>
        <w:textAlignment w:val="baseline"/>
        <w:rPr>
          <w:rFonts w:ascii="Times New Roman" w:eastAsia="Calibri" w:hAnsi="Times New Roman"/>
          <w:sz w:val="24"/>
          <w:szCs w:val="24"/>
          <w:lang w:eastAsia="en-US"/>
        </w:rPr>
      </w:pPr>
      <w:r w:rsidRPr="00EF0FDF">
        <w:rPr>
          <w:rFonts w:ascii="Times New Roman" w:eastAsia="Calibri" w:hAnsi="Times New Roman"/>
          <w:sz w:val="24"/>
          <w:szCs w:val="24"/>
          <w:lang w:eastAsia="en-US"/>
        </w:rPr>
        <w:t>13.</w:t>
      </w:r>
      <w:r w:rsidR="00533B09" w:rsidRPr="00EF0FDF">
        <w:rPr>
          <w:rFonts w:ascii="Times New Roman" w:eastAsia="Calibri" w:hAnsi="Times New Roman"/>
          <w:sz w:val="24"/>
          <w:szCs w:val="24"/>
          <w:lang w:eastAsia="en-US"/>
        </w:rPr>
        <w:t xml:space="preserve">1. Felek megállapodnak abban, hogy amennyiben jelen </w:t>
      </w:r>
      <w:r w:rsidR="009711F8">
        <w:rPr>
          <w:rFonts w:ascii="Times New Roman" w:eastAsia="Calibri" w:hAnsi="Times New Roman"/>
          <w:sz w:val="24"/>
          <w:szCs w:val="24"/>
          <w:lang w:eastAsia="en-US"/>
        </w:rPr>
        <w:t>keret</w:t>
      </w:r>
      <w:r w:rsidR="00533B09" w:rsidRPr="00EF0FDF">
        <w:rPr>
          <w:rFonts w:ascii="Times New Roman" w:eastAsia="Calibri" w:hAnsi="Times New Roman"/>
          <w:sz w:val="24"/>
          <w:szCs w:val="24"/>
          <w:lang w:eastAsia="en-US"/>
        </w:rPr>
        <w:t>szerződés bármely rendelkezése kógens jogszabályba ütközne, akkor a jogsértő rendelkezés helyébe – minden további jogcselekmény, így különösen a szerződés módosítása nélkül – a kötelező érvényű jogszabályi rendelkezés lép.</w:t>
      </w:r>
    </w:p>
    <w:p w14:paraId="7C8D243B" w14:textId="175F5ABE" w:rsidR="00533B09" w:rsidRPr="00EF0FDF" w:rsidRDefault="00134E8F" w:rsidP="00533B09">
      <w:pPr>
        <w:suppressAutoHyphens/>
        <w:autoSpaceDN w:val="0"/>
        <w:spacing w:after="0"/>
        <w:contextualSpacing/>
        <w:jc w:val="both"/>
        <w:textAlignment w:val="baseline"/>
        <w:rPr>
          <w:rFonts w:ascii="Times New Roman" w:eastAsia="Calibri" w:hAnsi="Times New Roman"/>
          <w:sz w:val="24"/>
          <w:szCs w:val="24"/>
          <w:lang w:eastAsia="en-US"/>
        </w:rPr>
      </w:pPr>
      <w:r w:rsidRPr="00EF0FDF">
        <w:rPr>
          <w:rFonts w:ascii="Times New Roman" w:eastAsia="Calibri" w:hAnsi="Times New Roman"/>
          <w:sz w:val="24"/>
          <w:szCs w:val="24"/>
          <w:lang w:eastAsia="en-US"/>
        </w:rPr>
        <w:t>13.</w:t>
      </w:r>
      <w:r w:rsidR="00533B09" w:rsidRPr="00EF0FDF">
        <w:rPr>
          <w:rFonts w:ascii="Times New Roman" w:eastAsia="Calibri" w:hAnsi="Times New Roman"/>
          <w:sz w:val="24"/>
          <w:szCs w:val="24"/>
          <w:lang w:eastAsia="en-US"/>
        </w:rPr>
        <w:t xml:space="preserve">2. A jelen </w:t>
      </w:r>
      <w:r w:rsidR="009711F8">
        <w:rPr>
          <w:rFonts w:ascii="Times New Roman" w:eastAsia="Calibri" w:hAnsi="Times New Roman"/>
          <w:sz w:val="24"/>
          <w:szCs w:val="24"/>
          <w:lang w:eastAsia="en-US"/>
        </w:rPr>
        <w:t>keret</w:t>
      </w:r>
      <w:r w:rsidR="00533B09" w:rsidRPr="00EF0FDF">
        <w:rPr>
          <w:rFonts w:ascii="Times New Roman" w:eastAsia="Calibri" w:hAnsi="Times New Roman"/>
          <w:sz w:val="24"/>
          <w:szCs w:val="24"/>
          <w:lang w:eastAsia="en-US"/>
        </w:rPr>
        <w:t xml:space="preserve">szerződésben nem szabályozott kérdésekben a </w:t>
      </w:r>
      <w:r w:rsidR="00533B09" w:rsidRPr="00EF0FDF">
        <w:rPr>
          <w:rFonts w:ascii="Times New Roman" w:eastAsia="Calibri" w:hAnsi="Times New Roman"/>
          <w:color w:val="000000"/>
          <w:sz w:val="24"/>
          <w:szCs w:val="24"/>
          <w:lang w:eastAsia="zh-CN"/>
        </w:rPr>
        <w:t>Ptk.</w:t>
      </w:r>
      <w:r w:rsidR="00533B09" w:rsidRPr="00EF0FDF">
        <w:rPr>
          <w:rFonts w:ascii="Times New Roman" w:eastAsia="Calibri" w:hAnsi="Times New Roman"/>
          <w:sz w:val="24"/>
          <w:szCs w:val="24"/>
          <w:lang w:eastAsia="en-US"/>
        </w:rPr>
        <w:t>, valamint a vonatkozó mindenkori hatályos jogszabályok irányadók.</w:t>
      </w:r>
    </w:p>
    <w:p w14:paraId="4DB3D921" w14:textId="7DFD62DD" w:rsidR="00533B09" w:rsidRPr="00EF0FDF" w:rsidRDefault="00134E8F" w:rsidP="00533B09">
      <w:pPr>
        <w:suppressAutoHyphens/>
        <w:autoSpaceDN w:val="0"/>
        <w:spacing w:after="0"/>
        <w:contextualSpacing/>
        <w:jc w:val="both"/>
        <w:textAlignment w:val="baseline"/>
        <w:rPr>
          <w:rFonts w:ascii="Times New Roman" w:eastAsia="Calibri" w:hAnsi="Times New Roman"/>
          <w:sz w:val="24"/>
          <w:szCs w:val="24"/>
          <w:lang w:eastAsia="zh-CN"/>
        </w:rPr>
      </w:pPr>
      <w:r w:rsidRPr="00EF0FDF">
        <w:rPr>
          <w:rFonts w:ascii="Times New Roman" w:eastAsia="Calibri" w:hAnsi="Times New Roman"/>
          <w:sz w:val="24"/>
          <w:szCs w:val="24"/>
          <w:lang w:eastAsia="zh-CN"/>
        </w:rPr>
        <w:t>13.</w:t>
      </w:r>
      <w:r w:rsidR="00533B09" w:rsidRPr="00EF0FDF">
        <w:rPr>
          <w:rFonts w:ascii="Times New Roman" w:eastAsia="Calibri" w:hAnsi="Times New Roman"/>
          <w:sz w:val="24"/>
          <w:szCs w:val="24"/>
          <w:lang w:eastAsia="zh-CN"/>
        </w:rPr>
        <w:t xml:space="preserve">3. Felek a </w:t>
      </w:r>
      <w:r w:rsidR="009711F8">
        <w:rPr>
          <w:rFonts w:ascii="Times New Roman" w:eastAsia="Calibri" w:hAnsi="Times New Roman"/>
          <w:sz w:val="24"/>
          <w:szCs w:val="24"/>
          <w:lang w:eastAsia="zh-CN"/>
        </w:rPr>
        <w:t>keret</w:t>
      </w:r>
      <w:r w:rsidR="00533B09" w:rsidRPr="00EF0FDF">
        <w:rPr>
          <w:rFonts w:ascii="Times New Roman" w:eastAsia="Calibri" w:hAnsi="Times New Roman"/>
          <w:sz w:val="24"/>
          <w:szCs w:val="24"/>
          <w:lang w:eastAsia="zh-CN"/>
        </w:rPr>
        <w:t xml:space="preserve">szerződés teljesítése során keletkezett vitáikat közvetlen tárgyalások során kísérlik meg rendezni. A Felek megállapodnak, amennyiben a </w:t>
      </w:r>
      <w:r w:rsidR="009711F8">
        <w:rPr>
          <w:rFonts w:ascii="Times New Roman" w:eastAsia="Calibri" w:hAnsi="Times New Roman"/>
          <w:sz w:val="24"/>
          <w:szCs w:val="24"/>
          <w:lang w:eastAsia="zh-CN"/>
        </w:rPr>
        <w:t>keret</w:t>
      </w:r>
      <w:r w:rsidR="00533B09" w:rsidRPr="00EF0FDF">
        <w:rPr>
          <w:rFonts w:ascii="Times New Roman" w:eastAsia="Calibri" w:hAnsi="Times New Roman"/>
          <w:sz w:val="24"/>
          <w:szCs w:val="24"/>
          <w:lang w:eastAsia="zh-CN"/>
        </w:rPr>
        <w:t>szerződéssel kapcsolatos vitás kérdések tisztázása nem jár eredménnyel, úgy a Megrendelő székhelye szerint illetékes bírósághoz fordulnak.</w:t>
      </w:r>
    </w:p>
    <w:p w14:paraId="079D9DD5" w14:textId="4F286555" w:rsidR="00533B09" w:rsidRPr="00EF0FDF" w:rsidRDefault="00134E8F" w:rsidP="00533B09">
      <w:pPr>
        <w:suppressAutoHyphens/>
        <w:autoSpaceDN w:val="0"/>
        <w:spacing w:after="0"/>
        <w:contextualSpacing/>
        <w:jc w:val="both"/>
        <w:textAlignment w:val="baseline"/>
        <w:rPr>
          <w:rFonts w:ascii="Times New Roman" w:eastAsia="Calibri" w:hAnsi="Times New Roman"/>
          <w:sz w:val="24"/>
          <w:szCs w:val="24"/>
          <w:lang w:eastAsia="en-US"/>
        </w:rPr>
      </w:pPr>
      <w:r w:rsidRPr="00EF0FDF">
        <w:rPr>
          <w:rFonts w:ascii="Times New Roman" w:eastAsia="Calibri" w:hAnsi="Times New Roman"/>
          <w:sz w:val="24"/>
          <w:szCs w:val="24"/>
          <w:lang w:eastAsia="en-US"/>
        </w:rPr>
        <w:t>13.</w:t>
      </w:r>
      <w:r w:rsidR="00533B09" w:rsidRPr="00EF0FDF">
        <w:rPr>
          <w:rFonts w:ascii="Times New Roman" w:eastAsia="Calibri" w:hAnsi="Times New Roman"/>
          <w:sz w:val="24"/>
          <w:szCs w:val="24"/>
          <w:lang w:eastAsia="en-US"/>
        </w:rPr>
        <w:t>4. A</w:t>
      </w:r>
      <w:r w:rsidR="00533B09" w:rsidRPr="00EF0FDF">
        <w:rPr>
          <w:rFonts w:ascii="Times New Roman" w:eastAsia="Calibri" w:hAnsi="Times New Roman"/>
          <w:b/>
          <w:sz w:val="24"/>
          <w:szCs w:val="24"/>
          <w:lang w:eastAsia="en-US"/>
        </w:rPr>
        <w:t xml:space="preserve"> </w:t>
      </w:r>
      <w:r w:rsidR="00533B09" w:rsidRPr="00EF0FDF">
        <w:rPr>
          <w:rFonts w:ascii="Times New Roman" w:eastAsia="Calibri" w:hAnsi="Times New Roman"/>
          <w:sz w:val="24"/>
          <w:szCs w:val="24"/>
          <w:lang w:eastAsia="en-US"/>
        </w:rPr>
        <w:t>Vállalkozó</w:t>
      </w:r>
      <w:r w:rsidR="00533B09" w:rsidRPr="00EF0FDF">
        <w:rPr>
          <w:rFonts w:ascii="Times New Roman" w:eastAsia="Calibri" w:hAnsi="Times New Roman"/>
          <w:b/>
          <w:sz w:val="24"/>
          <w:szCs w:val="24"/>
          <w:lang w:eastAsia="en-US"/>
        </w:rPr>
        <w:t xml:space="preserve"> </w:t>
      </w:r>
      <w:r w:rsidR="00533B09" w:rsidRPr="00EF0FDF">
        <w:rPr>
          <w:rFonts w:ascii="Times New Roman" w:eastAsia="Calibri" w:hAnsi="Times New Roman"/>
          <w:sz w:val="24"/>
          <w:szCs w:val="24"/>
          <w:lang w:eastAsia="en-US"/>
        </w:rPr>
        <w:t>kijelenti, hogy a nemzeti vagyonról szóló 2011. évi CXCVI. törvény 3. § (1) bekezdés 1. pont b) alpontja alapján átlátható szervezetnek minősül. Vállalja, hogy a szerződés tartama alatt a tulajdonosi szerkezetén nem változtat olyan módon, amely alapján már nem minősül átlátható szervezetnek. Tudomásul veszi, amennyiben a tulajdonosi szerkezetében történt változás miatt, vagy egyéb okból már nem minősül átlátható szervezetnek, a Megrendelő</w:t>
      </w:r>
      <w:r w:rsidR="00533B09" w:rsidRPr="00EF0FDF">
        <w:rPr>
          <w:rFonts w:ascii="Times New Roman" w:eastAsia="Calibri" w:hAnsi="Times New Roman"/>
          <w:b/>
          <w:sz w:val="24"/>
          <w:szCs w:val="24"/>
          <w:lang w:eastAsia="en-US"/>
        </w:rPr>
        <w:t xml:space="preserve"> </w:t>
      </w:r>
      <w:r w:rsidR="00533B09" w:rsidRPr="00EF0FDF">
        <w:rPr>
          <w:rFonts w:ascii="Times New Roman" w:eastAsia="Calibri" w:hAnsi="Times New Roman"/>
          <w:sz w:val="24"/>
          <w:szCs w:val="24"/>
          <w:lang w:eastAsia="en-US"/>
        </w:rPr>
        <w:t xml:space="preserve">a jelen szerződést azonnali hatállyal felmondhatja. </w:t>
      </w:r>
    </w:p>
    <w:p w14:paraId="44BCBBDC" w14:textId="5BC45355" w:rsidR="00533B09" w:rsidRPr="00EF0FDF" w:rsidRDefault="00134E8F" w:rsidP="00533B09">
      <w:pPr>
        <w:suppressAutoHyphens/>
        <w:autoSpaceDN w:val="0"/>
        <w:spacing w:after="0"/>
        <w:contextualSpacing/>
        <w:jc w:val="both"/>
        <w:textAlignment w:val="baseline"/>
        <w:rPr>
          <w:rFonts w:ascii="Times New Roman" w:eastAsia="Calibri" w:hAnsi="Times New Roman"/>
          <w:sz w:val="24"/>
          <w:szCs w:val="24"/>
          <w:lang w:eastAsia="en-US"/>
        </w:rPr>
      </w:pPr>
      <w:bookmarkStart w:id="4" w:name="_Toc343726555"/>
      <w:bookmarkStart w:id="5" w:name="_Toc343808676"/>
      <w:r w:rsidRPr="00EF0FDF">
        <w:rPr>
          <w:rFonts w:ascii="Times New Roman" w:eastAsia="Calibri" w:hAnsi="Times New Roman"/>
          <w:sz w:val="24"/>
          <w:szCs w:val="24"/>
          <w:lang w:eastAsia="en-US"/>
        </w:rPr>
        <w:t>13.</w:t>
      </w:r>
      <w:r w:rsidR="00533B09" w:rsidRPr="00EF0FDF">
        <w:rPr>
          <w:rFonts w:ascii="Times New Roman" w:eastAsia="Calibri" w:hAnsi="Times New Roman"/>
          <w:sz w:val="24"/>
          <w:szCs w:val="24"/>
          <w:lang w:eastAsia="en-US"/>
        </w:rPr>
        <w:t>5. Jelen szerződést felek kizárólag írásban módosíthatják közös akarat alapján.</w:t>
      </w:r>
    </w:p>
    <w:bookmarkEnd w:id="4"/>
    <w:bookmarkEnd w:id="5"/>
    <w:p w14:paraId="177FCBB4" w14:textId="77777777" w:rsidR="00533B09" w:rsidRPr="00EF0FDF" w:rsidRDefault="00533B09" w:rsidP="00533B09">
      <w:pPr>
        <w:spacing w:after="0"/>
        <w:contextualSpacing/>
        <w:rPr>
          <w:rFonts w:ascii="Times New Roman" w:hAnsi="Times New Roman"/>
          <w:sz w:val="24"/>
          <w:szCs w:val="24"/>
        </w:rPr>
      </w:pPr>
    </w:p>
    <w:p w14:paraId="1CB677A2" w14:textId="539BE606" w:rsidR="00533B09" w:rsidRPr="00EF0FDF" w:rsidRDefault="00533B09" w:rsidP="00533B09">
      <w:pPr>
        <w:suppressAutoHyphens/>
        <w:spacing w:after="0" w:line="259" w:lineRule="auto"/>
        <w:contextualSpacing/>
        <w:jc w:val="both"/>
        <w:rPr>
          <w:rFonts w:ascii="Times New Roman" w:eastAsia="Calibri" w:hAnsi="Times New Roman"/>
          <w:sz w:val="24"/>
          <w:szCs w:val="24"/>
          <w:lang w:eastAsia="zh-CN"/>
        </w:rPr>
      </w:pPr>
      <w:r w:rsidRPr="00EF0FDF">
        <w:rPr>
          <w:rFonts w:ascii="Times New Roman" w:eastAsia="Calibri" w:hAnsi="Times New Roman"/>
          <w:sz w:val="24"/>
          <w:szCs w:val="24"/>
          <w:lang w:eastAsia="zh-CN"/>
        </w:rPr>
        <w:t>Jelen szerződés mindkét Fél által történő aláírást követően, a szerződést későbbi időpontban aláíró Fél aláírásának a napján lép hatályba. A szerződés h</w:t>
      </w:r>
      <w:r w:rsidR="004908EF" w:rsidRPr="00EF0FDF">
        <w:rPr>
          <w:rFonts w:ascii="Times New Roman" w:eastAsia="Calibri" w:hAnsi="Times New Roman"/>
          <w:sz w:val="24"/>
          <w:szCs w:val="24"/>
          <w:lang w:eastAsia="zh-CN"/>
        </w:rPr>
        <w:t>a</w:t>
      </w:r>
      <w:r w:rsidRPr="00EF0FDF">
        <w:rPr>
          <w:rFonts w:ascii="Times New Roman" w:eastAsia="Calibri" w:hAnsi="Times New Roman"/>
          <w:sz w:val="24"/>
          <w:szCs w:val="24"/>
          <w:lang w:eastAsia="zh-CN"/>
        </w:rPr>
        <w:t>t (</w:t>
      </w:r>
      <w:r w:rsidR="004908EF" w:rsidRPr="00EF0FDF">
        <w:rPr>
          <w:rFonts w:ascii="Times New Roman" w:eastAsia="Calibri" w:hAnsi="Times New Roman"/>
          <w:sz w:val="24"/>
          <w:szCs w:val="24"/>
          <w:lang w:eastAsia="zh-CN"/>
        </w:rPr>
        <w:t>6</w:t>
      </w:r>
      <w:r w:rsidRPr="00EF0FDF">
        <w:rPr>
          <w:rFonts w:ascii="Times New Roman" w:eastAsia="Calibri" w:hAnsi="Times New Roman"/>
          <w:sz w:val="24"/>
          <w:szCs w:val="24"/>
          <w:lang w:eastAsia="zh-CN"/>
        </w:rPr>
        <w:t>) oldal terjedelemben, hat (6) egymással egyező példányban készült, melyet a Felek elolvastak, értelmeztek, és mint szerződéses akaratukkal mindenben megegyezőt jóváhagyólag írták alá.</w:t>
      </w:r>
    </w:p>
    <w:p w14:paraId="1F184105" w14:textId="77777777" w:rsidR="00533B09" w:rsidRPr="00EF0FDF" w:rsidRDefault="00533B09" w:rsidP="00533B09">
      <w:pPr>
        <w:suppressAutoHyphens/>
        <w:autoSpaceDN w:val="0"/>
        <w:spacing w:after="0" w:line="259" w:lineRule="auto"/>
        <w:jc w:val="both"/>
        <w:textAlignment w:val="baseline"/>
        <w:rPr>
          <w:rFonts w:ascii="Times New Roman" w:eastAsia="Calibri" w:hAnsi="Times New Roman"/>
          <w:sz w:val="24"/>
          <w:szCs w:val="24"/>
          <w:lang w:eastAsia="en-US"/>
        </w:rPr>
      </w:pPr>
    </w:p>
    <w:p w14:paraId="4315C895" w14:textId="5619DE9D" w:rsidR="00923E69" w:rsidRPr="009711F8" w:rsidRDefault="00056F52" w:rsidP="005A3304">
      <w:pPr>
        <w:tabs>
          <w:tab w:val="left" w:pos="5220"/>
        </w:tabs>
        <w:spacing w:after="120"/>
        <w:jc w:val="both"/>
        <w:rPr>
          <w:rFonts w:ascii="Times New Roman" w:hAnsi="Times New Roman"/>
          <w:sz w:val="24"/>
          <w:szCs w:val="24"/>
          <w:lang w:eastAsia="en-US"/>
        </w:rPr>
      </w:pPr>
      <w:r w:rsidRPr="009711F8">
        <w:rPr>
          <w:rFonts w:ascii="Times New Roman" w:hAnsi="Times New Roman"/>
          <w:sz w:val="24"/>
          <w:szCs w:val="24"/>
          <w:lang w:eastAsia="en-US"/>
        </w:rPr>
        <w:t>Budapest, 2019</w:t>
      </w:r>
      <w:r w:rsidR="00923E69" w:rsidRPr="009711F8">
        <w:rPr>
          <w:rFonts w:ascii="Times New Roman" w:hAnsi="Times New Roman"/>
          <w:sz w:val="24"/>
          <w:szCs w:val="24"/>
          <w:lang w:eastAsia="en-US"/>
        </w:rPr>
        <w:t xml:space="preserve">. </w:t>
      </w:r>
      <w:r w:rsidR="0057250D" w:rsidRPr="009711F8">
        <w:rPr>
          <w:rFonts w:ascii="Times New Roman" w:hAnsi="Times New Roman"/>
          <w:sz w:val="24"/>
          <w:szCs w:val="24"/>
          <w:lang w:eastAsia="en-US"/>
        </w:rPr>
        <w:t>„</w:t>
      </w:r>
      <w:proofErr w:type="gramStart"/>
      <w:r w:rsidR="0057250D" w:rsidRPr="009711F8">
        <w:rPr>
          <w:rFonts w:ascii="Times New Roman" w:hAnsi="Times New Roman"/>
          <w:sz w:val="24"/>
          <w:szCs w:val="24"/>
          <w:lang w:eastAsia="en-US"/>
        </w:rPr>
        <w:t>……………….</w:t>
      </w:r>
      <w:r w:rsidR="00923E69" w:rsidRPr="009711F8">
        <w:rPr>
          <w:rFonts w:ascii="Times New Roman" w:hAnsi="Times New Roman"/>
          <w:sz w:val="24"/>
          <w:szCs w:val="24"/>
          <w:lang w:eastAsia="en-US"/>
        </w:rPr>
        <w:t>……</w:t>
      </w:r>
      <w:proofErr w:type="gramEnd"/>
      <w:r w:rsidR="00923E69" w:rsidRPr="009711F8">
        <w:rPr>
          <w:rFonts w:ascii="Times New Roman" w:hAnsi="Times New Roman"/>
          <w:sz w:val="24"/>
          <w:szCs w:val="24"/>
          <w:lang w:eastAsia="en-US"/>
        </w:rPr>
        <w:t>”</w:t>
      </w:r>
    </w:p>
    <w:p w14:paraId="425CB0FD" w14:textId="77777777" w:rsidR="00923E69" w:rsidRDefault="00923E69" w:rsidP="005A3304">
      <w:pPr>
        <w:spacing w:after="120"/>
        <w:jc w:val="both"/>
        <w:rPr>
          <w:rFonts w:ascii="Times New Roman" w:hAnsi="Times New Roman"/>
          <w:b/>
          <w:sz w:val="24"/>
          <w:szCs w:val="24"/>
        </w:rPr>
      </w:pPr>
    </w:p>
    <w:p w14:paraId="0256DF65" w14:textId="77777777" w:rsidR="009711F8" w:rsidRPr="009711F8" w:rsidRDefault="009711F8" w:rsidP="005A3304">
      <w:pPr>
        <w:spacing w:after="120"/>
        <w:jc w:val="both"/>
        <w:rPr>
          <w:rFonts w:ascii="Times New Roman" w:hAnsi="Times New Roman"/>
          <w:b/>
          <w:sz w:val="24"/>
          <w:szCs w:val="24"/>
        </w:rPr>
      </w:pPr>
    </w:p>
    <w:tbl>
      <w:tblPr>
        <w:tblW w:w="9271" w:type="dxa"/>
        <w:jc w:val="center"/>
        <w:tblLayout w:type="fixed"/>
        <w:tblLook w:val="0000" w:firstRow="0" w:lastRow="0" w:firstColumn="0" w:lastColumn="0" w:noHBand="0" w:noVBand="0"/>
      </w:tblPr>
      <w:tblGrid>
        <w:gridCol w:w="4395"/>
        <w:gridCol w:w="1260"/>
        <w:gridCol w:w="3616"/>
      </w:tblGrid>
      <w:tr w:rsidR="00923E69" w:rsidRPr="009711F8" w14:paraId="5CAD734F" w14:textId="77777777" w:rsidTr="00C17E74">
        <w:trPr>
          <w:jc w:val="center"/>
        </w:trPr>
        <w:tc>
          <w:tcPr>
            <w:tcW w:w="4395" w:type="dxa"/>
            <w:tcBorders>
              <w:top w:val="single" w:sz="4" w:space="0" w:color="auto"/>
            </w:tcBorders>
            <w:vAlign w:val="center"/>
          </w:tcPr>
          <w:p w14:paraId="78FEAC2E" w14:textId="77777777" w:rsidR="00923E69" w:rsidRPr="009711F8" w:rsidRDefault="00923E69" w:rsidP="00EF0FDF">
            <w:pPr>
              <w:spacing w:after="0"/>
              <w:ind w:left="-130"/>
              <w:jc w:val="both"/>
              <w:rPr>
                <w:rFonts w:ascii="Times New Roman" w:hAnsi="Times New Roman"/>
                <w:b/>
                <w:sz w:val="24"/>
                <w:szCs w:val="24"/>
              </w:rPr>
            </w:pPr>
            <w:r w:rsidRPr="009711F8">
              <w:rPr>
                <w:rFonts w:ascii="Times New Roman" w:hAnsi="Times New Roman"/>
                <w:b/>
                <w:sz w:val="24"/>
                <w:szCs w:val="24"/>
              </w:rPr>
              <w:t>Megrendelő</w:t>
            </w:r>
          </w:p>
          <w:p w14:paraId="5D204B7B" w14:textId="77777777" w:rsidR="00923E69" w:rsidRPr="009711F8" w:rsidRDefault="00923E69" w:rsidP="00EF0FDF">
            <w:pPr>
              <w:spacing w:after="0"/>
              <w:ind w:left="-130"/>
              <w:jc w:val="both"/>
              <w:rPr>
                <w:rFonts w:ascii="Times New Roman" w:hAnsi="Times New Roman"/>
                <w:bCs/>
                <w:sz w:val="24"/>
                <w:szCs w:val="24"/>
              </w:rPr>
            </w:pPr>
            <w:r w:rsidRPr="009711F8">
              <w:rPr>
                <w:rFonts w:ascii="Times New Roman" w:hAnsi="Times New Roman"/>
                <w:bCs/>
                <w:sz w:val="24"/>
                <w:szCs w:val="24"/>
              </w:rPr>
              <w:t>Budapest Főváros VIII. kerület</w:t>
            </w:r>
          </w:p>
          <w:p w14:paraId="3AFCA7BE" w14:textId="77777777" w:rsidR="00923E69" w:rsidRPr="009711F8" w:rsidRDefault="00923E69" w:rsidP="00EF0FDF">
            <w:pPr>
              <w:spacing w:after="0"/>
              <w:ind w:left="-130"/>
              <w:jc w:val="both"/>
              <w:rPr>
                <w:rFonts w:ascii="Times New Roman" w:hAnsi="Times New Roman"/>
                <w:bCs/>
                <w:sz w:val="24"/>
                <w:szCs w:val="24"/>
              </w:rPr>
            </w:pPr>
            <w:r w:rsidRPr="009711F8">
              <w:rPr>
                <w:rFonts w:ascii="Times New Roman" w:hAnsi="Times New Roman"/>
                <w:bCs/>
                <w:sz w:val="24"/>
                <w:szCs w:val="24"/>
              </w:rPr>
              <w:t>Józsefvárosi Önkormányzat</w:t>
            </w:r>
          </w:p>
          <w:p w14:paraId="4E350F11" w14:textId="7CA50A36" w:rsidR="00056F52" w:rsidRPr="009711F8" w:rsidRDefault="00056F52" w:rsidP="00EF0FDF">
            <w:pPr>
              <w:spacing w:after="0"/>
              <w:ind w:left="-130"/>
              <w:jc w:val="both"/>
              <w:rPr>
                <w:rFonts w:ascii="Times New Roman" w:hAnsi="Times New Roman"/>
                <w:sz w:val="24"/>
                <w:szCs w:val="24"/>
              </w:rPr>
            </w:pPr>
            <w:r w:rsidRPr="009711F8">
              <w:rPr>
                <w:rFonts w:ascii="Times New Roman" w:hAnsi="Times New Roman"/>
                <w:bCs/>
                <w:sz w:val="24"/>
                <w:szCs w:val="24"/>
              </w:rPr>
              <w:t>képviseletében</w:t>
            </w:r>
          </w:p>
          <w:p w14:paraId="6285A18A" w14:textId="77777777" w:rsidR="00056F52" w:rsidRPr="009711F8" w:rsidRDefault="00056F52" w:rsidP="00EF0FDF">
            <w:pPr>
              <w:spacing w:after="0"/>
              <w:ind w:left="-130"/>
              <w:jc w:val="both"/>
              <w:rPr>
                <w:rFonts w:ascii="Times New Roman" w:hAnsi="Times New Roman"/>
                <w:sz w:val="24"/>
                <w:szCs w:val="24"/>
              </w:rPr>
            </w:pPr>
            <w:r w:rsidRPr="009711F8">
              <w:rPr>
                <w:rFonts w:ascii="Times New Roman" w:hAnsi="Times New Roman"/>
                <w:sz w:val="24"/>
                <w:szCs w:val="24"/>
              </w:rPr>
              <w:t>dr. Sára Botond</w:t>
            </w:r>
          </w:p>
          <w:p w14:paraId="48EF9DC4" w14:textId="50C021F2" w:rsidR="00923E69" w:rsidRPr="009711F8" w:rsidRDefault="00056F52" w:rsidP="00EF0FDF">
            <w:pPr>
              <w:spacing w:after="0"/>
              <w:ind w:left="-130"/>
              <w:jc w:val="both"/>
              <w:rPr>
                <w:rFonts w:ascii="Times New Roman" w:hAnsi="Times New Roman"/>
                <w:sz w:val="24"/>
                <w:szCs w:val="24"/>
              </w:rPr>
            </w:pPr>
            <w:r w:rsidRPr="009711F8">
              <w:rPr>
                <w:rFonts w:ascii="Times New Roman" w:hAnsi="Times New Roman"/>
                <w:sz w:val="24"/>
                <w:szCs w:val="24"/>
              </w:rPr>
              <w:t>polgármester</w:t>
            </w:r>
          </w:p>
        </w:tc>
        <w:tc>
          <w:tcPr>
            <w:tcW w:w="1260" w:type="dxa"/>
            <w:vAlign w:val="center"/>
          </w:tcPr>
          <w:p w14:paraId="2B8435D5" w14:textId="77777777" w:rsidR="00923E69" w:rsidRPr="009711F8" w:rsidRDefault="00923E69" w:rsidP="00EF0FDF">
            <w:pPr>
              <w:spacing w:after="0"/>
              <w:jc w:val="both"/>
              <w:rPr>
                <w:rFonts w:ascii="Times New Roman" w:hAnsi="Times New Roman"/>
                <w:sz w:val="24"/>
                <w:szCs w:val="24"/>
              </w:rPr>
            </w:pPr>
          </w:p>
        </w:tc>
        <w:tc>
          <w:tcPr>
            <w:tcW w:w="3616" w:type="dxa"/>
            <w:tcBorders>
              <w:top w:val="single" w:sz="4" w:space="0" w:color="auto"/>
            </w:tcBorders>
          </w:tcPr>
          <w:p w14:paraId="7D669FC9" w14:textId="77777777" w:rsidR="0000740A" w:rsidRPr="00EF0FDF" w:rsidRDefault="0000740A">
            <w:pPr>
              <w:spacing w:after="0" w:line="259" w:lineRule="auto"/>
              <w:ind w:left="-95"/>
              <w:jc w:val="both"/>
              <w:rPr>
                <w:rFonts w:ascii="Times New Roman" w:eastAsia="Calibri" w:hAnsi="Times New Roman"/>
                <w:b/>
                <w:sz w:val="24"/>
                <w:szCs w:val="24"/>
                <w:lang w:eastAsia="en-US"/>
              </w:rPr>
            </w:pPr>
            <w:r w:rsidRPr="00EF0FDF">
              <w:rPr>
                <w:rFonts w:ascii="Times New Roman" w:eastAsia="Calibri" w:hAnsi="Times New Roman"/>
                <w:b/>
                <w:sz w:val="24"/>
                <w:szCs w:val="24"/>
                <w:lang w:eastAsia="en-US"/>
              </w:rPr>
              <w:t>Vállalkozó</w:t>
            </w:r>
          </w:p>
          <w:p w14:paraId="650CD8B4" w14:textId="77777777" w:rsidR="0000740A" w:rsidRPr="00EF0FDF" w:rsidRDefault="0000740A">
            <w:pPr>
              <w:spacing w:after="0" w:line="259" w:lineRule="auto"/>
              <w:ind w:left="-95"/>
              <w:jc w:val="both"/>
              <w:rPr>
                <w:rFonts w:ascii="Times New Roman" w:eastAsia="Calibri" w:hAnsi="Times New Roman"/>
                <w:sz w:val="24"/>
                <w:szCs w:val="24"/>
                <w:lang w:eastAsia="en-US"/>
              </w:rPr>
            </w:pPr>
            <w:r w:rsidRPr="00EF0FDF">
              <w:rPr>
                <w:rFonts w:ascii="Times New Roman" w:eastAsia="Calibri" w:hAnsi="Times New Roman"/>
                <w:sz w:val="24"/>
                <w:szCs w:val="24"/>
                <w:lang w:eastAsia="en-US"/>
              </w:rPr>
              <w:fldChar w:fldCharType="begin">
                <w:ffData>
                  <w:name w:val="Szöveg1"/>
                  <w:enabled/>
                  <w:calcOnExit w:val="0"/>
                  <w:textInput/>
                </w:ffData>
              </w:fldChar>
            </w:r>
            <w:r w:rsidRPr="00EF0FDF">
              <w:rPr>
                <w:rFonts w:ascii="Times New Roman" w:eastAsia="Calibri" w:hAnsi="Times New Roman"/>
                <w:sz w:val="24"/>
                <w:szCs w:val="24"/>
                <w:lang w:eastAsia="en-US"/>
              </w:rPr>
              <w:instrText xml:space="preserve"> FORMTEXT </w:instrText>
            </w:r>
            <w:r w:rsidRPr="00EF0FDF">
              <w:rPr>
                <w:rFonts w:ascii="Times New Roman" w:eastAsia="Calibri" w:hAnsi="Times New Roman"/>
                <w:sz w:val="24"/>
                <w:szCs w:val="24"/>
                <w:lang w:eastAsia="en-US"/>
              </w:rPr>
            </w:r>
            <w:r w:rsidRPr="00EF0FDF">
              <w:rPr>
                <w:rFonts w:ascii="Times New Roman" w:eastAsia="Calibri" w:hAnsi="Times New Roman"/>
                <w:sz w:val="24"/>
                <w:szCs w:val="24"/>
                <w:lang w:eastAsia="en-US"/>
              </w:rPr>
              <w:fldChar w:fldCharType="separate"/>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sz w:val="24"/>
                <w:szCs w:val="24"/>
                <w:lang w:eastAsia="en-US"/>
              </w:rPr>
              <w:fldChar w:fldCharType="end"/>
            </w:r>
          </w:p>
          <w:p w14:paraId="38E266CE" w14:textId="77777777" w:rsidR="0000740A" w:rsidRPr="00EF0FDF" w:rsidRDefault="0000740A">
            <w:pPr>
              <w:spacing w:after="0" w:line="259" w:lineRule="auto"/>
              <w:ind w:left="-95"/>
              <w:jc w:val="both"/>
              <w:rPr>
                <w:rFonts w:ascii="Times New Roman" w:eastAsia="Calibri" w:hAnsi="Times New Roman"/>
                <w:sz w:val="24"/>
                <w:szCs w:val="24"/>
                <w:lang w:eastAsia="en-US"/>
              </w:rPr>
            </w:pPr>
            <w:r w:rsidRPr="00EF0FDF">
              <w:rPr>
                <w:rFonts w:ascii="Times New Roman" w:eastAsia="Calibri" w:hAnsi="Times New Roman"/>
                <w:sz w:val="24"/>
                <w:szCs w:val="24"/>
                <w:lang w:eastAsia="en-US"/>
              </w:rPr>
              <w:t xml:space="preserve">képviseletében </w:t>
            </w:r>
            <w:r w:rsidRPr="00EF0FDF">
              <w:rPr>
                <w:rFonts w:ascii="Times New Roman" w:eastAsia="Calibri" w:hAnsi="Times New Roman"/>
                <w:sz w:val="24"/>
                <w:szCs w:val="24"/>
                <w:lang w:eastAsia="en-US"/>
              </w:rPr>
              <w:fldChar w:fldCharType="begin">
                <w:ffData>
                  <w:name w:val="Szöveg2"/>
                  <w:enabled/>
                  <w:calcOnExit w:val="0"/>
                  <w:textInput/>
                </w:ffData>
              </w:fldChar>
            </w:r>
            <w:r w:rsidRPr="00EF0FDF">
              <w:rPr>
                <w:rFonts w:ascii="Times New Roman" w:eastAsia="Calibri" w:hAnsi="Times New Roman"/>
                <w:sz w:val="24"/>
                <w:szCs w:val="24"/>
                <w:lang w:eastAsia="en-US"/>
              </w:rPr>
              <w:instrText xml:space="preserve"> FORMTEXT </w:instrText>
            </w:r>
            <w:r w:rsidRPr="00EF0FDF">
              <w:rPr>
                <w:rFonts w:ascii="Times New Roman" w:eastAsia="Calibri" w:hAnsi="Times New Roman"/>
                <w:sz w:val="24"/>
                <w:szCs w:val="24"/>
                <w:lang w:eastAsia="en-US"/>
              </w:rPr>
            </w:r>
            <w:r w:rsidRPr="00EF0FDF">
              <w:rPr>
                <w:rFonts w:ascii="Times New Roman" w:eastAsia="Calibri" w:hAnsi="Times New Roman"/>
                <w:sz w:val="24"/>
                <w:szCs w:val="24"/>
                <w:lang w:eastAsia="en-US"/>
              </w:rPr>
              <w:fldChar w:fldCharType="separate"/>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sz w:val="24"/>
                <w:szCs w:val="24"/>
                <w:lang w:eastAsia="en-US"/>
              </w:rPr>
              <w:fldChar w:fldCharType="end"/>
            </w:r>
          </w:p>
          <w:p w14:paraId="7457859B" w14:textId="608EB883" w:rsidR="00923E69" w:rsidRPr="009711F8" w:rsidRDefault="0000740A" w:rsidP="00EF0FDF">
            <w:pPr>
              <w:spacing w:after="0"/>
              <w:ind w:left="-95"/>
              <w:jc w:val="both"/>
              <w:rPr>
                <w:rFonts w:ascii="Times New Roman" w:hAnsi="Times New Roman"/>
                <w:sz w:val="24"/>
                <w:szCs w:val="24"/>
              </w:rPr>
            </w:pPr>
            <w:r w:rsidRPr="00EF0FDF">
              <w:rPr>
                <w:rFonts w:ascii="Times New Roman" w:eastAsia="Calibri" w:hAnsi="Times New Roman"/>
                <w:sz w:val="24"/>
                <w:szCs w:val="24"/>
                <w:lang w:eastAsia="en-US"/>
              </w:rPr>
              <w:fldChar w:fldCharType="begin">
                <w:ffData>
                  <w:name w:val="Szöveg36"/>
                  <w:enabled/>
                  <w:calcOnExit w:val="0"/>
                  <w:textInput/>
                </w:ffData>
              </w:fldChar>
            </w:r>
            <w:bookmarkStart w:id="6" w:name="Szöveg36"/>
            <w:r w:rsidRPr="00EF0FDF">
              <w:rPr>
                <w:rFonts w:ascii="Times New Roman" w:eastAsia="Calibri" w:hAnsi="Times New Roman"/>
                <w:sz w:val="24"/>
                <w:szCs w:val="24"/>
                <w:lang w:eastAsia="en-US"/>
              </w:rPr>
              <w:instrText xml:space="preserve"> FORMTEXT </w:instrText>
            </w:r>
            <w:r w:rsidRPr="00EF0FDF">
              <w:rPr>
                <w:rFonts w:ascii="Times New Roman" w:eastAsia="Calibri" w:hAnsi="Times New Roman"/>
                <w:sz w:val="24"/>
                <w:szCs w:val="24"/>
                <w:lang w:eastAsia="en-US"/>
              </w:rPr>
            </w:r>
            <w:r w:rsidRPr="00EF0FDF">
              <w:rPr>
                <w:rFonts w:ascii="Times New Roman" w:eastAsia="Calibri" w:hAnsi="Times New Roman"/>
                <w:sz w:val="24"/>
                <w:szCs w:val="24"/>
                <w:lang w:eastAsia="en-US"/>
              </w:rPr>
              <w:fldChar w:fldCharType="separate"/>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noProof/>
                <w:sz w:val="24"/>
                <w:szCs w:val="24"/>
                <w:lang w:eastAsia="en-US"/>
              </w:rPr>
              <w:t> </w:t>
            </w:r>
            <w:r w:rsidRPr="00EF0FDF">
              <w:rPr>
                <w:rFonts w:ascii="Times New Roman" w:eastAsia="Calibri" w:hAnsi="Times New Roman"/>
                <w:sz w:val="24"/>
                <w:szCs w:val="24"/>
                <w:lang w:eastAsia="en-US"/>
              </w:rPr>
              <w:fldChar w:fldCharType="end"/>
            </w:r>
            <w:bookmarkEnd w:id="6"/>
          </w:p>
        </w:tc>
      </w:tr>
    </w:tbl>
    <w:p w14:paraId="052D7C0A" w14:textId="15EF9749" w:rsidR="00923E69" w:rsidRPr="009711F8" w:rsidRDefault="00923E69" w:rsidP="005A3304">
      <w:pPr>
        <w:spacing w:after="120"/>
        <w:jc w:val="both"/>
        <w:rPr>
          <w:rFonts w:ascii="Times New Roman" w:hAnsi="Times New Roman"/>
          <w:sz w:val="24"/>
          <w:szCs w:val="24"/>
          <w:lang w:eastAsia="zh-CN"/>
        </w:rPr>
      </w:pPr>
    </w:p>
    <w:p w14:paraId="3CFC330C" w14:textId="0C4C1430" w:rsidR="00923E69" w:rsidRPr="009711F8" w:rsidRDefault="00923E69" w:rsidP="005A3304">
      <w:pPr>
        <w:keepLines/>
        <w:suppressAutoHyphens/>
        <w:spacing w:after="120"/>
        <w:jc w:val="both"/>
        <w:rPr>
          <w:rFonts w:ascii="Times New Roman" w:hAnsi="Times New Roman"/>
          <w:color w:val="000000"/>
          <w:sz w:val="24"/>
          <w:szCs w:val="24"/>
          <w:lang w:val="en-AU" w:eastAsia="zh-CN"/>
        </w:rPr>
      </w:pPr>
      <w:proofErr w:type="spellStart"/>
      <w:r w:rsidRPr="009711F8">
        <w:rPr>
          <w:rFonts w:ascii="Times New Roman" w:hAnsi="Times New Roman"/>
          <w:color w:val="000000"/>
          <w:sz w:val="24"/>
          <w:szCs w:val="24"/>
          <w:lang w:val="en-AU" w:eastAsia="zh-CN"/>
        </w:rPr>
        <w:t>Fedeze</w:t>
      </w:r>
      <w:r w:rsidR="00056F52" w:rsidRPr="009711F8">
        <w:rPr>
          <w:rFonts w:ascii="Times New Roman" w:hAnsi="Times New Roman"/>
          <w:color w:val="000000"/>
          <w:sz w:val="24"/>
          <w:szCs w:val="24"/>
          <w:lang w:val="en-AU" w:eastAsia="zh-CN"/>
        </w:rPr>
        <w:t>t</w:t>
      </w:r>
      <w:r w:rsidR="0029038D" w:rsidRPr="009711F8">
        <w:rPr>
          <w:rFonts w:ascii="Times New Roman" w:hAnsi="Times New Roman"/>
          <w:color w:val="000000"/>
          <w:sz w:val="24"/>
          <w:szCs w:val="24"/>
          <w:lang w:val="en-AU" w:eastAsia="zh-CN"/>
        </w:rPr>
        <w:t>e</w:t>
      </w:r>
      <w:proofErr w:type="spellEnd"/>
      <w:r w:rsidR="00056F52" w:rsidRPr="009711F8">
        <w:rPr>
          <w:rFonts w:ascii="Times New Roman" w:hAnsi="Times New Roman"/>
          <w:color w:val="000000"/>
          <w:sz w:val="24"/>
          <w:szCs w:val="24"/>
          <w:lang w:val="en-AU" w:eastAsia="zh-CN"/>
        </w:rPr>
        <w:t xml:space="preserve"> ………………………</w:t>
      </w:r>
      <w:proofErr w:type="spellStart"/>
      <w:r w:rsidR="00056F52" w:rsidRPr="009711F8">
        <w:rPr>
          <w:rFonts w:ascii="Times New Roman" w:hAnsi="Times New Roman"/>
          <w:color w:val="000000"/>
          <w:sz w:val="24"/>
          <w:szCs w:val="24"/>
          <w:lang w:val="en-AU" w:eastAsia="zh-CN"/>
        </w:rPr>
        <w:t>dátum</w:t>
      </w:r>
      <w:proofErr w:type="spellEnd"/>
      <w:r w:rsidR="00056F52" w:rsidRPr="009711F8">
        <w:rPr>
          <w:rFonts w:ascii="Times New Roman" w:hAnsi="Times New Roman"/>
          <w:color w:val="000000"/>
          <w:sz w:val="24"/>
          <w:szCs w:val="24"/>
          <w:lang w:val="en-AU" w:eastAsia="zh-CN"/>
        </w:rPr>
        <w:t>: Budapest, 2019</w:t>
      </w:r>
      <w:r w:rsidRPr="009711F8">
        <w:rPr>
          <w:rFonts w:ascii="Times New Roman" w:hAnsi="Times New Roman"/>
          <w:color w:val="000000"/>
          <w:sz w:val="24"/>
          <w:szCs w:val="24"/>
          <w:lang w:val="en-AU" w:eastAsia="zh-CN"/>
        </w:rPr>
        <w:t>. ..………………………………</w:t>
      </w:r>
    </w:p>
    <w:p w14:paraId="323F1BAB" w14:textId="77777777" w:rsidR="00923E69" w:rsidRPr="009711F8" w:rsidRDefault="00923E69" w:rsidP="005A3304">
      <w:pPr>
        <w:keepLines/>
        <w:suppressAutoHyphens/>
        <w:spacing w:after="120"/>
        <w:jc w:val="both"/>
        <w:rPr>
          <w:rFonts w:ascii="Times New Roman" w:hAnsi="Times New Roman"/>
          <w:color w:val="000000"/>
          <w:sz w:val="24"/>
          <w:szCs w:val="24"/>
          <w:lang w:val="en-AU" w:eastAsia="zh-CN"/>
        </w:rPr>
      </w:pPr>
    </w:p>
    <w:p w14:paraId="33042F71"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roofErr w:type="spellStart"/>
      <w:r w:rsidRPr="009711F8">
        <w:rPr>
          <w:rFonts w:ascii="Times New Roman" w:hAnsi="Times New Roman"/>
          <w:color w:val="000000"/>
          <w:sz w:val="24"/>
          <w:szCs w:val="24"/>
          <w:lang w:val="en-AU" w:eastAsia="zh-CN"/>
        </w:rPr>
        <w:t>Pénzügyileg</w:t>
      </w:r>
      <w:proofErr w:type="spellEnd"/>
      <w:r w:rsidRPr="009711F8">
        <w:rPr>
          <w:rFonts w:ascii="Times New Roman" w:hAnsi="Times New Roman"/>
          <w:color w:val="000000"/>
          <w:sz w:val="24"/>
          <w:szCs w:val="24"/>
          <w:lang w:val="en-AU" w:eastAsia="zh-CN"/>
        </w:rPr>
        <w:t xml:space="preserve"> </w:t>
      </w:r>
      <w:proofErr w:type="spellStart"/>
      <w:r w:rsidRPr="009711F8">
        <w:rPr>
          <w:rFonts w:ascii="Times New Roman" w:hAnsi="Times New Roman"/>
          <w:color w:val="000000"/>
          <w:sz w:val="24"/>
          <w:szCs w:val="24"/>
          <w:lang w:val="en-AU" w:eastAsia="zh-CN"/>
        </w:rPr>
        <w:t>ellenjegyzem</w:t>
      </w:r>
      <w:proofErr w:type="spellEnd"/>
      <w:r w:rsidRPr="009711F8">
        <w:rPr>
          <w:rFonts w:ascii="Times New Roman" w:hAnsi="Times New Roman"/>
          <w:color w:val="000000"/>
          <w:sz w:val="24"/>
          <w:szCs w:val="24"/>
          <w:lang w:val="en-AU" w:eastAsia="zh-CN"/>
        </w:rPr>
        <w:t>:</w:t>
      </w:r>
    </w:p>
    <w:p w14:paraId="14FA7F08"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r w:rsidRPr="009711F8">
        <w:rPr>
          <w:rFonts w:ascii="Times New Roman" w:hAnsi="Times New Roman"/>
          <w:color w:val="000000"/>
          <w:sz w:val="24"/>
          <w:szCs w:val="24"/>
          <w:lang w:val="en-AU" w:eastAsia="zh-CN"/>
        </w:rPr>
        <w:t>………………………………………..</w:t>
      </w:r>
    </w:p>
    <w:p w14:paraId="68E81166"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r w:rsidRPr="009711F8">
        <w:rPr>
          <w:rFonts w:ascii="Times New Roman" w:hAnsi="Times New Roman"/>
          <w:color w:val="000000"/>
          <w:sz w:val="24"/>
          <w:szCs w:val="24"/>
          <w:lang w:val="en-AU" w:eastAsia="zh-CN"/>
        </w:rPr>
        <w:t>Páris Gyuláné</w:t>
      </w:r>
    </w:p>
    <w:p w14:paraId="29F05870"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roofErr w:type="spellStart"/>
      <w:proofErr w:type="gramStart"/>
      <w:r w:rsidRPr="009711F8">
        <w:rPr>
          <w:rFonts w:ascii="Times New Roman" w:hAnsi="Times New Roman"/>
          <w:color w:val="000000"/>
          <w:sz w:val="24"/>
          <w:szCs w:val="24"/>
          <w:lang w:val="en-AU" w:eastAsia="zh-CN"/>
        </w:rPr>
        <w:t>gazdasági</w:t>
      </w:r>
      <w:proofErr w:type="spellEnd"/>
      <w:proofErr w:type="gramEnd"/>
      <w:r w:rsidRPr="009711F8">
        <w:rPr>
          <w:rFonts w:ascii="Times New Roman" w:hAnsi="Times New Roman"/>
          <w:color w:val="000000"/>
          <w:sz w:val="24"/>
          <w:szCs w:val="24"/>
          <w:lang w:val="en-AU" w:eastAsia="zh-CN"/>
        </w:rPr>
        <w:t xml:space="preserve"> </w:t>
      </w:r>
      <w:proofErr w:type="spellStart"/>
      <w:r w:rsidRPr="009711F8">
        <w:rPr>
          <w:rFonts w:ascii="Times New Roman" w:hAnsi="Times New Roman"/>
          <w:color w:val="000000"/>
          <w:sz w:val="24"/>
          <w:szCs w:val="24"/>
          <w:lang w:val="en-AU" w:eastAsia="zh-CN"/>
        </w:rPr>
        <w:t>vezető</w:t>
      </w:r>
      <w:proofErr w:type="spellEnd"/>
    </w:p>
    <w:p w14:paraId="047D8720"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
    <w:p w14:paraId="5EB58035"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r w:rsidRPr="009711F8">
        <w:rPr>
          <w:rFonts w:ascii="Times New Roman" w:hAnsi="Times New Roman"/>
          <w:color w:val="000000"/>
          <w:sz w:val="24"/>
          <w:szCs w:val="24"/>
          <w:lang w:val="en-AU" w:eastAsia="zh-CN"/>
        </w:rPr>
        <w:t xml:space="preserve">Jogi </w:t>
      </w:r>
      <w:proofErr w:type="spellStart"/>
      <w:r w:rsidRPr="009711F8">
        <w:rPr>
          <w:rFonts w:ascii="Times New Roman" w:hAnsi="Times New Roman"/>
          <w:color w:val="000000"/>
          <w:sz w:val="24"/>
          <w:szCs w:val="24"/>
          <w:lang w:val="en-AU" w:eastAsia="zh-CN"/>
        </w:rPr>
        <w:t>szempontból</w:t>
      </w:r>
      <w:proofErr w:type="spellEnd"/>
      <w:r w:rsidRPr="009711F8">
        <w:rPr>
          <w:rFonts w:ascii="Times New Roman" w:hAnsi="Times New Roman"/>
          <w:color w:val="000000"/>
          <w:sz w:val="24"/>
          <w:szCs w:val="24"/>
          <w:lang w:val="en-AU" w:eastAsia="zh-CN"/>
        </w:rPr>
        <w:t xml:space="preserve"> </w:t>
      </w:r>
      <w:proofErr w:type="spellStart"/>
      <w:r w:rsidRPr="009711F8">
        <w:rPr>
          <w:rFonts w:ascii="Times New Roman" w:hAnsi="Times New Roman"/>
          <w:color w:val="000000"/>
          <w:sz w:val="24"/>
          <w:szCs w:val="24"/>
          <w:lang w:val="en-AU" w:eastAsia="zh-CN"/>
        </w:rPr>
        <w:t>ellenjegyzem</w:t>
      </w:r>
      <w:proofErr w:type="spellEnd"/>
      <w:r w:rsidRPr="009711F8">
        <w:rPr>
          <w:rFonts w:ascii="Times New Roman" w:hAnsi="Times New Roman"/>
          <w:color w:val="000000"/>
          <w:sz w:val="24"/>
          <w:szCs w:val="24"/>
          <w:lang w:val="en-AU" w:eastAsia="zh-CN"/>
        </w:rPr>
        <w:t>:</w:t>
      </w:r>
    </w:p>
    <w:p w14:paraId="74046A2F"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roofErr w:type="spellStart"/>
      <w:r w:rsidRPr="009711F8">
        <w:rPr>
          <w:rFonts w:ascii="Times New Roman" w:hAnsi="Times New Roman"/>
          <w:color w:val="000000"/>
          <w:sz w:val="24"/>
          <w:szCs w:val="24"/>
          <w:lang w:val="en-AU" w:eastAsia="zh-CN"/>
        </w:rPr>
        <w:t>Danada-Rimán</w:t>
      </w:r>
      <w:proofErr w:type="spellEnd"/>
      <w:r w:rsidRPr="009711F8">
        <w:rPr>
          <w:rFonts w:ascii="Times New Roman" w:hAnsi="Times New Roman"/>
          <w:color w:val="000000"/>
          <w:sz w:val="24"/>
          <w:szCs w:val="24"/>
          <w:lang w:val="en-AU" w:eastAsia="zh-CN"/>
        </w:rPr>
        <w:t xml:space="preserve"> Edina</w:t>
      </w:r>
    </w:p>
    <w:p w14:paraId="686A93B8"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roofErr w:type="spellStart"/>
      <w:proofErr w:type="gramStart"/>
      <w:r w:rsidRPr="009711F8">
        <w:rPr>
          <w:rFonts w:ascii="Times New Roman" w:hAnsi="Times New Roman"/>
          <w:color w:val="000000"/>
          <w:sz w:val="24"/>
          <w:szCs w:val="24"/>
          <w:lang w:val="en-AU" w:eastAsia="zh-CN"/>
        </w:rPr>
        <w:t>jegyző</w:t>
      </w:r>
      <w:proofErr w:type="spellEnd"/>
      <w:proofErr w:type="gramEnd"/>
      <w:r w:rsidRPr="009711F8">
        <w:rPr>
          <w:rFonts w:ascii="Times New Roman" w:hAnsi="Times New Roman"/>
          <w:color w:val="000000"/>
          <w:sz w:val="24"/>
          <w:szCs w:val="24"/>
          <w:lang w:val="en-AU" w:eastAsia="zh-CN"/>
        </w:rPr>
        <w:t xml:space="preserve"> </w:t>
      </w:r>
    </w:p>
    <w:p w14:paraId="5BB1E36B" w14:textId="77777777" w:rsidR="0029038D" w:rsidRDefault="0029038D" w:rsidP="00EF0FDF">
      <w:pPr>
        <w:keepLines/>
        <w:suppressAutoHyphens/>
        <w:spacing w:after="0"/>
        <w:jc w:val="both"/>
        <w:rPr>
          <w:rFonts w:ascii="Times New Roman" w:hAnsi="Times New Roman"/>
          <w:color w:val="000000"/>
          <w:sz w:val="24"/>
          <w:szCs w:val="24"/>
          <w:lang w:val="en-AU" w:eastAsia="zh-CN"/>
        </w:rPr>
      </w:pPr>
      <w:proofErr w:type="spellStart"/>
      <w:proofErr w:type="gramStart"/>
      <w:r w:rsidRPr="009711F8">
        <w:rPr>
          <w:rFonts w:ascii="Times New Roman" w:hAnsi="Times New Roman"/>
          <w:color w:val="000000"/>
          <w:sz w:val="24"/>
          <w:szCs w:val="24"/>
          <w:lang w:val="en-AU" w:eastAsia="zh-CN"/>
        </w:rPr>
        <w:t>nevében</w:t>
      </w:r>
      <w:proofErr w:type="spellEnd"/>
      <w:proofErr w:type="gramEnd"/>
      <w:r w:rsidRPr="009711F8">
        <w:rPr>
          <w:rFonts w:ascii="Times New Roman" w:hAnsi="Times New Roman"/>
          <w:color w:val="000000"/>
          <w:sz w:val="24"/>
          <w:szCs w:val="24"/>
          <w:lang w:val="en-AU" w:eastAsia="zh-CN"/>
        </w:rPr>
        <w:t xml:space="preserve"> </w:t>
      </w:r>
      <w:proofErr w:type="spellStart"/>
      <w:r w:rsidRPr="009711F8">
        <w:rPr>
          <w:rFonts w:ascii="Times New Roman" w:hAnsi="Times New Roman"/>
          <w:color w:val="000000"/>
          <w:sz w:val="24"/>
          <w:szCs w:val="24"/>
          <w:lang w:val="en-AU" w:eastAsia="zh-CN"/>
        </w:rPr>
        <w:t>és</w:t>
      </w:r>
      <w:proofErr w:type="spellEnd"/>
      <w:r w:rsidRPr="009711F8">
        <w:rPr>
          <w:rFonts w:ascii="Times New Roman" w:hAnsi="Times New Roman"/>
          <w:color w:val="000000"/>
          <w:sz w:val="24"/>
          <w:szCs w:val="24"/>
          <w:lang w:val="en-AU" w:eastAsia="zh-CN"/>
        </w:rPr>
        <w:t xml:space="preserve"> </w:t>
      </w:r>
      <w:proofErr w:type="spellStart"/>
      <w:r w:rsidRPr="009711F8">
        <w:rPr>
          <w:rFonts w:ascii="Times New Roman" w:hAnsi="Times New Roman"/>
          <w:color w:val="000000"/>
          <w:sz w:val="24"/>
          <w:szCs w:val="24"/>
          <w:lang w:val="en-AU" w:eastAsia="zh-CN"/>
        </w:rPr>
        <w:t>megbízásából</w:t>
      </w:r>
      <w:proofErr w:type="spellEnd"/>
    </w:p>
    <w:p w14:paraId="59C4D68C" w14:textId="77777777" w:rsidR="009711F8" w:rsidRDefault="009711F8" w:rsidP="00EF0FDF">
      <w:pPr>
        <w:keepLines/>
        <w:suppressAutoHyphens/>
        <w:spacing w:after="0"/>
        <w:jc w:val="both"/>
        <w:rPr>
          <w:rFonts w:ascii="Times New Roman" w:hAnsi="Times New Roman"/>
          <w:color w:val="000000"/>
          <w:sz w:val="24"/>
          <w:szCs w:val="24"/>
          <w:lang w:val="en-AU" w:eastAsia="zh-CN"/>
        </w:rPr>
      </w:pPr>
    </w:p>
    <w:p w14:paraId="68BF13A4" w14:textId="77777777" w:rsidR="009711F8" w:rsidRPr="009711F8" w:rsidRDefault="009711F8" w:rsidP="00EF0FDF">
      <w:pPr>
        <w:keepLines/>
        <w:suppressAutoHyphens/>
        <w:spacing w:after="0"/>
        <w:jc w:val="both"/>
        <w:rPr>
          <w:rFonts w:ascii="Times New Roman" w:hAnsi="Times New Roman"/>
          <w:color w:val="000000"/>
          <w:sz w:val="24"/>
          <w:szCs w:val="24"/>
          <w:lang w:val="en-AU" w:eastAsia="zh-CN"/>
        </w:rPr>
      </w:pPr>
    </w:p>
    <w:p w14:paraId="6E0FD150"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r w:rsidRPr="009711F8">
        <w:rPr>
          <w:rFonts w:ascii="Times New Roman" w:hAnsi="Times New Roman"/>
          <w:color w:val="000000"/>
          <w:sz w:val="24"/>
          <w:szCs w:val="24"/>
          <w:lang w:val="en-AU" w:eastAsia="zh-CN"/>
        </w:rPr>
        <w:t>………………………………………..</w:t>
      </w:r>
    </w:p>
    <w:p w14:paraId="6FDDE099" w14:textId="77777777" w:rsidR="0029038D" w:rsidRPr="009711F8" w:rsidRDefault="0029038D" w:rsidP="00EF0FDF">
      <w:pPr>
        <w:keepLines/>
        <w:suppressAutoHyphens/>
        <w:spacing w:after="0"/>
        <w:jc w:val="both"/>
        <w:rPr>
          <w:rFonts w:ascii="Times New Roman" w:hAnsi="Times New Roman"/>
          <w:color w:val="000000"/>
          <w:sz w:val="24"/>
          <w:szCs w:val="24"/>
          <w:lang w:val="en-AU" w:eastAsia="zh-CN"/>
        </w:rPr>
      </w:pPr>
      <w:proofErr w:type="gramStart"/>
      <w:r w:rsidRPr="009711F8">
        <w:rPr>
          <w:rFonts w:ascii="Times New Roman" w:hAnsi="Times New Roman"/>
          <w:color w:val="000000"/>
          <w:sz w:val="24"/>
          <w:szCs w:val="24"/>
          <w:lang w:val="en-AU" w:eastAsia="zh-CN"/>
        </w:rPr>
        <w:t>dr</w:t>
      </w:r>
      <w:proofErr w:type="gramEnd"/>
      <w:r w:rsidRPr="009711F8">
        <w:rPr>
          <w:rFonts w:ascii="Times New Roman" w:hAnsi="Times New Roman"/>
          <w:color w:val="000000"/>
          <w:sz w:val="24"/>
          <w:szCs w:val="24"/>
          <w:lang w:val="en-AU" w:eastAsia="zh-CN"/>
        </w:rPr>
        <w:t>. Mészár Erika</w:t>
      </w:r>
    </w:p>
    <w:p w14:paraId="671CF0FE" w14:textId="2DFE3536" w:rsidR="00105FEA" w:rsidRPr="009711F8" w:rsidRDefault="0029038D" w:rsidP="00EF0FDF">
      <w:pPr>
        <w:keepLines/>
        <w:suppressAutoHyphens/>
        <w:spacing w:after="0"/>
        <w:jc w:val="both"/>
        <w:rPr>
          <w:rFonts w:ascii="Times New Roman" w:hAnsi="Times New Roman"/>
          <w:sz w:val="24"/>
          <w:szCs w:val="24"/>
        </w:rPr>
      </w:pPr>
      <w:proofErr w:type="spellStart"/>
      <w:proofErr w:type="gramStart"/>
      <w:r w:rsidRPr="009711F8">
        <w:rPr>
          <w:rFonts w:ascii="Times New Roman" w:hAnsi="Times New Roman"/>
          <w:color w:val="000000"/>
          <w:sz w:val="24"/>
          <w:szCs w:val="24"/>
          <w:lang w:val="en-AU" w:eastAsia="zh-CN"/>
        </w:rPr>
        <w:t>aljegyző</w:t>
      </w:r>
      <w:proofErr w:type="spellEnd"/>
      <w:proofErr w:type="gramEnd"/>
    </w:p>
    <w:sectPr w:rsidR="00105FEA" w:rsidRPr="009711F8" w:rsidSect="008B0D44">
      <w:headerReference w:type="default" r:id="rId8"/>
      <w:footerReference w:type="default" r:id="rId9"/>
      <w:headerReference w:type="first" r:id="rId10"/>
      <w:footerReference w:type="first" r:id="rId11"/>
      <w:pgSz w:w="11907" w:h="16840"/>
      <w:pgMar w:top="709" w:right="1134" w:bottom="568" w:left="1418" w:header="709" w:footer="4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2C01F" w14:textId="77777777" w:rsidR="003B069B" w:rsidRDefault="003B069B">
      <w:pPr>
        <w:spacing w:after="0"/>
      </w:pPr>
      <w:r>
        <w:separator/>
      </w:r>
    </w:p>
  </w:endnote>
  <w:endnote w:type="continuationSeparator" w:id="0">
    <w:p w14:paraId="29746003" w14:textId="77777777" w:rsidR="003B069B" w:rsidRDefault="003B0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589349"/>
      <w:docPartObj>
        <w:docPartGallery w:val="Page Numbers (Bottom of Page)"/>
        <w:docPartUnique/>
      </w:docPartObj>
    </w:sdtPr>
    <w:sdtEndPr/>
    <w:sdtContent>
      <w:p w14:paraId="397DA665" w14:textId="4104CA02" w:rsidR="007F707D" w:rsidRDefault="005E2EDA">
        <w:pPr>
          <w:pStyle w:val="llb"/>
          <w:jc w:val="center"/>
        </w:pPr>
        <w:r>
          <w:fldChar w:fldCharType="begin"/>
        </w:r>
        <w:r>
          <w:instrText>PAGE   \* MERGEFORMAT</w:instrText>
        </w:r>
        <w:r>
          <w:fldChar w:fldCharType="separate"/>
        </w:r>
        <w:r w:rsidR="00EF0FDF">
          <w:rPr>
            <w:noProof/>
          </w:rPr>
          <w:t>6</w:t>
        </w:r>
        <w: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6FAA" w14:textId="1D620C33" w:rsidR="005A0C0A" w:rsidRDefault="005A0C0A">
    <w:pPr>
      <w:pStyle w:val="llb"/>
    </w:pPr>
    <w:r>
      <w:rPr>
        <w:noProof/>
      </w:rPr>
      <w:drawing>
        <wp:anchor distT="0" distB="0" distL="114300" distR="114300" simplePos="0" relativeHeight="251659264" behindDoc="1" locked="0" layoutInCell="1" allowOverlap="1" wp14:anchorId="566020E9" wp14:editId="63B6259B">
          <wp:simplePos x="0" y="0"/>
          <wp:positionH relativeFrom="page">
            <wp:posOffset>3143250</wp:posOffset>
          </wp:positionH>
          <wp:positionV relativeFrom="paragraph">
            <wp:posOffset>-2439670</wp:posOffset>
          </wp:positionV>
          <wp:extent cx="4428000" cy="3060000"/>
          <wp:effectExtent l="0" t="0" r="0" b="762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8000" cy="3060000"/>
                  </a:xfrm>
                  <a:prstGeom prst="rect">
                    <a:avLst/>
                  </a:prstGeom>
                </pic:spPr>
              </pic:pic>
            </a:graphicData>
          </a:graphic>
          <wp14:sizeRelH relativeFrom="margin">
            <wp14:pctWidth>0</wp14:pctWidth>
          </wp14:sizeRelH>
          <wp14:sizeRelV relativeFrom="margin">
            <wp14:pctHeight>0</wp14:pctHeight>
          </wp14:sizeRelV>
        </wp:anchor>
      </w:drawing>
    </w:r>
  </w:p>
  <w:p w14:paraId="50B1A706" w14:textId="77777777" w:rsidR="005A0C0A" w:rsidRDefault="005A0C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42E8C" w14:textId="77777777" w:rsidR="003B069B" w:rsidRDefault="003B069B">
      <w:pPr>
        <w:spacing w:after="0"/>
      </w:pPr>
      <w:r>
        <w:separator/>
      </w:r>
    </w:p>
  </w:footnote>
  <w:footnote w:type="continuationSeparator" w:id="0">
    <w:p w14:paraId="43600B0A" w14:textId="77777777" w:rsidR="003B069B" w:rsidRDefault="003B06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D416" w14:textId="77777777" w:rsidR="002030B1" w:rsidRDefault="00EF0FDF">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99E" w14:textId="77777777" w:rsidR="00520F48" w:rsidRDefault="00520F48" w:rsidP="00520F48">
    <w:pPr>
      <w:pStyle w:val="lfej"/>
      <w:jc w:val="right"/>
      <w:rPr>
        <w:rFonts w:ascii="Garamond" w:hAnsi="Garamond"/>
        <w:b/>
      </w:rPr>
    </w:pPr>
  </w:p>
  <w:p w14:paraId="7F694DD7" w14:textId="4DF238C7" w:rsidR="00520F48" w:rsidRDefault="00056F52" w:rsidP="00520F48">
    <w:pPr>
      <w:pStyle w:val="lfej"/>
      <w:jc w:val="right"/>
    </w:pPr>
    <w:r>
      <w:rPr>
        <w:rFonts w:ascii="Garamond" w:hAnsi="Garamond"/>
        <w:b/>
      </w:rPr>
      <w:t>Szerződés Szám: 2019</w:t>
    </w:r>
    <w:r w:rsidR="00520F48">
      <w:rPr>
        <w:rFonts w:ascii="Garamond" w:hAnsi="Garamond"/>
        <w:b/>
      </w:rPr>
      <w:t xml:space="preserve"> ……/……</w:t>
    </w:r>
  </w:p>
  <w:p w14:paraId="4A65F6E3" w14:textId="77777777" w:rsidR="00520F48" w:rsidRPr="00520F48" w:rsidRDefault="00520F48" w:rsidP="00520F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773"/>
    <w:multiLevelType w:val="hybridMultilevel"/>
    <w:tmpl w:val="658E9224"/>
    <w:lvl w:ilvl="0" w:tplc="DF102576">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C24B36"/>
    <w:multiLevelType w:val="multilevel"/>
    <w:tmpl w:val="1F36C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EB4585"/>
    <w:multiLevelType w:val="hybridMultilevel"/>
    <w:tmpl w:val="F5A8CA9E"/>
    <w:lvl w:ilvl="0" w:tplc="99B2BF38">
      <w:start w:val="1"/>
      <w:numFmt w:val="upperRoman"/>
      <w:lvlText w:val="%1."/>
      <w:lvlJc w:val="left"/>
      <w:pPr>
        <w:ind w:left="7383" w:hanging="720"/>
      </w:pPr>
      <w:rPr>
        <w:rFonts w:hint="default"/>
        <w:b/>
      </w:rPr>
    </w:lvl>
    <w:lvl w:ilvl="1" w:tplc="CB4CAEC8">
      <w:start w:val="1"/>
      <w:numFmt w:val="decimal"/>
      <w:lvlText w:val="%2."/>
      <w:lvlJc w:val="left"/>
      <w:pPr>
        <w:ind w:left="2770" w:hanging="360"/>
      </w:pPr>
      <w:rPr>
        <w:rFonts w:ascii="Garamond" w:eastAsia="Calibri" w:hAnsi="Garamond" w:cs="Times New Roman"/>
      </w:rPr>
    </w:lvl>
    <w:lvl w:ilvl="2" w:tplc="040E001B">
      <w:start w:val="1"/>
      <w:numFmt w:val="lowerRoman"/>
      <w:lvlText w:val="%3."/>
      <w:lvlJc w:val="right"/>
      <w:pPr>
        <w:ind w:left="8463" w:hanging="180"/>
      </w:pPr>
    </w:lvl>
    <w:lvl w:ilvl="3" w:tplc="040E000F" w:tentative="1">
      <w:start w:val="1"/>
      <w:numFmt w:val="decimal"/>
      <w:lvlText w:val="%4."/>
      <w:lvlJc w:val="left"/>
      <w:pPr>
        <w:ind w:left="9183" w:hanging="360"/>
      </w:pPr>
    </w:lvl>
    <w:lvl w:ilvl="4" w:tplc="040E0019" w:tentative="1">
      <w:start w:val="1"/>
      <w:numFmt w:val="lowerLetter"/>
      <w:lvlText w:val="%5."/>
      <w:lvlJc w:val="left"/>
      <w:pPr>
        <w:ind w:left="9903" w:hanging="360"/>
      </w:pPr>
    </w:lvl>
    <w:lvl w:ilvl="5" w:tplc="040E001B" w:tentative="1">
      <w:start w:val="1"/>
      <w:numFmt w:val="lowerRoman"/>
      <w:lvlText w:val="%6."/>
      <w:lvlJc w:val="right"/>
      <w:pPr>
        <w:ind w:left="10623" w:hanging="180"/>
      </w:pPr>
    </w:lvl>
    <w:lvl w:ilvl="6" w:tplc="040E000F" w:tentative="1">
      <w:start w:val="1"/>
      <w:numFmt w:val="decimal"/>
      <w:lvlText w:val="%7."/>
      <w:lvlJc w:val="left"/>
      <w:pPr>
        <w:ind w:left="11343" w:hanging="360"/>
      </w:pPr>
    </w:lvl>
    <w:lvl w:ilvl="7" w:tplc="040E0019" w:tentative="1">
      <w:start w:val="1"/>
      <w:numFmt w:val="lowerLetter"/>
      <w:lvlText w:val="%8."/>
      <w:lvlJc w:val="left"/>
      <w:pPr>
        <w:ind w:left="12063" w:hanging="360"/>
      </w:pPr>
    </w:lvl>
    <w:lvl w:ilvl="8" w:tplc="040E001B" w:tentative="1">
      <w:start w:val="1"/>
      <w:numFmt w:val="lowerRoman"/>
      <w:lvlText w:val="%9."/>
      <w:lvlJc w:val="right"/>
      <w:pPr>
        <w:ind w:left="12783" w:hanging="180"/>
      </w:pPr>
    </w:lvl>
  </w:abstractNum>
  <w:abstractNum w:abstractNumId="3" w15:restartNumberingAfterBreak="0">
    <w:nsid w:val="0F207B64"/>
    <w:multiLevelType w:val="multilevel"/>
    <w:tmpl w:val="80E2D420"/>
    <w:lvl w:ilvl="0">
      <w:start w:val="12"/>
      <w:numFmt w:val="decimal"/>
      <w:lvlText w:val="%1"/>
      <w:lvlJc w:val="left"/>
      <w:pPr>
        <w:ind w:left="360" w:hanging="360"/>
      </w:pPr>
      <w:rPr>
        <w:rFonts w:hint="default"/>
        <w:b/>
      </w:rPr>
    </w:lvl>
    <w:lvl w:ilvl="1">
      <w:start w:val="2"/>
      <w:numFmt w:val="decimal"/>
      <w:lvlText w:val="%1.%2"/>
      <w:lvlJc w:val="left"/>
      <w:pPr>
        <w:ind w:left="86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1F2154E"/>
    <w:multiLevelType w:val="multilevel"/>
    <w:tmpl w:val="65E69D34"/>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2664DD"/>
    <w:multiLevelType w:val="hybridMultilevel"/>
    <w:tmpl w:val="1F7E744C"/>
    <w:lvl w:ilvl="0" w:tplc="30D60528">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FE5710"/>
    <w:multiLevelType w:val="multilevel"/>
    <w:tmpl w:val="27E2868A"/>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442A05"/>
    <w:multiLevelType w:val="hybridMultilevel"/>
    <w:tmpl w:val="57A85202"/>
    <w:lvl w:ilvl="0" w:tplc="255818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280C58"/>
    <w:multiLevelType w:val="multilevel"/>
    <w:tmpl w:val="7C4E4F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4626B7"/>
    <w:multiLevelType w:val="multilevel"/>
    <w:tmpl w:val="C290C55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42548D"/>
    <w:multiLevelType w:val="multilevel"/>
    <w:tmpl w:val="B656747E"/>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47D31"/>
    <w:multiLevelType w:val="hybridMultilevel"/>
    <w:tmpl w:val="18E09BC6"/>
    <w:lvl w:ilvl="0" w:tplc="E9784FF0">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8731A22"/>
    <w:multiLevelType w:val="hybridMultilevel"/>
    <w:tmpl w:val="BB68FB02"/>
    <w:lvl w:ilvl="0" w:tplc="040E000F">
      <w:start w:val="1"/>
      <w:numFmt w:val="decimal"/>
      <w:lvlText w:val="%1."/>
      <w:lvlJc w:val="left"/>
      <w:pPr>
        <w:ind w:left="720" w:hanging="360"/>
      </w:pPr>
      <w:rPr>
        <w:rFonts w:hint="default"/>
        <w:b w:val="0"/>
        <w:u w:val="no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B4F4905"/>
    <w:multiLevelType w:val="multilevel"/>
    <w:tmpl w:val="6A687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1"/>
  </w:num>
  <w:num w:numId="4">
    <w:abstractNumId w:val="4"/>
  </w:num>
  <w:num w:numId="5">
    <w:abstractNumId w:val="3"/>
  </w:num>
  <w:num w:numId="6">
    <w:abstractNumId w:val="8"/>
  </w:num>
  <w:num w:numId="7">
    <w:abstractNumId w:val="9"/>
  </w:num>
  <w:num w:numId="8">
    <w:abstractNumId w:val="2"/>
  </w:num>
  <w:num w:numId="9">
    <w:abstractNumId w:val="13"/>
  </w:num>
  <w:num w:numId="10">
    <w:abstractNumId w:val="12"/>
  </w:num>
  <w:num w:numId="11">
    <w:abstractNumId w:val="5"/>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DA"/>
    <w:rsid w:val="0000740A"/>
    <w:rsid w:val="00010878"/>
    <w:rsid w:val="00015A9C"/>
    <w:rsid w:val="00041691"/>
    <w:rsid w:val="00044A00"/>
    <w:rsid w:val="00056F52"/>
    <w:rsid w:val="00073DDC"/>
    <w:rsid w:val="00090440"/>
    <w:rsid w:val="000A2C8A"/>
    <w:rsid w:val="000A7CBE"/>
    <w:rsid w:val="000B1BB4"/>
    <w:rsid w:val="000C1282"/>
    <w:rsid w:val="000D5E15"/>
    <w:rsid w:val="00105FEA"/>
    <w:rsid w:val="00117EC3"/>
    <w:rsid w:val="00134E8F"/>
    <w:rsid w:val="00176826"/>
    <w:rsid w:val="001920D3"/>
    <w:rsid w:val="001B3650"/>
    <w:rsid w:val="001C2BA1"/>
    <w:rsid w:val="001E4DB0"/>
    <w:rsid w:val="00242455"/>
    <w:rsid w:val="00271187"/>
    <w:rsid w:val="00281CDC"/>
    <w:rsid w:val="0029038D"/>
    <w:rsid w:val="002A63FE"/>
    <w:rsid w:val="002B5FA3"/>
    <w:rsid w:val="002C1B6D"/>
    <w:rsid w:val="002D4F9E"/>
    <w:rsid w:val="002E2546"/>
    <w:rsid w:val="002F539D"/>
    <w:rsid w:val="0030441C"/>
    <w:rsid w:val="00312929"/>
    <w:rsid w:val="003146C8"/>
    <w:rsid w:val="00316A0B"/>
    <w:rsid w:val="00325474"/>
    <w:rsid w:val="00332B4A"/>
    <w:rsid w:val="003370CE"/>
    <w:rsid w:val="00342CDC"/>
    <w:rsid w:val="00346D74"/>
    <w:rsid w:val="003A2617"/>
    <w:rsid w:val="003B069B"/>
    <w:rsid w:val="003B39A4"/>
    <w:rsid w:val="003B3DC6"/>
    <w:rsid w:val="003B42ED"/>
    <w:rsid w:val="003D30FF"/>
    <w:rsid w:val="00422CC7"/>
    <w:rsid w:val="004326A5"/>
    <w:rsid w:val="00452B29"/>
    <w:rsid w:val="00456C63"/>
    <w:rsid w:val="00466923"/>
    <w:rsid w:val="004908EF"/>
    <w:rsid w:val="004D3864"/>
    <w:rsid w:val="004E1172"/>
    <w:rsid w:val="004E425A"/>
    <w:rsid w:val="004F63BB"/>
    <w:rsid w:val="00503854"/>
    <w:rsid w:val="0051360A"/>
    <w:rsid w:val="00516483"/>
    <w:rsid w:val="00516FBF"/>
    <w:rsid w:val="00520F48"/>
    <w:rsid w:val="00533B09"/>
    <w:rsid w:val="00536024"/>
    <w:rsid w:val="00536FCB"/>
    <w:rsid w:val="00541DE8"/>
    <w:rsid w:val="0055202F"/>
    <w:rsid w:val="00556272"/>
    <w:rsid w:val="00557F98"/>
    <w:rsid w:val="0057250D"/>
    <w:rsid w:val="005824F3"/>
    <w:rsid w:val="005928E2"/>
    <w:rsid w:val="005965C4"/>
    <w:rsid w:val="005A084C"/>
    <w:rsid w:val="005A0C0A"/>
    <w:rsid w:val="005A3304"/>
    <w:rsid w:val="005B116C"/>
    <w:rsid w:val="005E2EDA"/>
    <w:rsid w:val="005F0F9C"/>
    <w:rsid w:val="005F1D8C"/>
    <w:rsid w:val="005F3381"/>
    <w:rsid w:val="005F4E40"/>
    <w:rsid w:val="005F7365"/>
    <w:rsid w:val="00616A9F"/>
    <w:rsid w:val="00634E47"/>
    <w:rsid w:val="0064745C"/>
    <w:rsid w:val="00664703"/>
    <w:rsid w:val="0066682D"/>
    <w:rsid w:val="00676E39"/>
    <w:rsid w:val="00683D04"/>
    <w:rsid w:val="00695588"/>
    <w:rsid w:val="006C11FB"/>
    <w:rsid w:val="006C1597"/>
    <w:rsid w:val="006C482D"/>
    <w:rsid w:val="006D5AE4"/>
    <w:rsid w:val="006E1C91"/>
    <w:rsid w:val="006E5F04"/>
    <w:rsid w:val="006E735F"/>
    <w:rsid w:val="006F12E3"/>
    <w:rsid w:val="00713D7B"/>
    <w:rsid w:val="00714A13"/>
    <w:rsid w:val="00733F32"/>
    <w:rsid w:val="00746788"/>
    <w:rsid w:val="00760454"/>
    <w:rsid w:val="00767CF1"/>
    <w:rsid w:val="0077448E"/>
    <w:rsid w:val="007A3ABF"/>
    <w:rsid w:val="007B46C3"/>
    <w:rsid w:val="007C3F8A"/>
    <w:rsid w:val="007C45E4"/>
    <w:rsid w:val="007D6777"/>
    <w:rsid w:val="007F1D8A"/>
    <w:rsid w:val="00801017"/>
    <w:rsid w:val="00825240"/>
    <w:rsid w:val="00844910"/>
    <w:rsid w:val="00861C34"/>
    <w:rsid w:val="0086346F"/>
    <w:rsid w:val="00863999"/>
    <w:rsid w:val="008936E7"/>
    <w:rsid w:val="008B0D44"/>
    <w:rsid w:val="008B699D"/>
    <w:rsid w:val="008E36C7"/>
    <w:rsid w:val="008E605F"/>
    <w:rsid w:val="008E6A8F"/>
    <w:rsid w:val="008F3162"/>
    <w:rsid w:val="0090203E"/>
    <w:rsid w:val="00903188"/>
    <w:rsid w:val="00923E69"/>
    <w:rsid w:val="00926D27"/>
    <w:rsid w:val="00964112"/>
    <w:rsid w:val="009656BB"/>
    <w:rsid w:val="009711F8"/>
    <w:rsid w:val="00972367"/>
    <w:rsid w:val="00974FCF"/>
    <w:rsid w:val="0098599E"/>
    <w:rsid w:val="0098796C"/>
    <w:rsid w:val="009B23F1"/>
    <w:rsid w:val="009B7A0E"/>
    <w:rsid w:val="009D30CF"/>
    <w:rsid w:val="009D768A"/>
    <w:rsid w:val="009E05CA"/>
    <w:rsid w:val="009E17D2"/>
    <w:rsid w:val="00A20BFF"/>
    <w:rsid w:val="00A25987"/>
    <w:rsid w:val="00A4205C"/>
    <w:rsid w:val="00A63E9C"/>
    <w:rsid w:val="00AA2B6A"/>
    <w:rsid w:val="00AA5DAA"/>
    <w:rsid w:val="00AC6FA7"/>
    <w:rsid w:val="00B07821"/>
    <w:rsid w:val="00B1729C"/>
    <w:rsid w:val="00B3745D"/>
    <w:rsid w:val="00B44B61"/>
    <w:rsid w:val="00B935AB"/>
    <w:rsid w:val="00B97A98"/>
    <w:rsid w:val="00C17E74"/>
    <w:rsid w:val="00C606F6"/>
    <w:rsid w:val="00C7788C"/>
    <w:rsid w:val="00C91108"/>
    <w:rsid w:val="00C9444F"/>
    <w:rsid w:val="00C947A3"/>
    <w:rsid w:val="00CB266D"/>
    <w:rsid w:val="00CB371E"/>
    <w:rsid w:val="00D01021"/>
    <w:rsid w:val="00D02037"/>
    <w:rsid w:val="00D26322"/>
    <w:rsid w:val="00D3699A"/>
    <w:rsid w:val="00D534BB"/>
    <w:rsid w:val="00D57FAA"/>
    <w:rsid w:val="00D65764"/>
    <w:rsid w:val="00D8230F"/>
    <w:rsid w:val="00DA61C1"/>
    <w:rsid w:val="00DC3679"/>
    <w:rsid w:val="00DC74BC"/>
    <w:rsid w:val="00DF4A5B"/>
    <w:rsid w:val="00DF790C"/>
    <w:rsid w:val="00DF7F25"/>
    <w:rsid w:val="00E03DC6"/>
    <w:rsid w:val="00E11B36"/>
    <w:rsid w:val="00E17DB6"/>
    <w:rsid w:val="00E66B31"/>
    <w:rsid w:val="00E73628"/>
    <w:rsid w:val="00E86906"/>
    <w:rsid w:val="00E909CF"/>
    <w:rsid w:val="00EB4FBC"/>
    <w:rsid w:val="00EC0566"/>
    <w:rsid w:val="00EC0F1E"/>
    <w:rsid w:val="00EE2FA4"/>
    <w:rsid w:val="00EF0FDF"/>
    <w:rsid w:val="00F50105"/>
    <w:rsid w:val="00F7036A"/>
    <w:rsid w:val="00F9438E"/>
    <w:rsid w:val="00FA4FCA"/>
    <w:rsid w:val="00FB1F47"/>
    <w:rsid w:val="00FC7D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6FAD2"/>
  <w15:docId w15:val="{5A089342-08E5-448D-B128-D25F528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2EDA"/>
    <w:pPr>
      <w:spacing w:after="200" w:line="240" w:lineRule="auto"/>
    </w:pPr>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5E2EDA"/>
    <w:pPr>
      <w:ind w:left="720"/>
      <w:contextualSpacing/>
    </w:pPr>
  </w:style>
  <w:style w:type="character" w:customStyle="1" w:styleId="ListaszerbekezdsChar">
    <w:name w:val="Listaszerű bekezdés Char"/>
    <w:aliases w:val="Bullet_1 Char"/>
    <w:link w:val="Listaszerbekezds"/>
    <w:uiPriority w:val="34"/>
    <w:locked/>
    <w:rsid w:val="005E2EDA"/>
    <w:rPr>
      <w:rFonts w:ascii="Calibri" w:eastAsia="Times New Roman" w:hAnsi="Calibri" w:cs="Times New Roman"/>
      <w:lang w:eastAsia="hu-HU"/>
    </w:rPr>
  </w:style>
  <w:style w:type="paragraph" w:styleId="Szvegtrzs">
    <w:name w:val="Body Text"/>
    <w:basedOn w:val="Norml"/>
    <w:link w:val="SzvegtrzsChar"/>
    <w:rsid w:val="005E2EDA"/>
    <w:pPr>
      <w:spacing w:after="120"/>
    </w:pPr>
  </w:style>
  <w:style w:type="character" w:customStyle="1" w:styleId="SzvegtrzsChar">
    <w:name w:val="Szövegtörzs Char"/>
    <w:basedOn w:val="Bekezdsalapbettpusa"/>
    <w:link w:val="Szvegtrzs"/>
    <w:rsid w:val="005E2EDA"/>
    <w:rPr>
      <w:rFonts w:ascii="Calibri" w:eastAsia="Times New Roman" w:hAnsi="Calibri" w:cs="Times New Roman"/>
      <w:lang w:eastAsia="hu-HU"/>
    </w:rPr>
  </w:style>
  <w:style w:type="paragraph" w:styleId="lfej">
    <w:name w:val="header"/>
    <w:aliases w:val="Header1,ƒl?fej,Fejléc,En-tête 1.1"/>
    <w:basedOn w:val="Norml"/>
    <w:link w:val="lfejChar1"/>
    <w:uiPriority w:val="99"/>
    <w:rsid w:val="005E2EDA"/>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lfejChar">
    <w:name w:val="Élőfej Char"/>
    <w:basedOn w:val="Bekezdsalapbettpusa"/>
    <w:uiPriority w:val="99"/>
    <w:semiHidden/>
    <w:rsid w:val="005E2EDA"/>
    <w:rPr>
      <w:rFonts w:ascii="Calibri" w:eastAsia="Times New Roman" w:hAnsi="Calibri" w:cs="Times New Roman"/>
      <w:lang w:eastAsia="hu-HU"/>
    </w:rPr>
  </w:style>
  <w:style w:type="character" w:customStyle="1" w:styleId="lfejChar1">
    <w:name w:val="Élőfej Char1"/>
    <w:aliases w:val="Header1 Char,ƒl?fej Char,Fejléc Char,En-tête 1.1 Char"/>
    <w:basedOn w:val="Bekezdsalapbettpusa"/>
    <w:link w:val="lfej"/>
    <w:uiPriority w:val="99"/>
    <w:locked/>
    <w:rsid w:val="005E2EDA"/>
    <w:rPr>
      <w:rFonts w:ascii="Times New Roman" w:eastAsia="Times New Roman" w:hAnsi="Times New Roman" w:cs="Times New Roman"/>
      <w:sz w:val="24"/>
      <w:szCs w:val="20"/>
      <w:lang w:eastAsia="hu-HU"/>
    </w:rPr>
  </w:style>
  <w:style w:type="paragraph" w:styleId="llb">
    <w:name w:val="footer"/>
    <w:basedOn w:val="Norml"/>
    <w:link w:val="llbChar1"/>
    <w:uiPriority w:val="99"/>
    <w:rsid w:val="005E2EDA"/>
    <w:pPr>
      <w:tabs>
        <w:tab w:val="center" w:pos="4153"/>
        <w:tab w:val="right" w:pos="8306"/>
      </w:tabs>
      <w:suppressAutoHyphens/>
      <w:autoSpaceDN w:val="0"/>
      <w:spacing w:after="0"/>
      <w:jc w:val="both"/>
      <w:textAlignment w:val="baseline"/>
    </w:pPr>
    <w:rPr>
      <w:rFonts w:ascii="Times New Roman" w:hAnsi="Times New Roman"/>
      <w:sz w:val="24"/>
      <w:szCs w:val="20"/>
    </w:rPr>
  </w:style>
  <w:style w:type="character" w:customStyle="1" w:styleId="llbChar">
    <w:name w:val="Élőláb Char"/>
    <w:basedOn w:val="Bekezdsalapbettpusa"/>
    <w:uiPriority w:val="99"/>
    <w:rsid w:val="005E2EDA"/>
    <w:rPr>
      <w:rFonts w:ascii="Calibri" w:eastAsia="Times New Roman" w:hAnsi="Calibri" w:cs="Times New Roman"/>
      <w:lang w:eastAsia="hu-HU"/>
    </w:rPr>
  </w:style>
  <w:style w:type="character" w:customStyle="1" w:styleId="llbChar1">
    <w:name w:val="Élőláb Char1"/>
    <w:basedOn w:val="Bekezdsalapbettpusa"/>
    <w:link w:val="llb"/>
    <w:uiPriority w:val="99"/>
    <w:locked/>
    <w:rsid w:val="005E2EDA"/>
    <w:rPr>
      <w:rFonts w:ascii="Times New Roman" w:eastAsia="Times New Roman" w:hAnsi="Times New Roman" w:cs="Times New Roman"/>
      <w:sz w:val="24"/>
      <w:szCs w:val="20"/>
      <w:lang w:eastAsia="hu-HU"/>
    </w:rPr>
  </w:style>
  <w:style w:type="character" w:customStyle="1" w:styleId="FontStyle18">
    <w:name w:val="Font Style18"/>
    <w:basedOn w:val="Bekezdsalapbettpusa"/>
    <w:uiPriority w:val="99"/>
    <w:rsid w:val="005E2EDA"/>
    <w:rPr>
      <w:rFonts w:ascii="Verdana" w:hAnsi="Verdana" w:cs="Verdana"/>
      <w:color w:val="000000"/>
      <w:sz w:val="16"/>
      <w:szCs w:val="16"/>
    </w:rPr>
  </w:style>
  <w:style w:type="character" w:customStyle="1" w:styleId="FontStyle20">
    <w:name w:val="Font Style20"/>
    <w:basedOn w:val="Bekezdsalapbettpusa"/>
    <w:uiPriority w:val="99"/>
    <w:rsid w:val="005E2EDA"/>
    <w:rPr>
      <w:rFonts w:ascii="Book Antiqua" w:hAnsi="Book Antiqua" w:cs="Book Antiqua"/>
      <w:color w:val="000000"/>
      <w:sz w:val="20"/>
      <w:szCs w:val="20"/>
    </w:rPr>
  </w:style>
  <w:style w:type="character" w:styleId="Jegyzethivatkozs">
    <w:name w:val="annotation reference"/>
    <w:basedOn w:val="Bekezdsalapbettpusa"/>
    <w:uiPriority w:val="99"/>
    <w:semiHidden/>
    <w:unhideWhenUsed/>
    <w:rsid w:val="00332B4A"/>
    <w:rPr>
      <w:sz w:val="16"/>
      <w:szCs w:val="16"/>
    </w:rPr>
  </w:style>
  <w:style w:type="paragraph" w:styleId="Jegyzetszveg">
    <w:name w:val="annotation text"/>
    <w:basedOn w:val="Norml"/>
    <w:link w:val="JegyzetszvegChar"/>
    <w:uiPriority w:val="99"/>
    <w:semiHidden/>
    <w:unhideWhenUsed/>
    <w:rsid w:val="00332B4A"/>
    <w:rPr>
      <w:sz w:val="20"/>
      <w:szCs w:val="20"/>
    </w:rPr>
  </w:style>
  <w:style w:type="character" w:customStyle="1" w:styleId="JegyzetszvegChar">
    <w:name w:val="Jegyzetszöveg Char"/>
    <w:basedOn w:val="Bekezdsalapbettpusa"/>
    <w:link w:val="Jegyzetszveg"/>
    <w:uiPriority w:val="99"/>
    <w:semiHidden/>
    <w:rsid w:val="00332B4A"/>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32B4A"/>
    <w:rPr>
      <w:b/>
      <w:bCs/>
    </w:rPr>
  </w:style>
  <w:style w:type="character" w:customStyle="1" w:styleId="MegjegyzstrgyaChar">
    <w:name w:val="Megjegyzés tárgya Char"/>
    <w:basedOn w:val="JegyzetszvegChar"/>
    <w:link w:val="Megjegyzstrgya"/>
    <w:uiPriority w:val="99"/>
    <w:semiHidden/>
    <w:rsid w:val="00332B4A"/>
    <w:rPr>
      <w:rFonts w:ascii="Calibri" w:eastAsia="Times New Roman" w:hAnsi="Calibri" w:cs="Times New Roman"/>
      <w:b/>
      <w:bCs/>
      <w:sz w:val="20"/>
      <w:szCs w:val="20"/>
      <w:lang w:eastAsia="hu-HU"/>
    </w:rPr>
  </w:style>
  <w:style w:type="paragraph" w:styleId="Buborkszveg">
    <w:name w:val="Balloon Text"/>
    <w:basedOn w:val="Norml"/>
    <w:link w:val="BuborkszvegChar"/>
    <w:uiPriority w:val="99"/>
    <w:semiHidden/>
    <w:unhideWhenUsed/>
    <w:rsid w:val="00332B4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2B4A"/>
    <w:rPr>
      <w:rFonts w:ascii="Segoe UI" w:eastAsia="Times New Roman" w:hAnsi="Segoe UI" w:cs="Segoe UI"/>
      <w:sz w:val="18"/>
      <w:szCs w:val="18"/>
      <w:lang w:eastAsia="hu-HU"/>
    </w:rPr>
  </w:style>
  <w:style w:type="paragraph" w:styleId="Vltozat">
    <w:name w:val="Revision"/>
    <w:hidden/>
    <w:uiPriority w:val="99"/>
    <w:semiHidden/>
    <w:rsid w:val="00767CF1"/>
    <w:pPr>
      <w:spacing w:after="0" w:line="240" w:lineRule="auto"/>
    </w:pPr>
    <w:rPr>
      <w:rFonts w:ascii="Calibri" w:eastAsia="Times New Roman" w:hAnsi="Calibri" w:cs="Times New Roman"/>
      <w:lang w:eastAsia="hu-HU"/>
    </w:rPr>
  </w:style>
  <w:style w:type="table" w:styleId="Rcsostblzat">
    <w:name w:val="Table Grid"/>
    <w:basedOn w:val="Normltblzat"/>
    <w:uiPriority w:val="39"/>
    <w:rsid w:val="0010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Bekezdsalapbettpusa"/>
    <w:uiPriority w:val="99"/>
    <w:rsid w:val="00903188"/>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5813">
      <w:bodyDiv w:val="1"/>
      <w:marLeft w:val="0"/>
      <w:marRight w:val="0"/>
      <w:marTop w:val="0"/>
      <w:marBottom w:val="0"/>
      <w:divBdr>
        <w:top w:val="none" w:sz="0" w:space="0" w:color="auto"/>
        <w:left w:val="none" w:sz="0" w:space="0" w:color="auto"/>
        <w:bottom w:val="none" w:sz="0" w:space="0" w:color="auto"/>
        <w:right w:val="none" w:sz="0" w:space="0" w:color="auto"/>
      </w:divBdr>
    </w:div>
    <w:div w:id="17114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FDB5-6BA0-4276-8C72-2FF2B87D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16130</Characters>
  <Application>Microsoft Office Word</Application>
  <DocSecurity>4</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Szlezák Erika</dc:creator>
  <cp:lastModifiedBy>Solyom Attila</cp:lastModifiedBy>
  <cp:revision>2</cp:revision>
  <cp:lastPrinted>2019-04-01T14:28:00Z</cp:lastPrinted>
  <dcterms:created xsi:type="dcterms:W3CDTF">2019-04-03T09:43:00Z</dcterms:created>
  <dcterms:modified xsi:type="dcterms:W3CDTF">2019-04-03T09:43:00Z</dcterms:modified>
</cp:coreProperties>
</file>