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3969" w:type="dxa"/>
        <w:tblInd w:w="5778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A440E3" w:rsidTr="001E7710">
        <w:trPr>
          <w:trHeight w:val="213"/>
        </w:trPr>
        <w:tc>
          <w:tcPr>
            <w:tcW w:w="1843" w:type="dxa"/>
          </w:tcPr>
          <w:p w:rsidR="00A440E3" w:rsidRPr="009803C6" w:rsidRDefault="00A440E3" w:rsidP="001E7710">
            <w:pPr>
              <w:jc w:val="center"/>
            </w:pPr>
            <w:bookmarkStart w:id="0" w:name="_GoBack"/>
            <w:bookmarkEnd w:id="0"/>
            <w:r w:rsidRPr="009803C6">
              <w:t xml:space="preserve">Érkezett </w:t>
            </w:r>
          </w:p>
        </w:tc>
        <w:tc>
          <w:tcPr>
            <w:tcW w:w="2126" w:type="dxa"/>
          </w:tcPr>
          <w:p w:rsidR="00A440E3" w:rsidRDefault="00A440E3" w:rsidP="001E7710">
            <w:pPr>
              <w:jc w:val="center"/>
              <w:rPr>
                <w:b/>
              </w:rPr>
            </w:pPr>
          </w:p>
        </w:tc>
      </w:tr>
      <w:tr w:rsidR="00A440E3" w:rsidTr="001E7710">
        <w:tc>
          <w:tcPr>
            <w:tcW w:w="1843" w:type="dxa"/>
          </w:tcPr>
          <w:p w:rsidR="00A440E3" w:rsidRPr="009803C6" w:rsidRDefault="00A440E3" w:rsidP="001E7710">
            <w:pPr>
              <w:jc w:val="center"/>
            </w:pPr>
            <w:r w:rsidRPr="009803C6">
              <w:t>Sorszám</w:t>
            </w:r>
          </w:p>
        </w:tc>
        <w:tc>
          <w:tcPr>
            <w:tcW w:w="2126" w:type="dxa"/>
          </w:tcPr>
          <w:p w:rsidR="00A440E3" w:rsidRDefault="00A440E3" w:rsidP="001E7710">
            <w:pPr>
              <w:jc w:val="center"/>
              <w:rPr>
                <w:b/>
              </w:rPr>
            </w:pPr>
          </w:p>
        </w:tc>
      </w:tr>
    </w:tbl>
    <w:p w:rsidR="00A440E3" w:rsidRDefault="00A440E3" w:rsidP="00452CFE">
      <w:pPr>
        <w:spacing w:after="200" w:line="276" w:lineRule="auto"/>
        <w:jc w:val="center"/>
        <w:rPr>
          <w:b/>
          <w:sz w:val="16"/>
          <w:szCs w:val="30"/>
        </w:rPr>
      </w:pPr>
    </w:p>
    <w:p w:rsidR="00452CFE" w:rsidRPr="00E32427" w:rsidRDefault="00BE3742" w:rsidP="00452CFE">
      <w:pPr>
        <w:spacing w:after="200" w:line="276" w:lineRule="auto"/>
        <w:jc w:val="center"/>
        <w:rPr>
          <w:b/>
        </w:rPr>
      </w:pPr>
      <w:r>
        <w:rPr>
          <w:b/>
          <w:sz w:val="30"/>
          <w:szCs w:val="30"/>
        </w:rPr>
        <w:t>„</w:t>
      </w:r>
      <w:r w:rsidR="00452CFE">
        <w:rPr>
          <w:b/>
          <w:sz w:val="30"/>
          <w:szCs w:val="30"/>
        </w:rPr>
        <w:t xml:space="preserve">TEDD LE </w:t>
      </w:r>
      <w:proofErr w:type="gramStart"/>
      <w:r w:rsidR="00452CFE">
        <w:rPr>
          <w:b/>
          <w:sz w:val="30"/>
          <w:szCs w:val="30"/>
        </w:rPr>
        <w:t>A</w:t>
      </w:r>
      <w:proofErr w:type="gramEnd"/>
      <w:r w:rsidR="00452CFE">
        <w:rPr>
          <w:b/>
          <w:sz w:val="30"/>
          <w:szCs w:val="30"/>
        </w:rPr>
        <w:t xml:space="preserve"> KOCSIT!” </w:t>
      </w:r>
      <w:proofErr w:type="gramStart"/>
      <w:r w:rsidR="00452CFE">
        <w:rPr>
          <w:b/>
          <w:sz w:val="30"/>
          <w:szCs w:val="30"/>
        </w:rPr>
        <w:t>pályázók</w:t>
      </w:r>
      <w:proofErr w:type="gramEnd"/>
      <w:r w:rsidR="00452CFE">
        <w:rPr>
          <w:b/>
          <w:sz w:val="30"/>
          <w:szCs w:val="30"/>
        </w:rPr>
        <w:t xml:space="preserve"> részére:</w:t>
      </w:r>
    </w:p>
    <w:p w:rsidR="00452CFE" w:rsidRDefault="00452CFE" w:rsidP="00452CFE">
      <w:pPr>
        <w:jc w:val="center"/>
      </w:pPr>
    </w:p>
    <w:p w:rsidR="00452CFE" w:rsidRDefault="00710D4C" w:rsidP="00E37CCD">
      <w:pPr>
        <w:pStyle w:val="Listaszerbekezds"/>
        <w:numPr>
          <w:ilvl w:val="0"/>
          <w:numId w:val="1"/>
        </w:numPr>
        <w:spacing w:before="120" w:after="120" w:line="400" w:lineRule="atLeast"/>
        <w:jc w:val="both"/>
        <w:rPr>
          <w:b/>
        </w:rPr>
      </w:pPr>
      <w:r w:rsidRPr="00710D4C">
        <w:rPr>
          <w:b/>
        </w:rPr>
        <w:t>Pályázó</w:t>
      </w:r>
      <w:r w:rsidR="00452CFE" w:rsidRPr="00710D4C">
        <w:rPr>
          <w:b/>
        </w:rPr>
        <w:t xml:space="preserve"> személy</w:t>
      </w:r>
      <w:r w:rsidRPr="00710D4C">
        <w:rPr>
          <w:b/>
        </w:rPr>
        <w:t>es</w:t>
      </w:r>
      <w:r w:rsidR="00452CFE" w:rsidRPr="00710D4C">
        <w:rPr>
          <w:b/>
        </w:rPr>
        <w:t xml:space="preserve"> adatai:</w:t>
      </w:r>
    </w:p>
    <w:p w:rsidR="00710D4C" w:rsidRPr="00710D4C" w:rsidRDefault="00710D4C" w:rsidP="00EE27A0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Neve:</w:t>
      </w:r>
      <w:r w:rsidR="00EE27A0">
        <w:tab/>
      </w:r>
      <w:r w:rsidRPr="00710D4C">
        <w:tab/>
      </w:r>
    </w:p>
    <w:p w:rsidR="00710D4C" w:rsidRPr="00710D4C" w:rsidRDefault="00710D4C" w:rsidP="00EE27A0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Lakcíme:</w:t>
      </w:r>
      <w:r w:rsidR="00EE27A0">
        <w:tab/>
      </w:r>
      <w:r w:rsidRPr="00710D4C">
        <w:tab/>
      </w:r>
    </w:p>
    <w:p w:rsidR="00710D4C" w:rsidRPr="00710D4C" w:rsidRDefault="00710D4C" w:rsidP="00EE27A0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E-mail címe</w:t>
      </w:r>
      <w:r w:rsidR="007826F9">
        <w:t>:</w:t>
      </w:r>
      <w:r w:rsidR="00EE27A0">
        <w:tab/>
      </w:r>
      <w:r w:rsidR="00EE27A0">
        <w:tab/>
      </w:r>
    </w:p>
    <w:p w:rsidR="00710D4C" w:rsidRDefault="00710D4C" w:rsidP="00EE27A0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Telefonszáma:</w:t>
      </w:r>
      <w:r w:rsidR="00EE27A0">
        <w:tab/>
      </w:r>
      <w:r w:rsidRPr="00710D4C">
        <w:tab/>
      </w:r>
    </w:p>
    <w:p w:rsidR="00710D4C" w:rsidRDefault="00710D4C" w:rsidP="00E37CCD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788"/>
        <w:jc w:val="both"/>
      </w:pPr>
    </w:p>
    <w:p w:rsidR="00BE3742" w:rsidRDefault="00BE3742" w:rsidP="00E37CCD">
      <w:pPr>
        <w:pStyle w:val="Listaszerbekezds"/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jc w:val="both"/>
        <w:rPr>
          <w:b/>
        </w:rPr>
      </w:pPr>
      <w:r w:rsidRPr="00BE3742">
        <w:rPr>
          <w:b/>
        </w:rPr>
        <w:t>Pályázat tárgya</w:t>
      </w:r>
      <w:r w:rsidR="00EE27A0">
        <w:rPr>
          <w:b/>
        </w:rPr>
        <w:t>:</w:t>
      </w:r>
    </w:p>
    <w:p w:rsidR="00BE3742" w:rsidRPr="00BE3742" w:rsidRDefault="00BE3742" w:rsidP="00E37CCD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360"/>
        <w:jc w:val="both"/>
        <w:rPr>
          <w:sz w:val="22"/>
        </w:rPr>
      </w:pPr>
      <w:r w:rsidRPr="00BE3742">
        <w:rPr>
          <w:sz w:val="22"/>
        </w:rPr>
        <w:t>(Aláhúzással jelölje meg a pályázni kívánt kategóriát, és a hozzá tartozó adatokat töltse ki.)</w:t>
      </w:r>
    </w:p>
    <w:p w:rsidR="00710D4C" w:rsidRPr="00BE3742" w:rsidRDefault="00710D4C" w:rsidP="00E37CCD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360"/>
        <w:jc w:val="both"/>
        <w:rPr>
          <w:b/>
        </w:rPr>
      </w:pPr>
    </w:p>
    <w:p w:rsidR="00BE3742" w:rsidRDefault="00BE3742" w:rsidP="00E37CCD">
      <w:pPr>
        <w:pStyle w:val="Listaszerbekezds"/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jc w:val="both"/>
      </w:pPr>
      <w:r>
        <w:t xml:space="preserve">Új eszköz beszerzése </w:t>
      </w:r>
    </w:p>
    <w:p w:rsidR="00D76651" w:rsidRDefault="00BE3742" w:rsidP="00EE27A0">
      <w:pPr>
        <w:pStyle w:val="Listaszerbekezds"/>
        <w:numPr>
          <w:ilvl w:val="2"/>
          <w:numId w:val="1"/>
        </w:numPr>
        <w:tabs>
          <w:tab w:val="left" w:pos="1701"/>
          <w:tab w:val="right" w:pos="3828"/>
          <w:tab w:val="right" w:leader="dot" w:pos="8505"/>
        </w:tabs>
        <w:spacing w:before="120" w:after="120" w:line="400" w:lineRule="atLeast"/>
        <w:ind w:left="1355"/>
      </w:pPr>
      <w:r w:rsidRPr="00BE3742">
        <w:t>Eszköz típusa</w:t>
      </w:r>
      <w:r>
        <w:t>:</w:t>
      </w:r>
      <w:r w:rsidR="00EE27A0">
        <w:tab/>
      </w:r>
      <w:r w:rsidR="00D76651">
        <w:tab/>
      </w:r>
    </w:p>
    <w:p w:rsidR="00D76651" w:rsidRDefault="00D76651" w:rsidP="00EE27A0">
      <w:pPr>
        <w:pStyle w:val="Listaszerbekezds"/>
        <w:numPr>
          <w:ilvl w:val="2"/>
          <w:numId w:val="1"/>
        </w:numPr>
        <w:tabs>
          <w:tab w:val="left" w:pos="1701"/>
          <w:tab w:val="right" w:pos="3828"/>
          <w:tab w:val="right" w:leader="dot" w:pos="8505"/>
        </w:tabs>
        <w:spacing w:before="120" w:after="120" w:line="400" w:lineRule="atLeast"/>
        <w:ind w:left="1355"/>
      </w:pPr>
      <w:r>
        <w:t>Eszköz megnevezése:</w:t>
      </w:r>
      <w:r w:rsidR="00EE27A0">
        <w:tab/>
      </w:r>
      <w:r>
        <w:tab/>
      </w:r>
    </w:p>
    <w:p w:rsidR="00D76651" w:rsidRDefault="00D76651" w:rsidP="00E37CCD">
      <w:pPr>
        <w:pStyle w:val="Listaszerbekezds"/>
        <w:numPr>
          <w:ilvl w:val="2"/>
          <w:numId w:val="1"/>
        </w:numPr>
        <w:tabs>
          <w:tab w:val="left" w:pos="1701"/>
          <w:tab w:val="right" w:leader="dot" w:pos="8505"/>
        </w:tabs>
        <w:spacing w:before="120" w:after="120" w:line="400" w:lineRule="atLeast"/>
        <w:ind w:left="1355"/>
      </w:pPr>
      <w:r>
        <w:t>Eszköz beszerzési ára:</w:t>
      </w:r>
      <w:r>
        <w:tab/>
      </w:r>
    </w:p>
    <w:p w:rsidR="00BE3742" w:rsidRPr="00D76651" w:rsidRDefault="00BE3742" w:rsidP="00D76651">
      <w:pPr>
        <w:spacing w:before="120" w:after="120" w:line="400" w:lineRule="atLeast"/>
        <w:ind w:left="851"/>
      </w:pPr>
    </w:p>
    <w:p w:rsidR="00BE3742" w:rsidRPr="00BE3742" w:rsidRDefault="00BE3742" w:rsidP="00E37CCD">
      <w:pPr>
        <w:pStyle w:val="Listaszerbekezds"/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jc w:val="both"/>
      </w:pPr>
      <w:r w:rsidRPr="00BE3742">
        <w:t xml:space="preserve">Éves </w:t>
      </w:r>
      <w:proofErr w:type="spellStart"/>
      <w:r w:rsidRPr="00BE3742">
        <w:t>mikromobilitási</w:t>
      </w:r>
      <w:proofErr w:type="spellEnd"/>
      <w:r w:rsidRPr="00BE3742">
        <w:t xml:space="preserve"> eszköz bérlet</w:t>
      </w:r>
    </w:p>
    <w:p w:rsidR="00BE3742" w:rsidRDefault="00BE3742" w:rsidP="00D76651">
      <w:pPr>
        <w:pStyle w:val="Listaszerbekezds"/>
        <w:numPr>
          <w:ilvl w:val="2"/>
          <w:numId w:val="1"/>
        </w:numPr>
        <w:tabs>
          <w:tab w:val="left" w:pos="1701"/>
          <w:tab w:val="right" w:leader="dot" w:pos="8505"/>
        </w:tabs>
        <w:spacing w:before="120" w:after="120" w:line="400" w:lineRule="atLeast"/>
        <w:ind w:left="1355"/>
      </w:pPr>
      <w:r w:rsidRPr="00280B63">
        <w:t>Szolgáltató megnevezése</w:t>
      </w:r>
      <w:r w:rsidR="00D76651">
        <w:t>:</w:t>
      </w:r>
      <w:r w:rsidR="00D76651">
        <w:tab/>
      </w:r>
    </w:p>
    <w:p w:rsidR="00D76651" w:rsidRPr="00280B63" w:rsidRDefault="00D76651" w:rsidP="00D76651">
      <w:pPr>
        <w:pStyle w:val="Listaszerbekezds"/>
        <w:numPr>
          <w:ilvl w:val="2"/>
          <w:numId w:val="1"/>
        </w:numPr>
        <w:tabs>
          <w:tab w:val="left" w:pos="1701"/>
          <w:tab w:val="right" w:leader="dot" w:pos="8505"/>
        </w:tabs>
        <w:spacing w:before="120" w:after="120" w:line="400" w:lineRule="atLeast"/>
        <w:ind w:left="1355"/>
      </w:pPr>
      <w:r w:rsidRPr="00280B63">
        <w:t xml:space="preserve">Szolgáltatás éves </w:t>
      </w:r>
      <w:r>
        <w:t>előfizetésének költsége</w:t>
      </w:r>
      <w:r w:rsidR="00F07BC3">
        <w:t xml:space="preserve"> (</w:t>
      </w:r>
      <w:r w:rsidR="00EE27A0">
        <w:t>bruttó Ft)</w:t>
      </w:r>
      <w:r w:rsidR="007826F9">
        <w:t>:</w:t>
      </w:r>
      <w:r>
        <w:tab/>
      </w:r>
    </w:p>
    <w:p w:rsidR="00BE3742" w:rsidRPr="00280B63" w:rsidRDefault="00BE3742" w:rsidP="00E37CCD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360"/>
        <w:jc w:val="both"/>
      </w:pPr>
    </w:p>
    <w:p w:rsidR="00BE3742" w:rsidRPr="00280B63" w:rsidRDefault="00F07BC3" w:rsidP="00E37CCD">
      <w:pPr>
        <w:pStyle w:val="Listaszerbekezds"/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jc w:val="both"/>
      </w:pPr>
      <w:r>
        <w:t>Éves bérlet tömegközlekedési szolgáltatásra</w:t>
      </w:r>
    </w:p>
    <w:p w:rsidR="00D76651" w:rsidRDefault="00BE3742" w:rsidP="00EE27A0">
      <w:pPr>
        <w:pStyle w:val="Listaszerbekezds"/>
        <w:numPr>
          <w:ilvl w:val="2"/>
          <w:numId w:val="1"/>
        </w:numPr>
        <w:tabs>
          <w:tab w:val="left" w:pos="1701"/>
          <w:tab w:val="right" w:leader="dot" w:pos="4253"/>
          <w:tab w:val="right" w:leader="dot" w:pos="8505"/>
        </w:tabs>
        <w:spacing w:before="120" w:after="120" w:line="400" w:lineRule="atLeast"/>
        <w:ind w:left="1355"/>
      </w:pPr>
      <w:r w:rsidRPr="00280B63">
        <w:t>Szolgáltató megnevezése</w:t>
      </w:r>
      <w:r w:rsidR="007826F9">
        <w:t>:</w:t>
      </w:r>
      <w:r w:rsidR="00EE27A0">
        <w:tab/>
      </w:r>
      <w:r w:rsidR="00D76651">
        <w:tab/>
      </w:r>
    </w:p>
    <w:p w:rsidR="00BE3742" w:rsidRPr="00280B63" w:rsidRDefault="00D76651" w:rsidP="00EE27A0">
      <w:pPr>
        <w:pStyle w:val="Listaszerbekezds"/>
        <w:numPr>
          <w:ilvl w:val="2"/>
          <w:numId w:val="1"/>
        </w:numPr>
        <w:tabs>
          <w:tab w:val="left" w:pos="1701"/>
          <w:tab w:val="right" w:pos="4253"/>
          <w:tab w:val="right" w:leader="dot" w:pos="8505"/>
        </w:tabs>
        <w:spacing w:before="120" w:after="120" w:line="400" w:lineRule="atLeast"/>
        <w:ind w:left="1355"/>
      </w:pPr>
      <w:r>
        <w:t>Éves bérlet ára</w:t>
      </w:r>
      <w:r w:rsidR="000B37A4">
        <w:t xml:space="preserve"> (</w:t>
      </w:r>
      <w:r w:rsidR="00F07BC3">
        <w:t>bruttó Ft):</w:t>
      </w:r>
      <w:r w:rsidR="00EE27A0">
        <w:tab/>
      </w:r>
      <w:r>
        <w:tab/>
      </w:r>
    </w:p>
    <w:p w:rsidR="00280B63" w:rsidRDefault="00280B63" w:rsidP="00E37CCD">
      <w:pPr>
        <w:pStyle w:val="Listaszerbekezds"/>
        <w:spacing w:before="120" w:after="120" w:line="400" w:lineRule="atLeast"/>
        <w:ind w:left="1355"/>
        <w:rPr>
          <w:b/>
        </w:rPr>
      </w:pPr>
    </w:p>
    <w:p w:rsidR="002441E3" w:rsidRDefault="002441E3" w:rsidP="00E37CCD">
      <w:pPr>
        <w:pStyle w:val="Listaszerbekezds"/>
        <w:spacing w:before="120" w:after="120" w:line="400" w:lineRule="atLeast"/>
        <w:ind w:left="1355"/>
        <w:rPr>
          <w:b/>
        </w:rPr>
      </w:pPr>
    </w:p>
    <w:p w:rsidR="002441E3" w:rsidRPr="00E37CCD" w:rsidRDefault="002441E3" w:rsidP="00E37CCD">
      <w:pPr>
        <w:pStyle w:val="Listaszerbekezds"/>
        <w:spacing w:before="120" w:after="120" w:line="400" w:lineRule="atLeast"/>
        <w:ind w:left="1355"/>
        <w:rPr>
          <w:b/>
        </w:rPr>
      </w:pPr>
    </w:p>
    <w:p w:rsidR="00280B63" w:rsidRDefault="00280B63" w:rsidP="00E37CCD">
      <w:pPr>
        <w:pStyle w:val="Listaszerbekezds"/>
        <w:numPr>
          <w:ilvl w:val="0"/>
          <w:numId w:val="1"/>
        </w:numPr>
        <w:spacing w:before="120" w:after="120" w:line="400" w:lineRule="atLeast"/>
        <w:rPr>
          <w:b/>
        </w:rPr>
      </w:pPr>
      <w:r w:rsidRPr="00E37CCD">
        <w:rPr>
          <w:b/>
        </w:rPr>
        <w:lastRenderedPageBreak/>
        <w:t xml:space="preserve">Pályázat elbírálásához szükséges adatok </w:t>
      </w:r>
    </w:p>
    <w:p w:rsidR="00E37CCD" w:rsidRPr="00E37CCD" w:rsidRDefault="00E37CCD" w:rsidP="00E37CCD">
      <w:pPr>
        <w:pStyle w:val="Listaszerbekezds"/>
        <w:spacing w:before="120" w:after="120" w:line="400" w:lineRule="atLeast"/>
        <w:ind w:left="360"/>
        <w:rPr>
          <w:b/>
        </w:rPr>
      </w:pPr>
    </w:p>
    <w:p w:rsidR="00280B63" w:rsidRDefault="000B37A4" w:rsidP="00E37CCD">
      <w:pPr>
        <w:pStyle w:val="Listaszerbekezds"/>
        <w:numPr>
          <w:ilvl w:val="1"/>
          <w:numId w:val="1"/>
        </w:numPr>
        <w:spacing w:before="120" w:after="120" w:line="400" w:lineRule="atLeast"/>
      </w:pPr>
      <w:r>
        <w:t>Lakóhely- m</w:t>
      </w:r>
      <w:r w:rsidR="00280B63">
        <w:t>unkahely közötti távolság (közúton)</w:t>
      </w:r>
    </w:p>
    <w:p w:rsidR="00D76651" w:rsidRDefault="00280B63" w:rsidP="008E728E">
      <w:pPr>
        <w:pStyle w:val="Listaszerbekezds"/>
        <w:numPr>
          <w:ilvl w:val="2"/>
          <w:numId w:val="1"/>
        </w:numPr>
        <w:tabs>
          <w:tab w:val="left" w:pos="1701"/>
          <w:tab w:val="right" w:pos="5245"/>
          <w:tab w:val="right" w:leader="dot" w:pos="8505"/>
        </w:tabs>
        <w:spacing w:before="120" w:after="120" w:line="400" w:lineRule="atLeast"/>
      </w:pPr>
      <w:r>
        <w:t>Pályázó lakóhelye:</w:t>
      </w:r>
      <w:r w:rsidR="00D76651">
        <w:tab/>
      </w:r>
      <w:r w:rsidR="008E728E">
        <w:tab/>
      </w:r>
    </w:p>
    <w:p w:rsidR="00280B63" w:rsidRDefault="00D76651" w:rsidP="008E728E">
      <w:pPr>
        <w:pStyle w:val="Listaszerbekezds"/>
        <w:numPr>
          <w:ilvl w:val="2"/>
          <w:numId w:val="1"/>
        </w:numPr>
        <w:tabs>
          <w:tab w:val="left" w:pos="1701"/>
          <w:tab w:val="right" w:pos="5245"/>
          <w:tab w:val="right" w:leader="dot" w:pos="8505"/>
        </w:tabs>
        <w:spacing w:before="120" w:after="120" w:line="400" w:lineRule="atLeast"/>
      </w:pPr>
      <w:r>
        <w:t>Pályázó munkavégzésnek helyszíne</w:t>
      </w:r>
      <w:r w:rsidR="001E7710">
        <w:t>:</w:t>
      </w:r>
      <w:r>
        <w:tab/>
      </w:r>
      <w:r w:rsidR="008E728E">
        <w:tab/>
      </w:r>
    </w:p>
    <w:p w:rsidR="00D76651" w:rsidRDefault="00D76651" w:rsidP="00D76651">
      <w:pPr>
        <w:pStyle w:val="Listaszerbekezds"/>
        <w:numPr>
          <w:ilvl w:val="2"/>
          <w:numId w:val="1"/>
        </w:numPr>
        <w:tabs>
          <w:tab w:val="left" w:pos="1701"/>
          <w:tab w:val="right" w:leader="dot" w:pos="8505"/>
        </w:tabs>
        <w:spacing w:before="120" w:after="120" w:line="400" w:lineRule="atLeast"/>
      </w:pPr>
      <w:r>
        <w:t>Lakóhely-munkahely közötti távolság (közúton km)</w:t>
      </w:r>
      <w:r w:rsidR="007826F9">
        <w:t>:</w:t>
      </w:r>
      <w:r>
        <w:tab/>
      </w:r>
    </w:p>
    <w:p w:rsidR="00D76651" w:rsidRDefault="00D76651" w:rsidP="00D76651">
      <w:pPr>
        <w:pStyle w:val="Listaszerbekezds"/>
        <w:tabs>
          <w:tab w:val="left" w:pos="1701"/>
          <w:tab w:val="right" w:leader="dot" w:pos="8505"/>
        </w:tabs>
        <w:spacing w:before="120" w:after="120" w:line="400" w:lineRule="atLeast"/>
        <w:ind w:left="1224"/>
      </w:pPr>
    </w:p>
    <w:p w:rsidR="00280B63" w:rsidRDefault="00280B63" w:rsidP="00BB44E3">
      <w:pPr>
        <w:pStyle w:val="Listaszerbekezds"/>
        <w:numPr>
          <w:ilvl w:val="1"/>
          <w:numId w:val="1"/>
        </w:numPr>
        <w:tabs>
          <w:tab w:val="left" w:pos="1701"/>
          <w:tab w:val="right" w:leader="dot" w:pos="8505"/>
        </w:tabs>
        <w:spacing w:before="120" w:after="120" w:line="400" w:lineRule="atLeast"/>
      </w:pPr>
      <w:r>
        <w:t>Becsült utazási idő, a megpályázott kategória eszközeivel</w:t>
      </w:r>
      <w:r w:rsidR="00E37CCD">
        <w:t>:</w:t>
      </w:r>
      <w:r w:rsidR="00BB44E3">
        <w:tab/>
      </w:r>
    </w:p>
    <w:p w:rsidR="00BB44E3" w:rsidRDefault="00BB44E3" w:rsidP="00BB44E3">
      <w:pPr>
        <w:pStyle w:val="Listaszerbekezds"/>
        <w:tabs>
          <w:tab w:val="left" w:pos="1701"/>
          <w:tab w:val="right" w:leader="dot" w:pos="8505"/>
        </w:tabs>
        <w:spacing w:before="120" w:after="120" w:line="400" w:lineRule="atLeast"/>
        <w:ind w:left="792"/>
      </w:pPr>
    </w:p>
    <w:p w:rsidR="00280B63" w:rsidRDefault="00E37CCD" w:rsidP="00BB44E3">
      <w:pPr>
        <w:pStyle w:val="Listaszerbekezds"/>
        <w:numPr>
          <w:ilvl w:val="1"/>
          <w:numId w:val="1"/>
        </w:numPr>
        <w:tabs>
          <w:tab w:val="left" w:pos="1701"/>
          <w:tab w:val="right" w:leader="dot" w:pos="8505"/>
        </w:tabs>
        <w:spacing w:before="120" w:after="120" w:line="400" w:lineRule="atLeast"/>
      </w:pPr>
      <w:r>
        <w:t>Pályázó által gondozo</w:t>
      </w:r>
      <w:r w:rsidR="00F020CE">
        <w:t>ttak* száma (*gondozottak alatt</w:t>
      </w:r>
      <w:r>
        <w:t xml:space="preserve">, jelen pályázat 14 év alatti gyermekeket, illetve idős és/vagy beteg ellátásra szoruló rokonokat ért): </w:t>
      </w:r>
      <w:r w:rsidR="00BB44E3">
        <w:tab/>
      </w:r>
    </w:p>
    <w:p w:rsidR="00BB44E3" w:rsidRDefault="00BB44E3" w:rsidP="00BB44E3">
      <w:pPr>
        <w:pStyle w:val="Listaszerbekezds"/>
      </w:pPr>
    </w:p>
    <w:p w:rsidR="00E37CCD" w:rsidRDefault="00E37CCD" w:rsidP="00E37CCD">
      <w:pPr>
        <w:pStyle w:val="Listaszerbekezds"/>
        <w:numPr>
          <w:ilvl w:val="1"/>
          <w:numId w:val="1"/>
        </w:numPr>
        <w:spacing w:before="120" w:after="120" w:line="400" w:lineRule="atLeast"/>
      </w:pPr>
      <w:r>
        <w:t>Jelenlegi közlekedési forma: (egy héten (5 munkanap) hány alkalommal használja felsorolt közlekedési formákat)</w:t>
      </w:r>
    </w:p>
    <w:p w:rsidR="00BB44E3" w:rsidRDefault="00E37CCD" w:rsidP="008E728E">
      <w:pPr>
        <w:pStyle w:val="Listaszerbekezds"/>
        <w:numPr>
          <w:ilvl w:val="2"/>
          <w:numId w:val="1"/>
        </w:numPr>
        <w:tabs>
          <w:tab w:val="left" w:pos="1701"/>
          <w:tab w:val="right" w:pos="6521"/>
          <w:tab w:val="right" w:leader="dot" w:pos="8505"/>
        </w:tabs>
        <w:spacing w:before="120" w:after="120" w:line="400" w:lineRule="atLeast"/>
      </w:pPr>
      <w:r>
        <w:t>Személygépjármű</w:t>
      </w:r>
      <w:r w:rsidR="00BB44E3">
        <w:t xml:space="preserve"> összesen </w:t>
      </w:r>
      <w:r>
        <w:t xml:space="preserve">2 </w:t>
      </w:r>
      <w:r w:rsidR="00BB44E3">
        <w:t>utassal:</w:t>
      </w:r>
      <w:r w:rsidR="008E728E">
        <w:tab/>
      </w:r>
      <w:r w:rsidR="00BB44E3">
        <w:tab/>
      </w:r>
    </w:p>
    <w:p w:rsidR="00BB44E3" w:rsidRDefault="00BB44E3" w:rsidP="008E728E">
      <w:pPr>
        <w:pStyle w:val="Listaszerbekezds"/>
        <w:numPr>
          <w:ilvl w:val="2"/>
          <w:numId w:val="1"/>
        </w:numPr>
        <w:tabs>
          <w:tab w:val="left" w:pos="1701"/>
          <w:tab w:val="right" w:pos="6521"/>
          <w:tab w:val="right" w:leader="dot" w:pos="8505"/>
        </w:tabs>
        <w:spacing w:before="120" w:after="120" w:line="400" w:lineRule="atLeast"/>
      </w:pPr>
      <w:r>
        <w:t>Személygépjármű 3 vagy több utassal:</w:t>
      </w:r>
      <w:r>
        <w:tab/>
      </w:r>
      <w:r w:rsidR="008E728E">
        <w:tab/>
      </w:r>
    </w:p>
    <w:p w:rsidR="00BB44E3" w:rsidRDefault="00BB44E3" w:rsidP="008E728E">
      <w:pPr>
        <w:pStyle w:val="Listaszerbekezds"/>
        <w:numPr>
          <w:ilvl w:val="2"/>
          <w:numId w:val="1"/>
        </w:numPr>
        <w:tabs>
          <w:tab w:val="left" w:pos="1701"/>
          <w:tab w:val="right" w:pos="6521"/>
          <w:tab w:val="right" w:leader="dot" w:pos="8505"/>
        </w:tabs>
        <w:spacing w:before="120" w:after="120" w:line="400" w:lineRule="atLeast"/>
      </w:pPr>
      <w:r>
        <w:t>Tömegközlekedés:</w:t>
      </w:r>
      <w:r w:rsidR="008E728E">
        <w:tab/>
      </w:r>
      <w:r>
        <w:tab/>
      </w:r>
    </w:p>
    <w:p w:rsidR="00BB44E3" w:rsidRDefault="00BB44E3" w:rsidP="008E728E">
      <w:pPr>
        <w:pStyle w:val="Listaszerbekezds"/>
        <w:numPr>
          <w:ilvl w:val="2"/>
          <w:numId w:val="1"/>
        </w:numPr>
        <w:tabs>
          <w:tab w:val="left" w:pos="1701"/>
          <w:tab w:val="right" w:pos="6521"/>
          <w:tab w:val="right" w:leader="dot" w:pos="8505"/>
        </w:tabs>
        <w:spacing w:before="120" w:after="120" w:line="400" w:lineRule="atLeast"/>
      </w:pPr>
      <w:r>
        <w:t xml:space="preserve">Kerékpár vagy egyéb </w:t>
      </w:r>
      <w:proofErr w:type="spellStart"/>
      <w:r>
        <w:t>mikromobilitási</w:t>
      </w:r>
      <w:proofErr w:type="spellEnd"/>
      <w:r>
        <w:t xml:space="preserve"> eszköz:</w:t>
      </w:r>
      <w:r w:rsidR="008E728E">
        <w:tab/>
      </w:r>
      <w:r>
        <w:tab/>
      </w:r>
    </w:p>
    <w:p w:rsidR="00AE0AE9" w:rsidRDefault="00BB44E3" w:rsidP="00AE0AE9">
      <w:pPr>
        <w:pStyle w:val="Listaszerbekezds"/>
        <w:numPr>
          <w:ilvl w:val="2"/>
          <w:numId w:val="1"/>
        </w:numPr>
        <w:tabs>
          <w:tab w:val="left" w:pos="1701"/>
          <w:tab w:val="right" w:pos="6521"/>
          <w:tab w:val="right" w:leader="dot" w:pos="8505"/>
        </w:tabs>
        <w:spacing w:before="120" w:after="120" w:line="400" w:lineRule="atLeast"/>
      </w:pPr>
      <w:r>
        <w:t>Gyalog:</w:t>
      </w:r>
      <w:r>
        <w:tab/>
      </w:r>
      <w:r>
        <w:tab/>
      </w:r>
    </w:p>
    <w:p w:rsidR="00AE0AE9" w:rsidRDefault="00AE0AE9" w:rsidP="00AE0AE9">
      <w:pPr>
        <w:pStyle w:val="Listaszerbekezds"/>
        <w:tabs>
          <w:tab w:val="left" w:pos="1701"/>
          <w:tab w:val="right" w:pos="6521"/>
          <w:tab w:val="right" w:leader="dot" w:pos="8505"/>
        </w:tabs>
        <w:spacing w:before="120" w:after="120" w:line="400" w:lineRule="atLeast"/>
        <w:ind w:left="1224"/>
      </w:pPr>
    </w:p>
    <w:p w:rsidR="00AE0AE9" w:rsidRDefault="00564365" w:rsidP="00AE0AE9">
      <w:pPr>
        <w:pStyle w:val="Listaszerbekezds"/>
        <w:numPr>
          <w:ilvl w:val="1"/>
          <w:numId w:val="1"/>
        </w:numPr>
        <w:tabs>
          <w:tab w:val="left" w:pos="1701"/>
          <w:tab w:val="right" w:pos="6521"/>
          <w:tab w:val="right" w:leader="dot" w:pos="8505"/>
        </w:tabs>
        <w:spacing w:before="120" w:after="120" w:line="400" w:lineRule="atLeast"/>
      </w:pPr>
      <w:r>
        <w:t>Gépjármű adatai (amennyiben legalább heti 1 alkalommal, személygépjárművel jár munkába):</w:t>
      </w:r>
      <w:r w:rsidR="00AE0AE9">
        <w:tab/>
      </w:r>
    </w:p>
    <w:p w:rsidR="00AE0AE9" w:rsidRDefault="00564365" w:rsidP="00AE0AE9">
      <w:pPr>
        <w:pStyle w:val="Listaszerbekezds"/>
        <w:numPr>
          <w:ilvl w:val="2"/>
          <w:numId w:val="1"/>
        </w:numPr>
        <w:tabs>
          <w:tab w:val="left" w:pos="1701"/>
          <w:tab w:val="right" w:pos="3402"/>
          <w:tab w:val="right" w:leader="dot" w:pos="8505"/>
        </w:tabs>
        <w:spacing w:before="120" w:after="120" w:line="400" w:lineRule="atLeast"/>
      </w:pPr>
      <w:r>
        <w:t>Márka, modell:</w:t>
      </w:r>
      <w:r w:rsidR="00AE0AE9">
        <w:t xml:space="preserve"> </w:t>
      </w:r>
      <w:r w:rsidR="00AE0AE9">
        <w:tab/>
      </w:r>
      <w:r w:rsidR="00AE0AE9">
        <w:tab/>
      </w:r>
    </w:p>
    <w:p w:rsidR="00AE0AE9" w:rsidRDefault="00564365" w:rsidP="00AE0AE9">
      <w:pPr>
        <w:pStyle w:val="Listaszerbekezds"/>
        <w:numPr>
          <w:ilvl w:val="2"/>
          <w:numId w:val="1"/>
        </w:numPr>
        <w:tabs>
          <w:tab w:val="left" w:pos="1701"/>
          <w:tab w:val="right" w:pos="3402"/>
          <w:tab w:val="right" w:leader="dot" w:pos="8505"/>
        </w:tabs>
        <w:spacing w:before="120" w:after="120" w:line="400" w:lineRule="atLeast"/>
      </w:pPr>
      <w:r>
        <w:t>Gyártási év:</w:t>
      </w:r>
      <w:r w:rsidR="00AE0AE9">
        <w:tab/>
      </w:r>
      <w:r w:rsidR="00AE0AE9">
        <w:tab/>
      </w:r>
    </w:p>
    <w:p w:rsidR="00FB1C31" w:rsidRDefault="00564365" w:rsidP="00AE0AE9">
      <w:pPr>
        <w:pStyle w:val="Listaszerbekezds"/>
        <w:numPr>
          <w:ilvl w:val="2"/>
          <w:numId w:val="1"/>
        </w:numPr>
        <w:tabs>
          <w:tab w:val="left" w:pos="1701"/>
          <w:tab w:val="right" w:pos="3402"/>
          <w:tab w:val="right" w:leader="dot" w:pos="8505"/>
        </w:tabs>
        <w:spacing w:before="120" w:after="120" w:line="400" w:lineRule="atLeast"/>
      </w:pPr>
      <w:r>
        <w:t>Forgalmi rendszám:</w:t>
      </w:r>
      <w:r w:rsidR="00AE0AE9">
        <w:tab/>
      </w:r>
    </w:p>
    <w:p w:rsidR="00FB1C31" w:rsidRDefault="00FB1C31" w:rsidP="00AE0AE9">
      <w:pPr>
        <w:pStyle w:val="Listaszerbekezds"/>
        <w:numPr>
          <w:ilvl w:val="2"/>
          <w:numId w:val="1"/>
        </w:numPr>
        <w:tabs>
          <w:tab w:val="left" w:pos="1701"/>
          <w:tab w:val="right" w:pos="3402"/>
          <w:tab w:val="right" w:leader="dot" w:pos="8505"/>
        </w:tabs>
        <w:spacing w:before="120" w:after="120" w:line="400" w:lineRule="atLeast"/>
      </w:pPr>
      <w:r>
        <w:t>Környezetvédelmi besorolás:</w:t>
      </w:r>
      <w:r>
        <w:tab/>
      </w:r>
    </w:p>
    <w:p w:rsidR="00564365" w:rsidRDefault="00564365" w:rsidP="00AE0AE9">
      <w:pPr>
        <w:pStyle w:val="Listaszerbekezds"/>
        <w:numPr>
          <w:ilvl w:val="2"/>
          <w:numId w:val="1"/>
        </w:numPr>
        <w:tabs>
          <w:tab w:val="left" w:pos="1701"/>
          <w:tab w:val="right" w:pos="3402"/>
          <w:tab w:val="right" w:leader="dot" w:pos="8505"/>
        </w:tabs>
        <w:spacing w:before="120" w:after="120" w:line="400" w:lineRule="atLeast"/>
      </w:pPr>
      <w:r>
        <w:t xml:space="preserve">Tulajdonos vagy üzemben tartó: </w:t>
      </w:r>
      <w:r w:rsidR="00AE0AE9">
        <w:tab/>
      </w:r>
    </w:p>
    <w:p w:rsidR="00564365" w:rsidRDefault="00564365" w:rsidP="00564365">
      <w:pPr>
        <w:pStyle w:val="Listaszerbekezds"/>
        <w:spacing w:before="120" w:after="120" w:line="400" w:lineRule="atLeast"/>
        <w:ind w:left="1224"/>
      </w:pPr>
    </w:p>
    <w:p w:rsidR="00564365" w:rsidRDefault="00564365" w:rsidP="00564365">
      <w:pPr>
        <w:pStyle w:val="Listaszerbekezds"/>
        <w:spacing w:before="120" w:after="120" w:line="400" w:lineRule="atLeast"/>
        <w:ind w:left="1224"/>
      </w:pPr>
    </w:p>
    <w:p w:rsidR="00564365" w:rsidRDefault="00564365" w:rsidP="00564365">
      <w:pPr>
        <w:pStyle w:val="Listaszerbekezds"/>
        <w:spacing w:before="120" w:after="120" w:line="400" w:lineRule="atLeast"/>
        <w:ind w:left="1224"/>
      </w:pPr>
    </w:p>
    <w:p w:rsidR="00D76651" w:rsidRDefault="00D76651" w:rsidP="00D76651">
      <w:pPr>
        <w:pStyle w:val="Listaszerbekezds"/>
        <w:numPr>
          <w:ilvl w:val="1"/>
          <w:numId w:val="1"/>
        </w:numPr>
        <w:spacing w:before="120" w:after="120" w:line="400" w:lineRule="atLeast"/>
      </w:pPr>
      <w:r>
        <w:lastRenderedPageBreak/>
        <w:t>Rövid bemutatkozás a bíráló bizottságnak (egyéb méltányolható körülmények ismertetése</w:t>
      </w:r>
      <w:r w:rsidR="0014068B">
        <w:t>)</w:t>
      </w:r>
    </w:p>
    <w:p w:rsidR="00BB44E3" w:rsidRDefault="00BB44E3" w:rsidP="00BB44E3">
      <w:pPr>
        <w:pStyle w:val="Listaszerbekezds"/>
        <w:spacing w:before="120" w:after="120" w:line="400" w:lineRule="atLeast"/>
        <w:ind w:left="792"/>
      </w:pP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8496"/>
      </w:tblGrid>
      <w:tr w:rsidR="00D76651" w:rsidTr="00D76651">
        <w:tc>
          <w:tcPr>
            <w:tcW w:w="9212" w:type="dxa"/>
          </w:tcPr>
          <w:p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77611D" w:rsidRDefault="0077611D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77611D" w:rsidRDefault="0077611D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</w:tc>
      </w:tr>
    </w:tbl>
    <w:p w:rsidR="0077611D" w:rsidRDefault="0077611D">
      <w:pPr>
        <w:spacing w:after="200" w:line="276" w:lineRule="auto"/>
      </w:pPr>
      <w:r>
        <w:br w:type="page"/>
      </w:r>
    </w:p>
    <w:p w:rsidR="00710D4C" w:rsidRPr="00710D4C" w:rsidRDefault="00710D4C" w:rsidP="00710D4C">
      <w:pPr>
        <w:pStyle w:val="Listaszerbekezds"/>
        <w:spacing w:before="120" w:after="120" w:line="276" w:lineRule="auto"/>
        <w:jc w:val="both"/>
        <w:rPr>
          <w:b/>
        </w:rPr>
      </w:pPr>
    </w:p>
    <w:p w:rsidR="00BE3742" w:rsidRDefault="00BE3742" w:rsidP="00BE3742">
      <w:pPr>
        <w:pStyle w:val="Listaszerbekezds"/>
        <w:numPr>
          <w:ilvl w:val="0"/>
          <w:numId w:val="1"/>
        </w:numPr>
        <w:spacing w:after="120" w:line="276" w:lineRule="auto"/>
        <w:rPr>
          <w:b/>
        </w:rPr>
      </w:pPr>
      <w:r w:rsidRPr="00BE3742">
        <w:rPr>
          <w:b/>
        </w:rPr>
        <w:t>Nyilatkozatok:</w:t>
      </w:r>
    </w:p>
    <w:p w:rsidR="00BE3742" w:rsidRPr="00BE3742" w:rsidRDefault="00BE3742" w:rsidP="00D501AF">
      <w:pPr>
        <w:pStyle w:val="Listaszerbekezds"/>
        <w:spacing w:after="120" w:line="276" w:lineRule="auto"/>
        <w:ind w:left="1224"/>
        <w:rPr>
          <w:b/>
        </w:rPr>
      </w:pPr>
    </w:p>
    <w:p w:rsidR="00BE3742" w:rsidRDefault="00BE3742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sz w:val="24"/>
          <w:szCs w:val="24"/>
        </w:rPr>
        <w:t xml:space="preserve">Kijelentem, </w:t>
      </w:r>
      <w:r w:rsidRPr="009674A6">
        <w:rPr>
          <w:b w:val="0"/>
          <w:sz w:val="24"/>
          <w:szCs w:val="24"/>
        </w:rPr>
        <w:t xml:space="preserve">hogy </w:t>
      </w:r>
      <w:r>
        <w:rPr>
          <w:b w:val="0"/>
          <w:sz w:val="24"/>
          <w:szCs w:val="24"/>
        </w:rPr>
        <w:t xml:space="preserve">a nyertes pályázatot követően </w:t>
      </w:r>
      <w:r w:rsidRPr="009674A6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megnyert támogatást a pályázati kiírásban </w:t>
      </w:r>
      <w:proofErr w:type="gramStart"/>
      <w:r>
        <w:rPr>
          <w:b w:val="0"/>
          <w:iCs/>
          <w:spacing w:val="-5"/>
          <w:sz w:val="24"/>
          <w:szCs w:val="24"/>
        </w:rPr>
        <w:t>foglaltakat szerint</w:t>
      </w:r>
      <w:proofErr w:type="gramEnd"/>
      <w:r>
        <w:rPr>
          <w:b w:val="0"/>
          <w:iCs/>
          <w:spacing w:val="-5"/>
          <w:sz w:val="24"/>
          <w:szCs w:val="24"/>
        </w:rPr>
        <w:t xml:space="preserve"> költöm el és a pályázati kiírás céljait magaménak ismerem el, az abban foglaltak szerint járok el.</w:t>
      </w:r>
    </w:p>
    <w:p w:rsidR="008E728E" w:rsidRDefault="008E728E" w:rsidP="008E728E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8E728E" w:rsidRDefault="008E728E" w:rsidP="008E728E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8E728E" w:rsidRDefault="008E728E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</w:p>
    <w:p w:rsidR="00BE3742" w:rsidRDefault="00BE3742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>Kijelentem, hogy a nyertes pályázatot követően benzin hozzájárulást nem igényelek, valamint a már meglévőt lemondom. Továbbá nem igényelek parkolási kedvezményt, valamint a már meglévőt lemondom.</w:t>
      </w:r>
    </w:p>
    <w:p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5F7F18" w:rsidRDefault="005F7F18" w:rsidP="005F7F18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8E728E" w:rsidRDefault="008E728E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</w:p>
    <w:p w:rsidR="00BE3742" w:rsidRDefault="00BE3742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  <w:r w:rsidRPr="00BB1BFB">
        <w:rPr>
          <w:b w:val="0"/>
          <w:iCs/>
          <w:spacing w:val="-5"/>
          <w:sz w:val="24"/>
          <w:szCs w:val="24"/>
        </w:rPr>
        <w:t>Kijelentem</w:t>
      </w:r>
      <w:r>
        <w:rPr>
          <w:b w:val="0"/>
          <w:iCs/>
          <w:spacing w:val="-5"/>
          <w:sz w:val="24"/>
          <w:szCs w:val="24"/>
        </w:rPr>
        <w:t xml:space="preserve"> továbbá</w:t>
      </w:r>
      <w:r w:rsidRPr="00BB1BFB">
        <w:rPr>
          <w:b w:val="0"/>
          <w:iCs/>
          <w:spacing w:val="-5"/>
          <w:sz w:val="24"/>
          <w:szCs w:val="24"/>
        </w:rPr>
        <w:t>, hogy</w:t>
      </w:r>
      <w:r w:rsidRPr="00BB1BFB">
        <w:rPr>
          <w:b w:val="0"/>
          <w:sz w:val="24"/>
          <w:szCs w:val="24"/>
        </w:rPr>
        <w:t xml:space="preserve"> </w:t>
      </w:r>
      <w:r w:rsidRPr="00BB1BFB">
        <w:rPr>
          <w:b w:val="0"/>
          <w:sz w:val="24"/>
          <w:szCs w:val="24"/>
          <w:lang w:eastAsia="zh-CN"/>
        </w:rPr>
        <w:t xml:space="preserve">a </w:t>
      </w:r>
      <w:r w:rsidRPr="00BB1BFB">
        <w:rPr>
          <w:b w:val="0"/>
          <w:sz w:val="24"/>
          <w:szCs w:val="24"/>
        </w:rPr>
        <w:t xml:space="preserve">benyújtott pályázati </w:t>
      </w:r>
      <w:r>
        <w:rPr>
          <w:b w:val="0"/>
          <w:sz w:val="24"/>
          <w:szCs w:val="24"/>
        </w:rPr>
        <w:t xml:space="preserve">dokumentációval </w:t>
      </w:r>
      <w:r w:rsidRPr="00BB1BFB">
        <w:rPr>
          <w:b w:val="0"/>
          <w:sz w:val="24"/>
          <w:szCs w:val="24"/>
        </w:rPr>
        <w:t xml:space="preserve">kapcsolatosan hozzájárulásomat adom </w:t>
      </w:r>
      <w:r w:rsidRPr="00BB1BFB">
        <w:rPr>
          <w:rFonts w:eastAsia="Calibri"/>
          <w:b w:val="0"/>
          <w:color w:val="000000"/>
          <w:sz w:val="24"/>
          <w:szCs w:val="24"/>
        </w:rPr>
        <w:t>a</w:t>
      </w:r>
      <w:r>
        <w:rPr>
          <w:rFonts w:eastAsia="Calibri"/>
          <w:b w:val="0"/>
          <w:color w:val="000000"/>
          <w:sz w:val="24"/>
          <w:szCs w:val="24"/>
        </w:rPr>
        <w:t>z abban</w:t>
      </w:r>
      <w:r w:rsidRPr="00BB1BFB">
        <w:rPr>
          <w:rFonts w:eastAsia="Calibri"/>
          <w:b w:val="0"/>
          <w:sz w:val="24"/>
          <w:szCs w:val="24"/>
        </w:rPr>
        <w:t xml:space="preserve"> foglalt személyes adataimnak </w:t>
      </w:r>
      <w:r>
        <w:rPr>
          <w:rFonts w:eastAsia="Calibri"/>
          <w:b w:val="0"/>
          <w:sz w:val="24"/>
          <w:szCs w:val="24"/>
        </w:rPr>
        <w:t xml:space="preserve">kizárólag </w:t>
      </w:r>
      <w:r w:rsidRPr="00BB1BFB">
        <w:rPr>
          <w:rFonts w:eastAsia="Calibri"/>
          <w:b w:val="0"/>
          <w:sz w:val="24"/>
          <w:szCs w:val="24"/>
        </w:rPr>
        <w:t>a pályázati eljárással összefüggésben szükséges kezeléséhez,</w:t>
      </w:r>
      <w:r w:rsidRPr="00BB1BFB">
        <w:rPr>
          <w:b w:val="0"/>
          <w:sz w:val="24"/>
          <w:szCs w:val="24"/>
        </w:rPr>
        <w:t xml:space="preserve"> a pályázati eljárásban résztvevők számára.</w:t>
      </w:r>
    </w:p>
    <w:p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5F7F18" w:rsidRDefault="005F7F18" w:rsidP="005F7F18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BE3742" w:rsidRDefault="00BE3742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Hozzájárulok, hogy az önkormányzat a pályázat elnyerését követően megküldje a vonatkozó nyilatkozatokat a munkahelyre.</w:t>
      </w:r>
    </w:p>
    <w:p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5F7F18" w:rsidRDefault="005F7F18" w:rsidP="005F7F18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BE3742" w:rsidRDefault="00BE3742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  <w:r w:rsidRPr="00EA2303">
        <w:rPr>
          <w:b w:val="0"/>
          <w:sz w:val="24"/>
          <w:szCs w:val="24"/>
        </w:rPr>
        <w:t>Tudomásul veszem, hogy a pályázat kiírója</w:t>
      </w:r>
      <w:r w:rsidRPr="00EA2303">
        <w:rPr>
          <w:b w:val="0"/>
          <w:bCs w:val="0"/>
          <w:sz w:val="24"/>
          <w:szCs w:val="24"/>
        </w:rPr>
        <w:t xml:space="preserve"> a </w:t>
      </w:r>
      <w:r>
        <w:rPr>
          <w:b w:val="0"/>
          <w:sz w:val="24"/>
          <w:szCs w:val="24"/>
        </w:rPr>
        <w:t>nyertes pályázók között</w:t>
      </w:r>
      <w:r w:rsidRPr="00EA230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a pályázat </w:t>
      </w:r>
      <w:proofErr w:type="spellStart"/>
      <w:r>
        <w:rPr>
          <w:b w:val="0"/>
          <w:bCs w:val="0"/>
          <w:sz w:val="24"/>
          <w:szCs w:val="24"/>
        </w:rPr>
        <w:t>lezárultát</w:t>
      </w:r>
      <w:proofErr w:type="spellEnd"/>
      <w:r>
        <w:rPr>
          <w:b w:val="0"/>
          <w:bCs w:val="0"/>
          <w:sz w:val="24"/>
          <w:szCs w:val="24"/>
        </w:rPr>
        <w:t xml:space="preserve"> követően 1</w:t>
      </w:r>
      <w:r w:rsidRPr="00EA2303">
        <w:rPr>
          <w:b w:val="0"/>
          <w:bCs w:val="0"/>
          <w:sz w:val="24"/>
          <w:szCs w:val="24"/>
        </w:rPr>
        <w:t xml:space="preserve"> évig</w:t>
      </w:r>
      <w:r w:rsidRPr="009E2920">
        <w:rPr>
          <w:b w:val="0"/>
          <w:bCs w:val="0"/>
          <w:color w:val="FF0000"/>
          <w:sz w:val="24"/>
          <w:szCs w:val="24"/>
        </w:rPr>
        <w:t xml:space="preserve"> </w:t>
      </w:r>
      <w:r w:rsidR="000B37A4">
        <w:rPr>
          <w:b w:val="0"/>
          <w:bCs w:val="0"/>
          <w:color w:val="000000"/>
          <w:sz w:val="24"/>
          <w:szCs w:val="24"/>
        </w:rPr>
        <w:t>szúrópróba</w:t>
      </w:r>
      <w:r w:rsidRPr="00453DAE">
        <w:rPr>
          <w:b w:val="0"/>
          <w:bCs w:val="0"/>
          <w:color w:val="000000"/>
          <w:sz w:val="24"/>
          <w:szCs w:val="24"/>
        </w:rPr>
        <w:t>szerűen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Pr="009E2920">
        <w:rPr>
          <w:b w:val="0"/>
          <w:sz w:val="24"/>
          <w:szCs w:val="24"/>
        </w:rPr>
        <w:t>helyszíni ellenőrzést tarthat</w:t>
      </w:r>
      <w:r>
        <w:rPr>
          <w:b w:val="0"/>
          <w:sz w:val="24"/>
          <w:szCs w:val="24"/>
        </w:rPr>
        <w:t xml:space="preserve"> a nyertes munkahelyén</w:t>
      </w:r>
      <w:r w:rsidRPr="009E2920"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>telephelyén</w:t>
      </w:r>
      <w:proofErr w:type="gramEnd"/>
      <w:r>
        <w:rPr>
          <w:b w:val="0"/>
          <w:sz w:val="24"/>
          <w:szCs w:val="24"/>
        </w:rPr>
        <w:t xml:space="preserve"> </w:t>
      </w:r>
      <w:r w:rsidRPr="009E2920">
        <w:rPr>
          <w:b w:val="0"/>
          <w:bCs w:val="0"/>
          <w:sz w:val="24"/>
          <w:szCs w:val="24"/>
        </w:rPr>
        <w:t>a</w:t>
      </w:r>
      <w:r w:rsidRPr="009E2920">
        <w:rPr>
          <w:b w:val="0"/>
          <w:sz w:val="24"/>
          <w:szCs w:val="24"/>
        </w:rPr>
        <w:t>mely során a pályázat céljának megvalósulását ellenőrizheti.</w:t>
      </w:r>
    </w:p>
    <w:p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5F7F18" w:rsidRDefault="005F7F18" w:rsidP="005F7F18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BE3742" w:rsidRPr="009E2920" w:rsidRDefault="000B37A4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bCs w:val="0"/>
          <w:iCs/>
          <w:spacing w:val="-5"/>
          <w:sz w:val="24"/>
          <w:szCs w:val="24"/>
        </w:rPr>
      </w:pPr>
      <w:r>
        <w:rPr>
          <w:b w:val="0"/>
          <w:sz w:val="24"/>
          <w:szCs w:val="24"/>
        </w:rPr>
        <w:lastRenderedPageBreak/>
        <w:t>Büntető</w:t>
      </w:r>
      <w:r w:rsidR="00280B63">
        <w:rPr>
          <w:b w:val="0"/>
          <w:sz w:val="24"/>
          <w:szCs w:val="24"/>
        </w:rPr>
        <w:t>jogi felelősségem</w:t>
      </w:r>
      <w:r w:rsidR="005F7F18">
        <w:rPr>
          <w:b w:val="0"/>
          <w:sz w:val="24"/>
          <w:szCs w:val="24"/>
        </w:rPr>
        <w:t xml:space="preserve"> tudatában kijelentem, hogy a </w:t>
      </w:r>
      <w:r>
        <w:rPr>
          <w:b w:val="0"/>
          <w:sz w:val="24"/>
          <w:szCs w:val="24"/>
        </w:rPr>
        <w:t xml:space="preserve">pályázatomban szereplő adatok a </w:t>
      </w:r>
      <w:r w:rsidR="005F7F18">
        <w:rPr>
          <w:b w:val="0"/>
          <w:sz w:val="24"/>
          <w:szCs w:val="24"/>
        </w:rPr>
        <w:t xml:space="preserve">valóságnak megfelelnek. </w:t>
      </w:r>
    </w:p>
    <w:p w:rsidR="00BE3742" w:rsidRDefault="00BE3742" w:rsidP="00BE3742">
      <w:pPr>
        <w:spacing w:line="276" w:lineRule="auto"/>
        <w:jc w:val="both"/>
      </w:pPr>
    </w:p>
    <w:p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5F7F18" w:rsidRDefault="005F7F18" w:rsidP="005F7F18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5F7F18" w:rsidRPr="009E2920" w:rsidRDefault="005F7F18" w:rsidP="00BE3742">
      <w:pPr>
        <w:spacing w:line="276" w:lineRule="auto"/>
        <w:jc w:val="both"/>
      </w:pPr>
    </w:p>
    <w:p w:rsidR="00BE3742" w:rsidRDefault="00BE3742" w:rsidP="00BE3742">
      <w:pPr>
        <w:spacing w:line="276" w:lineRule="auto"/>
      </w:pPr>
      <w:r>
        <w:t>Kelt: Budapest, 202</w:t>
      </w:r>
      <w:r w:rsidR="005F7F18">
        <w:t>1</w:t>
      </w:r>
      <w:r>
        <w:t>. …………………………..</w:t>
      </w:r>
    </w:p>
    <w:p w:rsidR="00BE3742" w:rsidRDefault="00BE3742" w:rsidP="00BE3742">
      <w:pPr>
        <w:spacing w:line="276" w:lineRule="auto"/>
      </w:pPr>
    </w:p>
    <w:p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5F7F18" w:rsidRDefault="005F7F18" w:rsidP="005F7F18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BE3742" w:rsidRDefault="00BE3742" w:rsidP="00BE3742">
      <w:pPr>
        <w:spacing w:line="276" w:lineRule="auto"/>
      </w:pPr>
    </w:p>
    <w:p w:rsidR="00A5587A" w:rsidRDefault="00A5587A">
      <w:pPr>
        <w:spacing w:after="200" w:line="276" w:lineRule="auto"/>
      </w:pPr>
      <w:r>
        <w:br w:type="page"/>
      </w:r>
    </w:p>
    <w:p w:rsidR="00A5587A" w:rsidRPr="00280B63" w:rsidRDefault="00A5587A" w:rsidP="00A5587A">
      <w:pPr>
        <w:pStyle w:val="Listaszerbekezds"/>
        <w:spacing w:before="120" w:after="120" w:line="400" w:lineRule="atLeast"/>
        <w:ind w:left="792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3157"/>
        <w:gridCol w:w="1449"/>
      </w:tblGrid>
      <w:tr w:rsidR="00B1279A" w:rsidTr="00B1279A">
        <w:tc>
          <w:tcPr>
            <w:tcW w:w="4606" w:type="dxa"/>
            <w:gridSpan w:val="2"/>
          </w:tcPr>
          <w:p w:rsidR="00B1279A" w:rsidRPr="00B1279A" w:rsidRDefault="00B1279A" w:rsidP="00B1279A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  <w:rPr>
                <w:b/>
                <w:sz w:val="20"/>
              </w:rPr>
            </w:pPr>
            <w:r w:rsidRPr="0077611D">
              <w:rPr>
                <w:b/>
                <w:sz w:val="32"/>
              </w:rPr>
              <w:t>Pályázat értékelése</w:t>
            </w:r>
            <w:r>
              <w:rPr>
                <w:b/>
                <w:sz w:val="32"/>
              </w:rPr>
              <w:t>*</w:t>
            </w:r>
          </w:p>
          <w:p w:rsidR="00B1279A" w:rsidRPr="0077611D" w:rsidRDefault="00B1279A" w:rsidP="00B1279A">
            <w:pPr>
              <w:tabs>
                <w:tab w:val="left" w:pos="567"/>
                <w:tab w:val="right" w:leader="dot" w:pos="8505"/>
              </w:tabs>
              <w:spacing w:after="120" w:line="400" w:lineRule="atLeast"/>
              <w:jc w:val="both"/>
              <w:rPr>
                <w:b/>
              </w:rPr>
            </w:pPr>
            <w:r w:rsidRPr="00B1279A">
              <w:rPr>
                <w:b/>
                <w:sz w:val="20"/>
              </w:rPr>
              <w:t>*Bíráló Bizottság tölti ki!</w:t>
            </w:r>
          </w:p>
        </w:tc>
        <w:tc>
          <w:tcPr>
            <w:tcW w:w="3157" w:type="dxa"/>
            <w:vAlign w:val="center"/>
          </w:tcPr>
          <w:p w:rsidR="00B1279A" w:rsidRPr="0077611D" w:rsidRDefault="00B1279A" w:rsidP="007B103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rPr>
                <w:b/>
              </w:rPr>
            </w:pPr>
            <w:r>
              <w:rPr>
                <w:b/>
              </w:rPr>
              <w:t>Pályázat sorszáma</w:t>
            </w:r>
          </w:p>
        </w:tc>
        <w:tc>
          <w:tcPr>
            <w:tcW w:w="1449" w:type="dxa"/>
          </w:tcPr>
          <w:p w:rsidR="00B1279A" w:rsidRPr="0077611D" w:rsidRDefault="00B1279A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right"/>
              <w:rPr>
                <w:b/>
              </w:rPr>
            </w:pPr>
          </w:p>
        </w:tc>
      </w:tr>
      <w:tr w:rsidR="00A5587A" w:rsidTr="001E7710">
        <w:tc>
          <w:tcPr>
            <w:tcW w:w="3369" w:type="dxa"/>
          </w:tcPr>
          <w:p w:rsidR="00A5587A" w:rsidRDefault="000B37A4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  <w:r>
              <w:t>Lakóhely munkahely távolság</w:t>
            </w:r>
          </w:p>
        </w:tc>
        <w:tc>
          <w:tcPr>
            <w:tcW w:w="1237" w:type="dxa"/>
          </w:tcPr>
          <w:p w:rsidR="00A5587A" w:rsidRDefault="00A5587A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  <w:tc>
          <w:tcPr>
            <w:tcW w:w="3157" w:type="dxa"/>
          </w:tcPr>
          <w:p w:rsidR="00A5587A" w:rsidRDefault="000B37A4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  <w:r>
              <w:t>Jelenlegi közlekedési forma</w:t>
            </w:r>
          </w:p>
        </w:tc>
        <w:tc>
          <w:tcPr>
            <w:tcW w:w="1449" w:type="dxa"/>
          </w:tcPr>
          <w:p w:rsidR="00A5587A" w:rsidRDefault="00A5587A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</w:tr>
      <w:tr w:rsidR="00A5587A" w:rsidTr="001E7710">
        <w:trPr>
          <w:trHeight w:val="649"/>
        </w:trPr>
        <w:tc>
          <w:tcPr>
            <w:tcW w:w="3369" w:type="dxa"/>
          </w:tcPr>
          <w:p w:rsidR="00A5587A" w:rsidRDefault="000B37A4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  <w:r>
              <w:t>Becsült utazási idő</w:t>
            </w:r>
          </w:p>
        </w:tc>
        <w:tc>
          <w:tcPr>
            <w:tcW w:w="1237" w:type="dxa"/>
          </w:tcPr>
          <w:p w:rsidR="00A5587A" w:rsidRDefault="00A5587A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  <w:tc>
          <w:tcPr>
            <w:tcW w:w="3157" w:type="dxa"/>
          </w:tcPr>
          <w:p w:rsidR="00A5587A" w:rsidRDefault="000B37A4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  <w:r>
              <w:t>Méltányosság</w:t>
            </w:r>
          </w:p>
        </w:tc>
        <w:tc>
          <w:tcPr>
            <w:tcW w:w="1449" w:type="dxa"/>
          </w:tcPr>
          <w:p w:rsidR="00A5587A" w:rsidRDefault="00A5587A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</w:tr>
      <w:tr w:rsidR="00A5587A" w:rsidTr="001E7710">
        <w:tc>
          <w:tcPr>
            <w:tcW w:w="3369" w:type="dxa"/>
          </w:tcPr>
          <w:p w:rsidR="00A5587A" w:rsidRDefault="000B37A4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  <w:r>
              <w:t>Gondozottak száma</w:t>
            </w:r>
          </w:p>
        </w:tc>
        <w:tc>
          <w:tcPr>
            <w:tcW w:w="1237" w:type="dxa"/>
          </w:tcPr>
          <w:p w:rsidR="00A5587A" w:rsidRDefault="00A5587A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  <w:tc>
          <w:tcPr>
            <w:tcW w:w="3157" w:type="dxa"/>
          </w:tcPr>
          <w:p w:rsidR="00A5587A" w:rsidRDefault="00A5587A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  <w:tc>
          <w:tcPr>
            <w:tcW w:w="1449" w:type="dxa"/>
          </w:tcPr>
          <w:p w:rsidR="00A5587A" w:rsidRDefault="00A5587A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</w:tr>
      <w:tr w:rsidR="00A5587A" w:rsidTr="001E7710">
        <w:tc>
          <w:tcPr>
            <w:tcW w:w="7763" w:type="dxa"/>
            <w:gridSpan w:val="3"/>
          </w:tcPr>
          <w:p w:rsidR="00A5587A" w:rsidRPr="0077611D" w:rsidRDefault="00A5587A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center"/>
              <w:rPr>
                <w:b/>
              </w:rPr>
            </w:pPr>
            <w:r w:rsidRPr="0077611D">
              <w:rPr>
                <w:b/>
                <w:sz w:val="28"/>
              </w:rPr>
              <w:t>Összesen</w:t>
            </w:r>
          </w:p>
        </w:tc>
        <w:tc>
          <w:tcPr>
            <w:tcW w:w="1449" w:type="dxa"/>
            <w:shd w:val="clear" w:color="auto" w:fill="auto"/>
          </w:tcPr>
          <w:p w:rsidR="00A5587A" w:rsidRDefault="00A5587A" w:rsidP="001E7710">
            <w:pPr>
              <w:tabs>
                <w:tab w:val="left" w:pos="567"/>
                <w:tab w:val="right" w:leader="dot" w:pos="8505"/>
              </w:tabs>
              <w:spacing w:before="120" w:after="120" w:line="400" w:lineRule="atLeast"/>
              <w:jc w:val="both"/>
            </w:pPr>
          </w:p>
        </w:tc>
      </w:tr>
    </w:tbl>
    <w:p w:rsidR="00A5587A" w:rsidRDefault="00A5587A" w:rsidP="00A5587A">
      <w:pPr>
        <w:tabs>
          <w:tab w:val="left" w:pos="567"/>
          <w:tab w:val="right" w:leader="dot" w:pos="8505"/>
        </w:tabs>
        <w:spacing w:before="120" w:after="120" w:line="400" w:lineRule="atLeast"/>
        <w:jc w:val="both"/>
      </w:pPr>
    </w:p>
    <w:p w:rsidR="00A5587A" w:rsidRPr="00710D4C" w:rsidRDefault="00A5587A" w:rsidP="00A5587A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1224"/>
        <w:jc w:val="both"/>
      </w:pPr>
    </w:p>
    <w:p w:rsidR="001D17F4" w:rsidRPr="00A5587A" w:rsidRDefault="001D17F4" w:rsidP="00A5587A">
      <w:pPr>
        <w:spacing w:after="200" w:line="276" w:lineRule="auto"/>
        <w:rPr>
          <w:b/>
        </w:rPr>
      </w:pPr>
    </w:p>
    <w:sectPr w:rsidR="001D17F4" w:rsidRPr="00A558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C3" w:rsidRDefault="00F07BC3" w:rsidP="00452CFE">
      <w:r>
        <w:separator/>
      </w:r>
    </w:p>
  </w:endnote>
  <w:endnote w:type="continuationSeparator" w:id="0">
    <w:p w:rsidR="00F07BC3" w:rsidRDefault="00F07BC3" w:rsidP="0045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7737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07BC3" w:rsidRDefault="00F07BC3">
            <w:pPr>
              <w:pStyle w:val="llb"/>
              <w:jc w:val="right"/>
            </w:pPr>
            <w:r w:rsidRPr="002B69D5">
              <w:rPr>
                <w:bCs/>
              </w:rPr>
              <w:fldChar w:fldCharType="begin"/>
            </w:r>
            <w:r w:rsidRPr="002B69D5">
              <w:rPr>
                <w:bCs/>
              </w:rPr>
              <w:instrText>PAGE</w:instrText>
            </w:r>
            <w:r w:rsidRPr="002B69D5">
              <w:rPr>
                <w:bCs/>
              </w:rPr>
              <w:fldChar w:fldCharType="separate"/>
            </w:r>
            <w:r w:rsidR="00EE3A38">
              <w:rPr>
                <w:bCs/>
                <w:noProof/>
              </w:rPr>
              <w:t>6</w:t>
            </w:r>
            <w:r w:rsidRPr="002B69D5">
              <w:rPr>
                <w:bCs/>
              </w:rPr>
              <w:fldChar w:fldCharType="end"/>
            </w:r>
            <w:r w:rsidRPr="002B69D5">
              <w:t xml:space="preserve"> / </w:t>
            </w:r>
            <w:r w:rsidRPr="002B69D5">
              <w:rPr>
                <w:bCs/>
              </w:rPr>
              <w:fldChar w:fldCharType="begin"/>
            </w:r>
            <w:r w:rsidRPr="002B69D5">
              <w:rPr>
                <w:bCs/>
              </w:rPr>
              <w:instrText>NUMPAGES</w:instrText>
            </w:r>
            <w:r w:rsidRPr="002B69D5">
              <w:rPr>
                <w:bCs/>
              </w:rPr>
              <w:fldChar w:fldCharType="separate"/>
            </w:r>
            <w:r w:rsidR="00EE3A38">
              <w:rPr>
                <w:bCs/>
                <w:noProof/>
              </w:rPr>
              <w:t>6</w:t>
            </w:r>
            <w:r w:rsidRPr="002B69D5">
              <w:rPr>
                <w:bCs/>
              </w:rPr>
              <w:fldChar w:fldCharType="end"/>
            </w:r>
          </w:p>
        </w:sdtContent>
      </w:sdt>
    </w:sdtContent>
  </w:sdt>
  <w:p w:rsidR="00F07BC3" w:rsidRPr="002A1B10" w:rsidRDefault="00F07BC3" w:rsidP="002B69D5">
    <w:pPr>
      <w:tabs>
        <w:tab w:val="left" w:pos="1701"/>
        <w:tab w:val="right" w:leader="dot" w:pos="4962"/>
      </w:tabs>
      <w:spacing w:before="120" w:after="120" w:line="400" w:lineRule="atLeast"/>
      <w:rPr>
        <w:color w:val="808080" w:themeColor="background1" w:themeShade="80"/>
      </w:rPr>
    </w:pPr>
    <w:r w:rsidRPr="002A1B10">
      <w:rPr>
        <w:color w:val="808080" w:themeColor="background1" w:themeShade="80"/>
      </w:rPr>
      <w:t>Pályázó aláírása</w:t>
    </w:r>
    <w:r w:rsidRPr="002A1B10">
      <w:rPr>
        <w:color w:val="808080" w:themeColor="background1" w:themeShade="80"/>
      </w:rPr>
      <w:tab/>
    </w:r>
    <w:r w:rsidRPr="002A1B10">
      <w:rPr>
        <w:color w:val="808080" w:themeColor="background1" w:themeShade="80"/>
      </w:rPr>
      <w:tab/>
    </w:r>
  </w:p>
  <w:p w:rsidR="00F07BC3" w:rsidRDefault="00F07BC3" w:rsidP="005336EF">
    <w:pPr>
      <w:tabs>
        <w:tab w:val="left" w:pos="1701"/>
        <w:tab w:val="right" w:leader="dot" w:pos="4962"/>
      </w:tabs>
      <w:spacing w:before="120" w:after="120" w:line="4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C3" w:rsidRDefault="00F07BC3" w:rsidP="00452CFE">
      <w:r>
        <w:separator/>
      </w:r>
    </w:p>
  </w:footnote>
  <w:footnote w:type="continuationSeparator" w:id="0">
    <w:p w:rsidR="00F07BC3" w:rsidRDefault="00F07BC3" w:rsidP="0045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C3" w:rsidRDefault="00F07BC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EF7B2" wp14:editId="0A114CF9">
              <wp:simplePos x="0" y="0"/>
              <wp:positionH relativeFrom="column">
                <wp:posOffset>2024380</wp:posOffset>
              </wp:positionH>
              <wp:positionV relativeFrom="paragraph">
                <wp:posOffset>-1905</wp:posOffset>
              </wp:positionV>
              <wp:extent cx="4219575" cy="105727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BC3" w:rsidRPr="00452CFE" w:rsidRDefault="00F07BC3" w:rsidP="00452CFE">
                          <w:pPr>
                            <w:jc w:val="center"/>
                            <w:rPr>
                              <w:sz w:val="44"/>
                            </w:rPr>
                          </w:pPr>
                          <w:r w:rsidRPr="00452CFE">
                            <w:rPr>
                              <w:sz w:val="44"/>
                            </w:rPr>
                            <w:t>PÁLYÁZATI ADATLAP</w:t>
                          </w:r>
                        </w:p>
                        <w:p w:rsidR="00F07BC3" w:rsidRDefault="00F07BC3" w:rsidP="00452CFE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452CFE">
                            <w:rPr>
                              <w:sz w:val="28"/>
                            </w:rPr>
                            <w:t xml:space="preserve">„TEDD LE </w:t>
                          </w:r>
                          <w:proofErr w:type="gramStart"/>
                          <w:r w:rsidRPr="00452CFE">
                            <w:rPr>
                              <w:sz w:val="28"/>
                            </w:rPr>
                            <w:t>A</w:t>
                          </w:r>
                          <w:proofErr w:type="gramEnd"/>
                          <w:r w:rsidRPr="00452CFE">
                            <w:rPr>
                              <w:sz w:val="28"/>
                            </w:rPr>
                            <w:t xml:space="preserve"> KOCSIT!”</w:t>
                          </w:r>
                        </w:p>
                        <w:p w:rsidR="00F07BC3" w:rsidRPr="00452CFE" w:rsidRDefault="00F07BC3" w:rsidP="00452CFE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„A” pályázat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9.4pt;margin-top:-.15pt;width:33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" stroked="f">
              <v:textbox>
                <w:txbxContent>
                  <w:p w:rsidR="008E728E" w:rsidRPr="00452CFE" w:rsidRDefault="008E728E" w:rsidP="00452CFE">
                    <w:pPr>
                      <w:jc w:val="center"/>
                      <w:rPr>
                        <w:sz w:val="44"/>
                      </w:rPr>
                    </w:pPr>
                    <w:r w:rsidRPr="00452CFE">
                      <w:rPr>
                        <w:sz w:val="44"/>
                      </w:rPr>
                      <w:t>PÁLYÁZATI ADATLAP</w:t>
                    </w:r>
                  </w:p>
                  <w:p w:rsidR="008E728E" w:rsidRDefault="008E728E" w:rsidP="00452CFE">
                    <w:pPr>
                      <w:jc w:val="center"/>
                      <w:rPr>
                        <w:sz w:val="28"/>
                      </w:rPr>
                    </w:pPr>
                    <w:r w:rsidRPr="00452CFE">
                      <w:rPr>
                        <w:sz w:val="28"/>
                      </w:rPr>
                      <w:t xml:space="preserve">„TEDD LE </w:t>
                    </w:r>
                    <w:proofErr w:type="gramStart"/>
                    <w:r w:rsidRPr="00452CFE">
                      <w:rPr>
                        <w:sz w:val="28"/>
                      </w:rPr>
                      <w:t>A</w:t>
                    </w:r>
                    <w:proofErr w:type="gramEnd"/>
                    <w:r w:rsidRPr="00452CFE">
                      <w:rPr>
                        <w:sz w:val="28"/>
                      </w:rPr>
                      <w:t xml:space="preserve"> KOCSIT!”</w:t>
                    </w:r>
                  </w:p>
                  <w:p w:rsidR="008E728E" w:rsidRPr="00452CFE" w:rsidRDefault="008E728E" w:rsidP="00452CFE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„A” pályázat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C28FBF" wp14:editId="4711816E">
          <wp:extent cx="1899741" cy="1123950"/>
          <wp:effectExtent l="0" t="0" r="571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ózsefváros 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21" cy="112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68CE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4691380</wp:posOffset>
              </wp:positionH>
              <wp:positionV relativeFrom="paragraph">
                <wp:posOffset>-220980</wp:posOffset>
              </wp:positionV>
              <wp:extent cx="1468755" cy="247650"/>
              <wp:effectExtent l="0" t="0" r="17145" b="1905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755" cy="247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6468CE" w:rsidRDefault="006468CE" w:rsidP="006468CE">
                          <w:r>
                            <w:t xml:space="preserve">1/2. sz. melléklet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369.4pt;margin-top:-17.4pt;width:115.6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" fillcolor="window" strokecolor="window" strokeweight=".5pt">
              <v:textbox>
                <w:txbxContent>
                  <w:p w:rsidR="006468CE" w:rsidRDefault="006468CE" w:rsidP="006468CE">
                    <w:r>
                      <w:t>1/</w:t>
                    </w:r>
                    <w:r>
                      <w:t>2</w:t>
                    </w:r>
                    <w:r>
                      <w:t xml:space="preserve">. sz. melléklet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E"/>
    <w:rsid w:val="0002542D"/>
    <w:rsid w:val="00064360"/>
    <w:rsid w:val="000B37A4"/>
    <w:rsid w:val="00134109"/>
    <w:rsid w:val="0014068B"/>
    <w:rsid w:val="001D17F4"/>
    <w:rsid w:val="001E7710"/>
    <w:rsid w:val="002441E3"/>
    <w:rsid w:val="00280B63"/>
    <w:rsid w:val="002A1B10"/>
    <w:rsid w:val="002B69D5"/>
    <w:rsid w:val="00452CFE"/>
    <w:rsid w:val="00496D23"/>
    <w:rsid w:val="005336EF"/>
    <w:rsid w:val="005626B4"/>
    <w:rsid w:val="00564365"/>
    <w:rsid w:val="005F7F18"/>
    <w:rsid w:val="0061346B"/>
    <w:rsid w:val="006468CE"/>
    <w:rsid w:val="00710D4C"/>
    <w:rsid w:val="0077611D"/>
    <w:rsid w:val="007826F9"/>
    <w:rsid w:val="007B1030"/>
    <w:rsid w:val="00820C3D"/>
    <w:rsid w:val="008E728E"/>
    <w:rsid w:val="00A440E3"/>
    <w:rsid w:val="00A52891"/>
    <w:rsid w:val="00A5587A"/>
    <w:rsid w:val="00AE0AE9"/>
    <w:rsid w:val="00B1279A"/>
    <w:rsid w:val="00B531D0"/>
    <w:rsid w:val="00B83690"/>
    <w:rsid w:val="00BB44E3"/>
    <w:rsid w:val="00BD145C"/>
    <w:rsid w:val="00BE3742"/>
    <w:rsid w:val="00D501AF"/>
    <w:rsid w:val="00D76651"/>
    <w:rsid w:val="00E37CCD"/>
    <w:rsid w:val="00EE27A0"/>
    <w:rsid w:val="00EE3A38"/>
    <w:rsid w:val="00F020CE"/>
    <w:rsid w:val="00F07BC3"/>
    <w:rsid w:val="00F15A82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397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Viktória</dc:creator>
  <cp:lastModifiedBy>Varga Viktória</cp:lastModifiedBy>
  <cp:revision>35</cp:revision>
  <cp:lastPrinted>2021-09-28T07:59:00Z</cp:lastPrinted>
  <dcterms:created xsi:type="dcterms:W3CDTF">2021-09-02T13:31:00Z</dcterms:created>
  <dcterms:modified xsi:type="dcterms:W3CDTF">2021-09-28T07:59:00Z</dcterms:modified>
</cp:coreProperties>
</file>