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CC" w:rsidRPr="00FD6184" w:rsidRDefault="00320C2A" w:rsidP="00320C2A">
      <w:pPr>
        <w:spacing w:before="0"/>
        <w:jc w:val="center"/>
        <w:rPr>
          <w:b/>
          <w:bCs/>
          <w:sz w:val="22"/>
          <w:szCs w:val="22"/>
          <w:lang w:eastAsia="hu-HU"/>
        </w:rPr>
      </w:pPr>
      <w:r w:rsidRPr="00FD6184">
        <w:rPr>
          <w:b/>
          <w:bCs/>
          <w:sz w:val="22"/>
          <w:szCs w:val="22"/>
          <w:lang w:eastAsia="hu-HU"/>
        </w:rPr>
        <w:t>Budapest Főv</w:t>
      </w:r>
      <w:r w:rsidR="00C52ACC" w:rsidRPr="00FD6184">
        <w:rPr>
          <w:b/>
          <w:bCs/>
          <w:sz w:val="22"/>
          <w:szCs w:val="22"/>
          <w:lang w:eastAsia="hu-HU"/>
        </w:rPr>
        <w:t>áros VIII. kerület Józsefváros Polgármestere</w:t>
      </w:r>
    </w:p>
    <w:p w:rsidR="00320C2A" w:rsidRPr="00FD6184" w:rsidRDefault="00320C2A" w:rsidP="00320C2A">
      <w:pPr>
        <w:spacing w:before="0"/>
        <w:jc w:val="center"/>
        <w:rPr>
          <w:sz w:val="22"/>
          <w:szCs w:val="22"/>
          <w:lang w:eastAsia="hu-HU"/>
        </w:rPr>
      </w:pPr>
      <w:proofErr w:type="gramStart"/>
      <w:r w:rsidRPr="00FD6184">
        <w:rPr>
          <w:sz w:val="22"/>
          <w:szCs w:val="22"/>
          <w:lang w:eastAsia="hu-HU"/>
        </w:rPr>
        <w:t>a</w:t>
      </w:r>
      <w:proofErr w:type="gramEnd"/>
      <w:r w:rsidRPr="00FD6184">
        <w:rPr>
          <w:sz w:val="22"/>
          <w:szCs w:val="22"/>
          <w:lang w:eastAsia="hu-HU"/>
        </w:rPr>
        <w:t xml:space="preserve"> "Közszolgálati tisztviselőkről szóló" 2011. évi CXCIX. törvény 45. § (1) bekezdése alapján </w:t>
      </w:r>
    </w:p>
    <w:p w:rsidR="00320C2A" w:rsidRPr="00FD6184" w:rsidRDefault="00320C2A" w:rsidP="00320C2A">
      <w:pPr>
        <w:spacing w:before="0"/>
        <w:jc w:val="center"/>
        <w:rPr>
          <w:sz w:val="22"/>
          <w:szCs w:val="22"/>
          <w:lang w:eastAsia="hu-HU"/>
        </w:rPr>
      </w:pPr>
      <w:proofErr w:type="gramStart"/>
      <w:r w:rsidRPr="00FD6184">
        <w:rPr>
          <w:sz w:val="22"/>
          <w:szCs w:val="22"/>
          <w:lang w:eastAsia="hu-HU"/>
        </w:rPr>
        <w:t>pályázatot</w:t>
      </w:r>
      <w:proofErr w:type="gramEnd"/>
      <w:r w:rsidRPr="00FD6184">
        <w:rPr>
          <w:sz w:val="22"/>
          <w:szCs w:val="22"/>
          <w:lang w:eastAsia="hu-HU"/>
        </w:rPr>
        <w:t xml:space="preserve"> hirdet</w:t>
      </w:r>
    </w:p>
    <w:p w:rsidR="00C52ACC" w:rsidRPr="00FD6184" w:rsidRDefault="00C52ACC" w:rsidP="00320C2A">
      <w:pPr>
        <w:spacing w:before="0"/>
        <w:jc w:val="center"/>
        <w:rPr>
          <w:sz w:val="22"/>
          <w:szCs w:val="22"/>
          <w:lang w:eastAsia="hu-HU"/>
        </w:rPr>
      </w:pPr>
    </w:p>
    <w:p w:rsidR="00320C2A" w:rsidRPr="00FD6184" w:rsidRDefault="00320C2A" w:rsidP="00320C2A">
      <w:pPr>
        <w:spacing w:before="0"/>
        <w:jc w:val="center"/>
        <w:rPr>
          <w:b/>
          <w:bCs/>
          <w:sz w:val="22"/>
          <w:szCs w:val="22"/>
          <w:lang w:eastAsia="hu-HU"/>
        </w:rPr>
      </w:pPr>
      <w:r w:rsidRPr="00FD6184">
        <w:rPr>
          <w:b/>
          <w:bCs/>
          <w:sz w:val="22"/>
          <w:szCs w:val="22"/>
          <w:lang w:eastAsia="hu-HU"/>
        </w:rPr>
        <w:t xml:space="preserve">Budapest Főváros VIII. kerület Józsefvárosi Polgármesteri Hivatal </w:t>
      </w:r>
    </w:p>
    <w:p w:rsidR="00C52ACC" w:rsidRPr="00FD6184" w:rsidRDefault="00C52ACC" w:rsidP="00320C2A">
      <w:pPr>
        <w:spacing w:before="0"/>
        <w:jc w:val="center"/>
        <w:rPr>
          <w:rFonts w:eastAsia="Calibri"/>
          <w:b/>
        </w:rPr>
      </w:pPr>
    </w:p>
    <w:p w:rsidR="00BB27D0" w:rsidRPr="00FD6184" w:rsidRDefault="00BB27D0" w:rsidP="00320C2A">
      <w:pPr>
        <w:spacing w:before="0"/>
        <w:jc w:val="center"/>
        <w:rPr>
          <w:rFonts w:eastAsia="Calibri"/>
          <w:b/>
        </w:rPr>
      </w:pPr>
      <w:r w:rsidRPr="00FD6184">
        <w:rPr>
          <w:rFonts w:eastAsia="Calibri"/>
          <w:b/>
        </w:rPr>
        <w:t>Jegyző</w:t>
      </w:r>
    </w:p>
    <w:p w:rsidR="00320C2A" w:rsidRPr="00FD6184" w:rsidRDefault="00320C2A" w:rsidP="00320C2A">
      <w:pPr>
        <w:spacing w:before="0"/>
        <w:jc w:val="center"/>
        <w:rPr>
          <w:rFonts w:eastAsia="Calibri"/>
          <w:b/>
        </w:rPr>
      </w:pPr>
    </w:p>
    <w:p w:rsidR="00BB27D0" w:rsidRPr="00FD6184" w:rsidRDefault="00BB27D0" w:rsidP="00BB27D0">
      <w:pPr>
        <w:spacing w:before="0"/>
        <w:jc w:val="center"/>
        <w:rPr>
          <w:rFonts w:eastAsia="Calibri"/>
        </w:rPr>
      </w:pPr>
      <w:proofErr w:type="gramStart"/>
      <w:r w:rsidRPr="00FD6184">
        <w:rPr>
          <w:rFonts w:eastAsia="Calibri"/>
        </w:rPr>
        <w:t>munkakör</w:t>
      </w:r>
      <w:proofErr w:type="gramEnd"/>
      <w:r w:rsidRPr="00FD6184">
        <w:rPr>
          <w:rFonts w:eastAsia="Calibri"/>
        </w:rPr>
        <w:t xml:space="preserve"> betöltésére</w:t>
      </w:r>
    </w:p>
    <w:p w:rsidR="00BB27D0" w:rsidRPr="00FD6184" w:rsidRDefault="00BB27D0" w:rsidP="00BB27D0">
      <w:pPr>
        <w:spacing w:before="0"/>
        <w:rPr>
          <w:rFonts w:eastAsia="Calibri"/>
          <w:b/>
        </w:rPr>
      </w:pPr>
    </w:p>
    <w:p w:rsidR="00BB27D0" w:rsidRPr="00FD6184" w:rsidRDefault="00BB27D0" w:rsidP="00BB27D0">
      <w:pPr>
        <w:spacing w:before="0"/>
        <w:rPr>
          <w:rFonts w:eastAsia="Calibri"/>
          <w:b/>
        </w:rPr>
      </w:pPr>
      <w:r w:rsidRPr="00FD6184">
        <w:rPr>
          <w:rFonts w:eastAsia="Calibri"/>
          <w:b/>
        </w:rPr>
        <w:t>A közszolgálati jogviszony időtartama:</w:t>
      </w:r>
    </w:p>
    <w:p w:rsidR="00BB27D0" w:rsidRPr="00FD6184" w:rsidRDefault="00BB27D0" w:rsidP="00BB27D0">
      <w:pPr>
        <w:spacing w:before="0"/>
        <w:rPr>
          <w:rFonts w:eastAsia="Calibri"/>
        </w:rPr>
      </w:pPr>
      <w:proofErr w:type="gramStart"/>
      <w:r w:rsidRPr="00FD6184">
        <w:rPr>
          <w:rFonts w:eastAsia="Calibri"/>
        </w:rPr>
        <w:t>határozatlan</w:t>
      </w:r>
      <w:proofErr w:type="gramEnd"/>
      <w:r w:rsidRPr="00FD6184">
        <w:rPr>
          <w:rFonts w:eastAsia="Calibri"/>
        </w:rPr>
        <w:t xml:space="preserve"> idejű közszolgálati jogviszony</w:t>
      </w:r>
    </w:p>
    <w:p w:rsidR="00BB27D0" w:rsidRPr="00FD6184" w:rsidRDefault="00BB27D0" w:rsidP="00BB27D0">
      <w:pPr>
        <w:spacing w:before="0"/>
        <w:rPr>
          <w:rFonts w:eastAsia="Calibri"/>
          <w:b/>
        </w:rPr>
      </w:pPr>
    </w:p>
    <w:p w:rsidR="00BB27D0" w:rsidRPr="00FD6184" w:rsidRDefault="00BB27D0" w:rsidP="00BB27D0">
      <w:pPr>
        <w:spacing w:before="0"/>
        <w:rPr>
          <w:rFonts w:eastAsia="Calibri"/>
          <w:b/>
        </w:rPr>
      </w:pPr>
      <w:r w:rsidRPr="00FD6184">
        <w:rPr>
          <w:rFonts w:eastAsia="Calibri"/>
          <w:b/>
        </w:rPr>
        <w:t>Foglalkoztatás jellege:</w:t>
      </w:r>
    </w:p>
    <w:p w:rsidR="00BB27D0" w:rsidRPr="00FD6184" w:rsidRDefault="00BB27D0" w:rsidP="00BB27D0">
      <w:pPr>
        <w:spacing w:before="0"/>
        <w:rPr>
          <w:rFonts w:eastAsia="Calibri"/>
        </w:rPr>
      </w:pPr>
      <w:r w:rsidRPr="00FD6184">
        <w:rPr>
          <w:rFonts w:eastAsia="Calibri"/>
        </w:rPr>
        <w:t>Teljes munkaidő</w:t>
      </w:r>
    </w:p>
    <w:p w:rsidR="00BB27D0" w:rsidRPr="00FD6184" w:rsidRDefault="00BB27D0" w:rsidP="00BB27D0">
      <w:pPr>
        <w:spacing w:before="0"/>
        <w:rPr>
          <w:rFonts w:eastAsia="Calibri"/>
          <w:b/>
        </w:rPr>
      </w:pPr>
    </w:p>
    <w:p w:rsidR="00BB27D0" w:rsidRPr="00FD6184" w:rsidRDefault="00BB27D0" w:rsidP="00BB27D0">
      <w:pPr>
        <w:spacing w:before="0"/>
        <w:rPr>
          <w:rFonts w:eastAsia="Calibri"/>
          <w:b/>
        </w:rPr>
      </w:pPr>
      <w:r w:rsidRPr="00FD6184">
        <w:rPr>
          <w:rFonts w:eastAsia="Calibri"/>
          <w:b/>
        </w:rPr>
        <w:t>A munkavégzés helye:</w:t>
      </w:r>
    </w:p>
    <w:p w:rsidR="00BB27D0" w:rsidRPr="00FD6184" w:rsidRDefault="00BB27D0" w:rsidP="00BB27D0">
      <w:pPr>
        <w:spacing w:before="0"/>
        <w:rPr>
          <w:rFonts w:eastAsia="Calibri"/>
        </w:rPr>
      </w:pPr>
      <w:r w:rsidRPr="00FD6184">
        <w:rPr>
          <w:rFonts w:eastAsia="Calibri"/>
        </w:rPr>
        <w:t>1082 Budapest, Baross u. 63-67.</w:t>
      </w:r>
    </w:p>
    <w:p w:rsidR="00BB27D0" w:rsidRPr="00FD6184" w:rsidRDefault="00BB27D0" w:rsidP="00BB27D0">
      <w:pPr>
        <w:spacing w:before="0"/>
        <w:rPr>
          <w:rFonts w:eastAsia="Calibri"/>
          <w:b/>
        </w:rPr>
      </w:pPr>
    </w:p>
    <w:p w:rsidR="00BB27D0" w:rsidRPr="00FD6184" w:rsidRDefault="00BB27D0" w:rsidP="00BB27D0">
      <w:pPr>
        <w:spacing w:before="0"/>
        <w:rPr>
          <w:rFonts w:eastAsia="Calibri"/>
        </w:rPr>
      </w:pPr>
      <w:r w:rsidRPr="00FD6184">
        <w:rPr>
          <w:rFonts w:eastAsia="Calibri"/>
          <w:b/>
        </w:rPr>
        <w:t xml:space="preserve">A munkakör betölthetőségének időpontja: </w:t>
      </w:r>
    </w:p>
    <w:p w:rsidR="00BB27D0" w:rsidRPr="00FD6184" w:rsidRDefault="00BB27D0" w:rsidP="00BB27D0">
      <w:pPr>
        <w:spacing w:before="0"/>
        <w:rPr>
          <w:rFonts w:eastAsia="Calibri"/>
        </w:rPr>
      </w:pPr>
      <w:r w:rsidRPr="00FD6184">
        <w:rPr>
          <w:rFonts w:eastAsia="Calibri"/>
        </w:rPr>
        <w:t>A munkakör az elbírálást követően azonnal betölthető.</w:t>
      </w:r>
    </w:p>
    <w:p w:rsidR="00B473AC" w:rsidRPr="00FD6184" w:rsidRDefault="00B473AC" w:rsidP="00B473AC">
      <w:pPr>
        <w:spacing w:before="284"/>
        <w:rPr>
          <w:b/>
          <w:sz w:val="22"/>
          <w:szCs w:val="22"/>
          <w:lang w:eastAsia="hu-HU"/>
        </w:rPr>
      </w:pPr>
      <w:r w:rsidRPr="00FD6184">
        <w:rPr>
          <w:b/>
          <w:sz w:val="22"/>
          <w:szCs w:val="22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C52ACC" w:rsidRPr="00FD6184" w:rsidRDefault="00C52ACC" w:rsidP="00B473AC">
      <w:pPr>
        <w:spacing w:before="284"/>
        <w:rPr>
          <w:sz w:val="22"/>
          <w:szCs w:val="22"/>
          <w:lang w:eastAsia="hu-HU"/>
        </w:rPr>
      </w:pPr>
    </w:p>
    <w:p w:rsidR="00B473AC" w:rsidRPr="00FD6184" w:rsidRDefault="00B473AC" w:rsidP="00625DF9">
      <w:pPr>
        <w:spacing w:before="0"/>
        <w:rPr>
          <w:lang w:eastAsia="hu-HU"/>
        </w:rPr>
      </w:pPr>
      <w:r w:rsidRPr="00FD6184">
        <w:rPr>
          <w:lang w:eastAsia="hu-HU"/>
        </w:rPr>
        <w:t xml:space="preserve">A 29/2012. (III. 7.) Korm. rendelet 1. számú melléklete nem tartalmaz előírást, a képesítési előírásokat a </w:t>
      </w:r>
      <w:proofErr w:type="spellStart"/>
      <w:r w:rsidRPr="00FD6184">
        <w:rPr>
          <w:lang w:eastAsia="hu-HU"/>
        </w:rPr>
        <w:t>Kttv</w:t>
      </w:r>
      <w:proofErr w:type="spellEnd"/>
      <w:r w:rsidRPr="00FD6184">
        <w:rPr>
          <w:lang w:eastAsia="hu-HU"/>
        </w:rPr>
        <w:t>. 247. §</w:t>
      </w:r>
      <w:proofErr w:type="spellStart"/>
      <w:r w:rsidRPr="00FD6184">
        <w:rPr>
          <w:lang w:eastAsia="hu-HU"/>
        </w:rPr>
        <w:t>-a</w:t>
      </w:r>
      <w:proofErr w:type="spellEnd"/>
      <w:r w:rsidRPr="00FD6184">
        <w:rPr>
          <w:lang w:eastAsia="hu-HU"/>
        </w:rPr>
        <w:t xml:space="preserve"> tartalmazza.</w:t>
      </w:r>
    </w:p>
    <w:p w:rsidR="00BB27D0" w:rsidRPr="00FD6184" w:rsidRDefault="00BB27D0" w:rsidP="00BB27D0">
      <w:pPr>
        <w:spacing w:before="0"/>
        <w:rPr>
          <w:rFonts w:eastAsia="Calibri"/>
        </w:rPr>
      </w:pPr>
    </w:p>
    <w:p w:rsidR="00BB27D0" w:rsidRPr="00FD6184" w:rsidRDefault="00BB27D0" w:rsidP="00BB27D0">
      <w:pPr>
        <w:spacing w:before="0"/>
        <w:rPr>
          <w:rFonts w:eastAsia="Calibri"/>
          <w:b/>
        </w:rPr>
      </w:pPr>
      <w:r w:rsidRPr="00FD6184">
        <w:rPr>
          <w:rFonts w:eastAsia="Calibri"/>
          <w:b/>
        </w:rPr>
        <w:t>A munkakörhöz tartozó főbb tevékenységi körök:</w:t>
      </w:r>
    </w:p>
    <w:p w:rsidR="00A10EB8" w:rsidRPr="00FD6184" w:rsidRDefault="00A10EB8" w:rsidP="00A10EB8">
      <w:pPr>
        <w:spacing w:before="0"/>
        <w:rPr>
          <w:rFonts w:eastAsia="Calibri"/>
        </w:rPr>
      </w:pPr>
      <w:r w:rsidRPr="00FD6184">
        <w:rPr>
          <w:rFonts w:eastAsia="Calibri"/>
        </w:rPr>
        <w:t xml:space="preserve">Az </w:t>
      </w:r>
      <w:proofErr w:type="spellStart"/>
      <w:r w:rsidRPr="00FD6184">
        <w:rPr>
          <w:rFonts w:eastAsia="Calibri"/>
        </w:rPr>
        <w:t>Mötv</w:t>
      </w:r>
      <w:proofErr w:type="spellEnd"/>
      <w:r w:rsidRPr="00FD6184">
        <w:rPr>
          <w:rFonts w:eastAsia="Calibri"/>
        </w:rPr>
        <w:t>. 81. §</w:t>
      </w:r>
      <w:proofErr w:type="spellStart"/>
      <w:r w:rsidRPr="00FD6184">
        <w:rPr>
          <w:rFonts w:eastAsia="Calibri"/>
        </w:rPr>
        <w:t>-</w:t>
      </w:r>
      <w:proofErr w:type="gramStart"/>
      <w:r w:rsidRPr="00FD6184">
        <w:rPr>
          <w:rFonts w:eastAsia="Calibri"/>
        </w:rPr>
        <w:t>a</w:t>
      </w:r>
      <w:proofErr w:type="spellEnd"/>
      <w:proofErr w:type="gramEnd"/>
      <w:r w:rsidRPr="00FD6184">
        <w:rPr>
          <w:rFonts w:eastAsia="Calibri"/>
        </w:rPr>
        <w:t xml:space="preserve"> alapján </w:t>
      </w:r>
    </w:p>
    <w:p w:rsidR="00A10EB8" w:rsidRPr="00FD6184" w:rsidRDefault="00A10EB8" w:rsidP="00A10EB8">
      <w:pPr>
        <w:spacing w:before="0"/>
        <w:rPr>
          <w:rFonts w:eastAsia="Calibri"/>
        </w:rPr>
      </w:pPr>
    </w:p>
    <w:p w:rsidR="00A10EB8" w:rsidRPr="00FD6184" w:rsidRDefault="00A10EB8" w:rsidP="00A10EB8">
      <w:pPr>
        <w:pStyle w:val="Listaszerbekezds"/>
        <w:numPr>
          <w:ilvl w:val="0"/>
          <w:numId w:val="2"/>
        </w:numPr>
        <w:spacing w:before="0"/>
        <w:rPr>
          <w:rFonts w:eastAsia="Calibri"/>
        </w:rPr>
      </w:pPr>
      <w:r w:rsidRPr="00FD6184">
        <w:rPr>
          <w:rFonts w:eastAsia="Calibri"/>
        </w:rPr>
        <w:t>vezeti a polgármesteri hivatalt.</w:t>
      </w:r>
    </w:p>
    <w:p w:rsidR="00A10EB8" w:rsidRPr="00FD6184" w:rsidRDefault="00A10EB8" w:rsidP="00A10EB8">
      <w:pPr>
        <w:pStyle w:val="Listaszerbekezds"/>
        <w:numPr>
          <w:ilvl w:val="0"/>
          <w:numId w:val="2"/>
        </w:numPr>
        <w:spacing w:before="0"/>
        <w:rPr>
          <w:rFonts w:eastAsia="Calibri"/>
        </w:rPr>
      </w:pPr>
      <w:r w:rsidRPr="00FD6184">
        <w:rPr>
          <w:rFonts w:eastAsia="Calibri"/>
        </w:rPr>
        <w:t>dönt a jogszabály által hatáskörébe utalt államigazgatási ügyekben;</w:t>
      </w:r>
    </w:p>
    <w:p w:rsidR="00A10EB8" w:rsidRPr="00FD6184" w:rsidRDefault="00A10EB8" w:rsidP="00A10EB8">
      <w:pPr>
        <w:pStyle w:val="Listaszerbekezds"/>
        <w:numPr>
          <w:ilvl w:val="0"/>
          <w:numId w:val="2"/>
        </w:numPr>
        <w:spacing w:before="0"/>
        <w:rPr>
          <w:rFonts w:eastAsia="Calibri"/>
        </w:rPr>
      </w:pPr>
      <w:r w:rsidRPr="00FD6184">
        <w:rPr>
          <w:rFonts w:eastAsia="Calibri"/>
        </w:rPr>
        <w:t>gyakorolja a munkáltatói jogokat a polgármesteri hivatal, a közös önkormányzati hivatal köztisztviselői és munkavállalói tekintetében, továbbá gyakorolja az egyéb munkáltatói jogokat az aljegyző tekintetében;</w:t>
      </w:r>
    </w:p>
    <w:p w:rsidR="00A10EB8" w:rsidRPr="00FD6184" w:rsidRDefault="00A10EB8" w:rsidP="00A10EB8">
      <w:pPr>
        <w:pStyle w:val="Listaszerbekezds"/>
        <w:numPr>
          <w:ilvl w:val="0"/>
          <w:numId w:val="2"/>
        </w:numPr>
        <w:spacing w:before="0"/>
        <w:rPr>
          <w:rFonts w:eastAsia="Calibri"/>
        </w:rPr>
      </w:pPr>
      <w:r w:rsidRPr="00FD6184">
        <w:rPr>
          <w:rFonts w:eastAsia="Calibri"/>
        </w:rPr>
        <w:t>gondoskodik az önkormányzat működésével kapcsolatos feladatok ellátásáról;</w:t>
      </w:r>
    </w:p>
    <w:p w:rsidR="00A10EB8" w:rsidRPr="00FD6184" w:rsidRDefault="00A10EB8" w:rsidP="00A10EB8">
      <w:pPr>
        <w:pStyle w:val="Listaszerbekezds"/>
        <w:numPr>
          <w:ilvl w:val="0"/>
          <w:numId w:val="2"/>
        </w:numPr>
        <w:spacing w:before="0"/>
        <w:rPr>
          <w:rFonts w:eastAsia="Calibri"/>
        </w:rPr>
      </w:pPr>
      <w:r w:rsidRPr="00FD6184">
        <w:rPr>
          <w:rFonts w:eastAsia="Calibri"/>
        </w:rPr>
        <w:t>tanácskozási joggal vesz részt a képviselő-testület, a képviselő-testület bizottságának ülésén;</w:t>
      </w:r>
    </w:p>
    <w:p w:rsidR="00A10EB8" w:rsidRPr="00FD6184" w:rsidRDefault="00A10EB8" w:rsidP="00A10EB8">
      <w:pPr>
        <w:pStyle w:val="Listaszerbekezds"/>
        <w:numPr>
          <w:ilvl w:val="0"/>
          <w:numId w:val="2"/>
        </w:numPr>
        <w:spacing w:before="0"/>
        <w:rPr>
          <w:rFonts w:eastAsia="Calibri"/>
        </w:rPr>
      </w:pPr>
      <w:r w:rsidRPr="00FD6184">
        <w:rPr>
          <w:rFonts w:eastAsia="Calibri"/>
        </w:rPr>
        <w:t>jelzi a képviselő-testületnek, a képviselő-testület szervének és a polgármesternek, ha a döntésük, működésük jogszabálysértő;</w:t>
      </w:r>
    </w:p>
    <w:p w:rsidR="00A10EB8" w:rsidRPr="00FD6184" w:rsidRDefault="00A10EB8" w:rsidP="00A10EB8">
      <w:pPr>
        <w:pStyle w:val="Listaszerbekezds"/>
        <w:numPr>
          <w:ilvl w:val="0"/>
          <w:numId w:val="2"/>
        </w:numPr>
        <w:spacing w:before="0"/>
        <w:rPr>
          <w:rFonts w:eastAsia="Calibri"/>
        </w:rPr>
      </w:pPr>
      <w:r w:rsidRPr="00FD6184">
        <w:rPr>
          <w:rFonts w:eastAsia="Calibri"/>
        </w:rPr>
        <w:t>évente beszámol a képviselő-testületnek a hivatal tevékenységéről;</w:t>
      </w:r>
    </w:p>
    <w:p w:rsidR="00A10EB8" w:rsidRPr="00FD6184" w:rsidRDefault="00A10EB8" w:rsidP="00A10EB8">
      <w:pPr>
        <w:pStyle w:val="Listaszerbekezds"/>
        <w:numPr>
          <w:ilvl w:val="0"/>
          <w:numId w:val="2"/>
        </w:numPr>
        <w:spacing w:before="0"/>
        <w:rPr>
          <w:rFonts w:eastAsia="Calibri"/>
        </w:rPr>
      </w:pPr>
      <w:r w:rsidRPr="00FD6184">
        <w:rPr>
          <w:rFonts w:eastAsia="Calibri"/>
        </w:rPr>
        <w:t>döntésre előkészíti a polgármester hatáskörébe tartozó államigazgatási ügyeket;</w:t>
      </w:r>
    </w:p>
    <w:p w:rsidR="00A10EB8" w:rsidRPr="00FD6184" w:rsidRDefault="00A10EB8" w:rsidP="00A10EB8">
      <w:pPr>
        <w:pStyle w:val="Listaszerbekezds"/>
        <w:numPr>
          <w:ilvl w:val="0"/>
          <w:numId w:val="2"/>
        </w:numPr>
        <w:spacing w:before="0"/>
        <w:rPr>
          <w:rFonts w:eastAsia="Calibri"/>
        </w:rPr>
      </w:pPr>
      <w:r w:rsidRPr="00FD6184">
        <w:rPr>
          <w:rFonts w:eastAsia="Calibri"/>
        </w:rPr>
        <w:t>dönt azokban a hatósági ügyekben, amelyeket a polgármester ad át;</w:t>
      </w:r>
    </w:p>
    <w:p w:rsidR="00A10EB8" w:rsidRPr="00FD6184" w:rsidRDefault="00A10EB8" w:rsidP="00A10EB8">
      <w:pPr>
        <w:pStyle w:val="Listaszerbekezds"/>
        <w:numPr>
          <w:ilvl w:val="0"/>
          <w:numId w:val="2"/>
        </w:numPr>
        <w:spacing w:before="0"/>
        <w:rPr>
          <w:rFonts w:eastAsia="Calibri"/>
        </w:rPr>
      </w:pPr>
      <w:r w:rsidRPr="00FD6184">
        <w:rPr>
          <w:rFonts w:eastAsia="Calibri"/>
        </w:rPr>
        <w:t>dönt a hatáskörébe utalt önkormányzati és önkormányzati hatósági ügyekben;</w:t>
      </w:r>
    </w:p>
    <w:p w:rsidR="00A10EB8" w:rsidRPr="00FD6184" w:rsidRDefault="00A10EB8" w:rsidP="00A10EB8">
      <w:pPr>
        <w:pStyle w:val="Listaszerbekezds"/>
        <w:numPr>
          <w:ilvl w:val="0"/>
          <w:numId w:val="2"/>
        </w:numPr>
        <w:spacing w:before="0"/>
        <w:rPr>
          <w:rFonts w:eastAsia="Calibri"/>
        </w:rPr>
      </w:pPr>
      <w:r w:rsidRPr="00FD6184">
        <w:rPr>
          <w:rFonts w:eastAsia="Calibri"/>
        </w:rPr>
        <w:t>a hatáskörébe tartozó ügyekben szabályozza a kiadmányozás rendjét;</w:t>
      </w:r>
    </w:p>
    <w:p w:rsidR="00A10EB8" w:rsidRPr="00FD6184" w:rsidRDefault="00A10EB8" w:rsidP="00A10EB8">
      <w:pPr>
        <w:pStyle w:val="Listaszerbekezds"/>
        <w:numPr>
          <w:ilvl w:val="0"/>
          <w:numId w:val="2"/>
        </w:numPr>
        <w:spacing w:before="0"/>
        <w:rPr>
          <w:rFonts w:eastAsia="Calibri"/>
        </w:rPr>
      </w:pPr>
      <w:r w:rsidRPr="00FD6184">
        <w:rPr>
          <w:rFonts w:eastAsia="Calibri"/>
        </w:rPr>
        <w:t xml:space="preserve">rögzíti a talált dolgok nyilvántartásába a talált idegen dologgal kapcsolatos a körözési nyilvántartási rendszerről és a személyek, dolgok felkutatásáról és azonosításáról </w:t>
      </w:r>
      <w:r w:rsidRPr="00FD6184">
        <w:rPr>
          <w:rFonts w:eastAsia="Calibri"/>
        </w:rPr>
        <w:lastRenderedPageBreak/>
        <w:t>szóló törvény szerinti adatokat, valamint a talált idegen dolog tulajdonosnak történő átadást követően törli azokat.</w:t>
      </w:r>
    </w:p>
    <w:p w:rsidR="00A10EB8" w:rsidRPr="00FD6184" w:rsidRDefault="00A10EB8" w:rsidP="00A10EB8">
      <w:pPr>
        <w:pStyle w:val="Listaszerbekezds"/>
        <w:spacing w:before="0"/>
        <w:rPr>
          <w:rFonts w:eastAsia="Calibri"/>
        </w:rPr>
      </w:pPr>
    </w:p>
    <w:p w:rsidR="00A10EB8" w:rsidRPr="00FD6184" w:rsidRDefault="0062507C" w:rsidP="0062507C">
      <w:pPr>
        <w:spacing w:before="0"/>
        <w:rPr>
          <w:rFonts w:eastAsia="Calibri"/>
        </w:rPr>
      </w:pPr>
      <w:r w:rsidRPr="00FD6184">
        <w:rPr>
          <w:rFonts w:eastAsia="Calibri"/>
        </w:rPr>
        <w:t>Az irányítása alá tartozó személyek száma: 273</w:t>
      </w:r>
    </w:p>
    <w:p w:rsidR="0062507C" w:rsidRPr="00FD6184" w:rsidRDefault="0062507C" w:rsidP="0062507C">
      <w:pPr>
        <w:spacing w:before="0"/>
        <w:rPr>
          <w:rFonts w:eastAsia="Calibri"/>
        </w:rPr>
      </w:pPr>
    </w:p>
    <w:p w:rsidR="00BB27D0" w:rsidRPr="00FD6184" w:rsidRDefault="00BB27D0" w:rsidP="00BB27D0">
      <w:pPr>
        <w:spacing w:before="0"/>
        <w:rPr>
          <w:rFonts w:eastAsia="Calibri"/>
          <w:b/>
        </w:rPr>
      </w:pPr>
      <w:r w:rsidRPr="00FD6184">
        <w:rPr>
          <w:rFonts w:eastAsia="Calibri"/>
          <w:b/>
        </w:rPr>
        <w:t>Jogállás, illetmény és juttatások:</w:t>
      </w:r>
    </w:p>
    <w:p w:rsidR="004C3345" w:rsidRPr="00FD6184" w:rsidRDefault="004C3345" w:rsidP="004C3345">
      <w:pPr>
        <w:spacing w:before="0"/>
        <w:rPr>
          <w:sz w:val="22"/>
          <w:szCs w:val="22"/>
          <w:lang w:eastAsia="hu-HU"/>
        </w:rPr>
      </w:pPr>
      <w:r w:rsidRPr="00FD6184">
        <w:rPr>
          <w:sz w:val="22"/>
          <w:szCs w:val="22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FD6184">
        <w:rPr>
          <w:sz w:val="22"/>
          <w:szCs w:val="22"/>
          <w:lang w:eastAsia="hu-HU"/>
        </w:rPr>
        <w:t>a(</w:t>
      </w:r>
      <w:proofErr w:type="gramEnd"/>
      <w:r w:rsidRPr="00FD6184">
        <w:rPr>
          <w:sz w:val="22"/>
          <w:szCs w:val="22"/>
          <w:lang w:eastAsia="hu-HU"/>
        </w:rPr>
        <w:t xml:space="preserve">z) vonatkozó helyi rendelet, és a Közszolgálati Szabályzat rendelkezései az irányadók. </w:t>
      </w:r>
    </w:p>
    <w:p w:rsidR="00BB27D0" w:rsidRPr="00FD6184" w:rsidRDefault="00BB27D0" w:rsidP="00BB27D0">
      <w:pPr>
        <w:spacing w:before="0"/>
        <w:rPr>
          <w:rFonts w:eastAsia="Calibri"/>
          <w:b/>
        </w:rPr>
      </w:pPr>
    </w:p>
    <w:p w:rsidR="00BB27D0" w:rsidRPr="00FD6184" w:rsidRDefault="00BB27D0" w:rsidP="00BB27D0">
      <w:pPr>
        <w:spacing w:before="0"/>
        <w:rPr>
          <w:rFonts w:eastAsia="Calibri"/>
          <w:b/>
        </w:rPr>
      </w:pPr>
      <w:r w:rsidRPr="00FD6184">
        <w:rPr>
          <w:rFonts w:eastAsia="Calibri"/>
          <w:b/>
        </w:rPr>
        <w:t>Pályázati feltételek:</w:t>
      </w:r>
    </w:p>
    <w:p w:rsidR="00BB27D0" w:rsidRPr="00FD6184" w:rsidRDefault="00BB27D0" w:rsidP="00BB27D0">
      <w:pPr>
        <w:numPr>
          <w:ilvl w:val="0"/>
          <w:numId w:val="1"/>
        </w:numPr>
        <w:spacing w:before="0" w:after="120"/>
        <w:jc w:val="left"/>
        <w:rPr>
          <w:rFonts w:eastAsia="Calibri"/>
        </w:rPr>
      </w:pPr>
      <w:r w:rsidRPr="00FD6184">
        <w:rPr>
          <w:rFonts w:eastAsia="Calibri"/>
        </w:rPr>
        <w:t>Magyar állampolgárság</w:t>
      </w:r>
      <w:r w:rsidR="00A804F9" w:rsidRPr="00FD6184">
        <w:rPr>
          <w:rFonts w:eastAsia="Calibri"/>
        </w:rPr>
        <w:t>;</w:t>
      </w:r>
    </w:p>
    <w:p w:rsidR="00BB27D0" w:rsidRPr="00FD6184" w:rsidRDefault="00BB27D0" w:rsidP="00BB27D0">
      <w:pPr>
        <w:numPr>
          <w:ilvl w:val="0"/>
          <w:numId w:val="1"/>
        </w:numPr>
        <w:spacing w:before="0" w:after="120"/>
        <w:jc w:val="left"/>
        <w:rPr>
          <w:rFonts w:eastAsia="Calibri"/>
        </w:rPr>
      </w:pPr>
      <w:r w:rsidRPr="00FD6184">
        <w:rPr>
          <w:rFonts w:eastAsia="Calibri"/>
        </w:rPr>
        <w:t>Cselekvőképesség</w:t>
      </w:r>
      <w:r w:rsidR="00A804F9" w:rsidRPr="00FD6184">
        <w:rPr>
          <w:rFonts w:eastAsia="Calibri"/>
        </w:rPr>
        <w:t>;</w:t>
      </w:r>
    </w:p>
    <w:p w:rsidR="00BB27D0" w:rsidRPr="00FD6184" w:rsidRDefault="00BB27D0" w:rsidP="00BB27D0">
      <w:pPr>
        <w:numPr>
          <w:ilvl w:val="0"/>
          <w:numId w:val="1"/>
        </w:numPr>
        <w:spacing w:before="0" w:after="120"/>
        <w:jc w:val="left"/>
        <w:rPr>
          <w:rFonts w:eastAsia="Calibri"/>
        </w:rPr>
      </w:pPr>
      <w:r w:rsidRPr="00FD6184">
        <w:rPr>
          <w:rFonts w:eastAsia="Calibri"/>
        </w:rPr>
        <w:t>Büntetlen előélet</w:t>
      </w:r>
      <w:r w:rsidR="00A804F9" w:rsidRPr="00FD6184">
        <w:rPr>
          <w:rFonts w:eastAsia="Calibri"/>
        </w:rPr>
        <w:t>;</w:t>
      </w:r>
    </w:p>
    <w:p w:rsidR="00BB27D0" w:rsidRPr="00FD6184" w:rsidRDefault="00C52ACC" w:rsidP="00320C2A">
      <w:pPr>
        <w:numPr>
          <w:ilvl w:val="0"/>
          <w:numId w:val="1"/>
        </w:numPr>
        <w:spacing w:before="0" w:after="120"/>
        <w:rPr>
          <w:rFonts w:eastAsia="Calibri"/>
        </w:rPr>
      </w:pPr>
      <w:r w:rsidRPr="00FD6184">
        <w:rPr>
          <w:rFonts w:eastAsia="Calibri"/>
        </w:rPr>
        <w:t>I</w:t>
      </w:r>
      <w:r w:rsidR="00320C2A" w:rsidRPr="00FD6184">
        <w:rPr>
          <w:rFonts w:eastAsia="Calibri"/>
        </w:rPr>
        <w:t xml:space="preserve">gazgatásszervező vagy közigazgatás-szervező alapképzési szakon, vagy </w:t>
      </w:r>
      <w:proofErr w:type="gramStart"/>
      <w:r w:rsidR="00320C2A" w:rsidRPr="00FD6184">
        <w:rPr>
          <w:rFonts w:eastAsia="Calibri"/>
        </w:rPr>
        <w:t>jogász</w:t>
      </w:r>
      <w:proofErr w:type="gramEnd"/>
      <w:r w:rsidR="00320C2A" w:rsidRPr="00FD6184">
        <w:rPr>
          <w:rFonts w:eastAsia="Calibri"/>
        </w:rPr>
        <w:t xml:space="preserve"> vagy államtudományi mesterképzési szakon szerzett szakképzettség vagy közigazgatási mesterképzési szakon szerzett okleveles közigazgatási szakértő vagy okleveles közigazgatási menedzser szakképzettség</w:t>
      </w:r>
      <w:r w:rsidR="00A804F9" w:rsidRPr="00FD6184">
        <w:rPr>
          <w:rFonts w:eastAsia="Calibri"/>
        </w:rPr>
        <w:t>;</w:t>
      </w:r>
    </w:p>
    <w:p w:rsidR="00BB27D0" w:rsidRPr="00FD6184" w:rsidRDefault="00C52ACC" w:rsidP="00BB27D0">
      <w:pPr>
        <w:numPr>
          <w:ilvl w:val="0"/>
          <w:numId w:val="1"/>
        </w:numPr>
        <w:spacing w:before="0" w:after="120"/>
        <w:jc w:val="left"/>
        <w:rPr>
          <w:rFonts w:eastAsia="Calibri"/>
        </w:rPr>
      </w:pPr>
      <w:r w:rsidRPr="00FD6184">
        <w:rPr>
          <w:rFonts w:eastAsia="Calibri"/>
        </w:rPr>
        <w:t>K</w:t>
      </w:r>
      <w:r w:rsidR="00BB27D0" w:rsidRPr="00FD6184">
        <w:rPr>
          <w:rFonts w:eastAsia="Calibri"/>
        </w:rPr>
        <w:t>özigazgatási vagy jogi szakvizsga</w:t>
      </w:r>
      <w:r w:rsidR="00A804F9" w:rsidRPr="00FD6184">
        <w:rPr>
          <w:rFonts w:eastAsia="Calibri"/>
        </w:rPr>
        <w:t>;</w:t>
      </w:r>
    </w:p>
    <w:p w:rsidR="00BB27D0" w:rsidRDefault="00C52ACC" w:rsidP="00BB27D0">
      <w:pPr>
        <w:numPr>
          <w:ilvl w:val="0"/>
          <w:numId w:val="1"/>
        </w:numPr>
        <w:spacing w:before="0" w:after="120"/>
        <w:rPr>
          <w:rFonts w:eastAsia="Calibri"/>
        </w:rPr>
      </w:pPr>
      <w:r w:rsidRPr="00FD6184">
        <w:rPr>
          <w:rFonts w:eastAsia="Calibri"/>
        </w:rPr>
        <w:t>L</w:t>
      </w:r>
      <w:r w:rsidR="00BB27D0" w:rsidRPr="00FD6184">
        <w:rPr>
          <w:rFonts w:eastAsia="Calibri"/>
        </w:rPr>
        <w:t xml:space="preserve">egalább </w:t>
      </w:r>
      <w:r w:rsidR="0044077D">
        <w:rPr>
          <w:rFonts w:eastAsia="Calibri"/>
        </w:rPr>
        <w:t>5</w:t>
      </w:r>
      <w:r w:rsidR="0044077D" w:rsidRPr="00FD6184">
        <w:rPr>
          <w:rFonts w:eastAsia="Calibri"/>
        </w:rPr>
        <w:t xml:space="preserve"> </w:t>
      </w:r>
      <w:r w:rsidR="00BB27D0" w:rsidRPr="00FD6184">
        <w:rPr>
          <w:rFonts w:eastAsia="Calibri"/>
        </w:rPr>
        <w:t>év közigazgatásban szerzett gyakorlat</w:t>
      </w:r>
      <w:r w:rsidR="00A804F9" w:rsidRPr="00FD6184">
        <w:rPr>
          <w:rFonts w:eastAsia="Calibri"/>
        </w:rPr>
        <w:t>;</w:t>
      </w:r>
    </w:p>
    <w:p w:rsidR="0044077D" w:rsidRPr="00FD6184" w:rsidRDefault="0044077D" w:rsidP="00BB27D0">
      <w:pPr>
        <w:numPr>
          <w:ilvl w:val="0"/>
          <w:numId w:val="1"/>
        </w:numPr>
        <w:spacing w:before="0" w:after="120"/>
        <w:rPr>
          <w:rFonts w:eastAsia="Calibri"/>
        </w:rPr>
      </w:pPr>
      <w:r>
        <w:rPr>
          <w:rFonts w:eastAsia="Calibri"/>
        </w:rPr>
        <w:t>Legalább 2 év jegyzői/aljegyzői gyakorlat;</w:t>
      </w:r>
    </w:p>
    <w:p w:rsidR="00BB27D0" w:rsidRPr="00FD6184" w:rsidRDefault="00BB27D0" w:rsidP="00BB27D0">
      <w:pPr>
        <w:numPr>
          <w:ilvl w:val="0"/>
          <w:numId w:val="1"/>
        </w:numPr>
        <w:spacing w:before="0" w:after="120"/>
        <w:jc w:val="left"/>
        <w:rPr>
          <w:rFonts w:eastAsia="Calibri"/>
        </w:rPr>
      </w:pPr>
      <w:r w:rsidRPr="00FD6184">
        <w:rPr>
          <w:rFonts w:eastAsia="Calibri"/>
        </w:rPr>
        <w:t>Vagyonnyilatkozat tételi eljárás lefolytatása.</w:t>
      </w:r>
    </w:p>
    <w:p w:rsidR="00BB27D0" w:rsidRPr="00FD6184" w:rsidRDefault="00BB27D0" w:rsidP="00BB27D0">
      <w:pPr>
        <w:spacing w:before="0"/>
        <w:rPr>
          <w:rFonts w:eastAsia="Calibri"/>
          <w:b/>
        </w:rPr>
      </w:pPr>
      <w:r w:rsidRPr="00FD6184">
        <w:rPr>
          <w:rFonts w:eastAsia="Calibri"/>
          <w:b/>
        </w:rPr>
        <w:t>Elvárt kompetenciák:</w:t>
      </w:r>
    </w:p>
    <w:p w:rsidR="00BB27D0" w:rsidRPr="00FD6184" w:rsidRDefault="00BB27D0" w:rsidP="00BB27D0">
      <w:pPr>
        <w:spacing w:before="0"/>
        <w:rPr>
          <w:rFonts w:eastAsia="Calibri"/>
        </w:rPr>
      </w:pPr>
      <w:r w:rsidRPr="00FD6184">
        <w:rPr>
          <w:rFonts w:eastAsia="Calibri"/>
        </w:rPr>
        <w:t>Magas szintű tárgyaló képesség, empátia, önálló munkavégzési képesség, precizitás, nagyfokú terhelhetőség</w:t>
      </w:r>
      <w:r w:rsidR="0044077D">
        <w:rPr>
          <w:rFonts w:eastAsia="Calibri"/>
        </w:rPr>
        <w:t>, menedzser szemlélet</w:t>
      </w:r>
      <w:r w:rsidRPr="00FD6184">
        <w:rPr>
          <w:rFonts w:eastAsia="Calibri"/>
        </w:rPr>
        <w:t>.</w:t>
      </w:r>
    </w:p>
    <w:p w:rsidR="00BB27D0" w:rsidRPr="00FD6184" w:rsidRDefault="00BB27D0" w:rsidP="00BB27D0">
      <w:pPr>
        <w:spacing w:before="0"/>
        <w:rPr>
          <w:rFonts w:eastAsia="Calibri"/>
        </w:rPr>
      </w:pPr>
    </w:p>
    <w:p w:rsidR="00BB27D0" w:rsidRPr="00FD6184" w:rsidRDefault="00BB27D0" w:rsidP="00BB27D0">
      <w:pPr>
        <w:spacing w:before="0"/>
        <w:rPr>
          <w:rFonts w:eastAsia="Calibri"/>
          <w:b/>
        </w:rPr>
      </w:pPr>
      <w:r w:rsidRPr="00FD6184">
        <w:rPr>
          <w:rFonts w:eastAsia="Calibri"/>
          <w:b/>
        </w:rPr>
        <w:t>A pályázat részeként benyújtandó iratok, igazolások:</w:t>
      </w:r>
    </w:p>
    <w:p w:rsidR="00320C2A" w:rsidRPr="00FD6184" w:rsidRDefault="00320C2A" w:rsidP="00A65F5D">
      <w:pPr>
        <w:numPr>
          <w:ilvl w:val="0"/>
          <w:numId w:val="1"/>
        </w:numPr>
        <w:spacing w:before="0" w:after="120" w:line="276" w:lineRule="auto"/>
        <w:rPr>
          <w:rFonts w:eastAsia="Calibri"/>
        </w:rPr>
      </w:pPr>
      <w:r w:rsidRPr="00FD6184">
        <w:rPr>
          <w:rFonts w:eastAsia="Calibri"/>
        </w:rPr>
        <w:t>három hónapnál ne</w:t>
      </w:r>
      <w:r w:rsidR="00C52ACC" w:rsidRPr="00FD6184">
        <w:rPr>
          <w:rFonts w:eastAsia="Calibri"/>
        </w:rPr>
        <w:t>m régebbi erkölcsi bizonyítvány;</w:t>
      </w:r>
    </w:p>
    <w:p w:rsidR="00F832B7" w:rsidRPr="00FD6184" w:rsidRDefault="00F832B7" w:rsidP="00A65F5D">
      <w:pPr>
        <w:pStyle w:val="Listaszerbekezds"/>
        <w:numPr>
          <w:ilvl w:val="0"/>
          <w:numId w:val="1"/>
        </w:numPr>
        <w:spacing w:before="0" w:after="120"/>
        <w:rPr>
          <w:lang w:eastAsia="hu-HU"/>
        </w:rPr>
      </w:pPr>
      <w:r w:rsidRPr="00FD6184">
        <w:rPr>
          <w:lang w:eastAsia="hu-HU"/>
        </w:rPr>
        <w:t xml:space="preserve">fényképpel ellátott önéletrajz a </w:t>
      </w:r>
      <w:proofErr w:type="spellStart"/>
      <w:r w:rsidRPr="00FD6184">
        <w:rPr>
          <w:lang w:eastAsia="hu-HU"/>
        </w:rPr>
        <w:t>Kttv</w:t>
      </w:r>
      <w:proofErr w:type="spellEnd"/>
      <w:r w:rsidRPr="00FD6184">
        <w:rPr>
          <w:lang w:eastAsia="hu-HU"/>
        </w:rPr>
        <w:t>. 5. mellékletében meghatározott kötelező adatkörrel és a 87/2019. (IV.23.) Korm</w:t>
      </w:r>
      <w:r w:rsidR="00A42F7D">
        <w:rPr>
          <w:lang w:eastAsia="hu-HU"/>
        </w:rPr>
        <w:t>.</w:t>
      </w:r>
      <w:r w:rsidRPr="00FD6184">
        <w:rPr>
          <w:lang w:eastAsia="hu-HU"/>
        </w:rPr>
        <w:t xml:space="preserve"> rendelet 9. § és 1. mellékletben foglaltak figyelembevételével</w:t>
      </w:r>
      <w:r w:rsidR="00A65F5D" w:rsidRPr="00FD6184">
        <w:rPr>
          <w:lang w:eastAsia="hu-HU"/>
        </w:rPr>
        <w:t>;</w:t>
      </w:r>
    </w:p>
    <w:p w:rsidR="00320C2A" w:rsidRPr="00FD6184" w:rsidRDefault="00320C2A" w:rsidP="00C52ACC">
      <w:pPr>
        <w:numPr>
          <w:ilvl w:val="0"/>
          <w:numId w:val="1"/>
        </w:numPr>
        <w:spacing w:before="0" w:after="120" w:line="276" w:lineRule="auto"/>
        <w:rPr>
          <w:rFonts w:eastAsia="Calibri"/>
        </w:rPr>
      </w:pPr>
      <w:r w:rsidRPr="00FD6184">
        <w:rPr>
          <w:rFonts w:eastAsia="Calibri"/>
        </w:rPr>
        <w:t>a képesítés</w:t>
      </w:r>
      <w:r w:rsidR="00C52ACC" w:rsidRPr="00FD6184">
        <w:rPr>
          <w:rFonts w:eastAsia="Calibri"/>
        </w:rPr>
        <w:t>t igazoló dokumentumok másolata;</w:t>
      </w:r>
    </w:p>
    <w:p w:rsidR="00BB27D0" w:rsidRPr="00FD6184" w:rsidRDefault="00BB27D0" w:rsidP="00C52ACC">
      <w:pPr>
        <w:numPr>
          <w:ilvl w:val="0"/>
          <w:numId w:val="1"/>
        </w:numPr>
        <w:spacing w:before="0" w:after="120" w:line="276" w:lineRule="auto"/>
        <w:rPr>
          <w:rFonts w:eastAsia="Calibri"/>
        </w:rPr>
      </w:pPr>
      <w:r w:rsidRPr="00FD6184">
        <w:rPr>
          <w:rFonts w:eastAsia="Calibri"/>
        </w:rPr>
        <w:t>a jegyzői munkakör ellátásával, a hivatali munka szervezésével, irányításával kapcsolatos elképzeléseket tartalmazó vezetői és szakmai program;</w:t>
      </w:r>
    </w:p>
    <w:p w:rsidR="00BB27D0" w:rsidRDefault="00BB27D0" w:rsidP="00C52ACC">
      <w:pPr>
        <w:numPr>
          <w:ilvl w:val="0"/>
          <w:numId w:val="1"/>
        </w:numPr>
        <w:spacing w:before="0" w:after="120" w:line="276" w:lineRule="auto"/>
        <w:rPr>
          <w:rFonts w:eastAsia="Calibri"/>
        </w:rPr>
      </w:pPr>
      <w:r w:rsidRPr="00FD6184">
        <w:rPr>
          <w:rFonts w:eastAsia="Calibri"/>
        </w:rPr>
        <w:t>hozzájárulás a személyes adatok kezeléséhez, és a pályázati anyag megi</w:t>
      </w:r>
      <w:r w:rsidR="00C52ACC" w:rsidRPr="00FD6184">
        <w:rPr>
          <w:rFonts w:eastAsia="Calibri"/>
        </w:rPr>
        <w:t xml:space="preserve">smeréséhez </w:t>
      </w:r>
      <w:proofErr w:type="gramStart"/>
      <w:r w:rsidR="00C52ACC" w:rsidRPr="00FD6184">
        <w:rPr>
          <w:rFonts w:eastAsia="Calibri"/>
        </w:rPr>
        <w:t>a</w:t>
      </w:r>
      <w:proofErr w:type="gramEnd"/>
      <w:r w:rsidR="00C52ACC" w:rsidRPr="00FD6184">
        <w:rPr>
          <w:rFonts w:eastAsia="Calibri"/>
        </w:rPr>
        <w:t xml:space="preserve"> pályázat keretében, valamint nyilatkozat a vagyon-nyilatkozattételi kötelezettség teljesítésének vállalásáról.</w:t>
      </w:r>
    </w:p>
    <w:p w:rsidR="004A78BF" w:rsidRPr="004A78BF" w:rsidRDefault="004A78BF" w:rsidP="004A78BF">
      <w:pPr>
        <w:spacing w:before="0" w:after="120" w:line="276" w:lineRule="auto"/>
        <w:rPr>
          <w:rFonts w:eastAsia="Calibri"/>
          <w:b/>
        </w:rPr>
      </w:pPr>
      <w:r w:rsidRPr="004A78BF">
        <w:rPr>
          <w:rFonts w:eastAsia="Calibri"/>
          <w:b/>
        </w:rPr>
        <w:t>A munkakör betölthetőségének időpontja:</w:t>
      </w:r>
    </w:p>
    <w:p w:rsidR="004A78BF" w:rsidRDefault="004A78BF" w:rsidP="004A78BF">
      <w:pPr>
        <w:spacing w:before="0" w:after="120" w:line="276" w:lineRule="auto"/>
        <w:rPr>
          <w:rFonts w:eastAsia="Calibri"/>
        </w:rPr>
      </w:pPr>
      <w:r w:rsidRPr="004A78BF">
        <w:rPr>
          <w:rFonts w:eastAsia="Calibri"/>
        </w:rPr>
        <w:t>A munkakör a pályázatok elbírálását követően azonnal betölthető.</w:t>
      </w:r>
    </w:p>
    <w:p w:rsidR="004A78BF" w:rsidRDefault="004A78BF" w:rsidP="004A78BF">
      <w:pPr>
        <w:spacing w:before="0" w:after="120" w:line="276" w:lineRule="auto"/>
        <w:rPr>
          <w:rFonts w:eastAsia="Calibri"/>
        </w:rPr>
      </w:pPr>
    </w:p>
    <w:p w:rsidR="00D61A50" w:rsidRPr="00FD6184" w:rsidRDefault="00D61A50" w:rsidP="004A78BF">
      <w:pPr>
        <w:spacing w:before="0" w:after="120" w:line="276" w:lineRule="auto"/>
        <w:rPr>
          <w:rFonts w:eastAsia="Calibri"/>
        </w:rPr>
      </w:pPr>
    </w:p>
    <w:p w:rsidR="00A10EB8" w:rsidRPr="00FD6184" w:rsidRDefault="00BB27D0" w:rsidP="00BB27D0">
      <w:pPr>
        <w:spacing w:before="0"/>
        <w:rPr>
          <w:rFonts w:eastAsia="Calibri"/>
        </w:rPr>
      </w:pPr>
      <w:r w:rsidRPr="00FD6184">
        <w:rPr>
          <w:rFonts w:eastAsia="Calibri"/>
          <w:b/>
        </w:rPr>
        <w:lastRenderedPageBreak/>
        <w:t xml:space="preserve">A pályázat benyújtásának határideje: </w:t>
      </w:r>
      <w:r w:rsidR="00C52ACC" w:rsidRPr="00FD6184">
        <w:rPr>
          <w:rFonts w:eastAsia="Calibri"/>
        </w:rPr>
        <w:t>2021</w:t>
      </w:r>
      <w:r w:rsidR="004C3345" w:rsidRPr="00FD6184">
        <w:rPr>
          <w:rFonts w:eastAsia="Calibri"/>
        </w:rPr>
        <w:t xml:space="preserve">. </w:t>
      </w:r>
      <w:r w:rsidR="00C52ACC" w:rsidRPr="00FD6184">
        <w:rPr>
          <w:rFonts w:eastAsia="Calibri"/>
        </w:rPr>
        <w:t>június</w:t>
      </w:r>
      <w:r w:rsidR="0043788B" w:rsidRPr="00FD6184">
        <w:rPr>
          <w:rFonts w:eastAsia="Calibri"/>
        </w:rPr>
        <w:t xml:space="preserve"> 30.</w:t>
      </w:r>
    </w:p>
    <w:p w:rsidR="00C52ACC" w:rsidRPr="00FD6184" w:rsidRDefault="00C52ACC" w:rsidP="00BB27D0">
      <w:pPr>
        <w:spacing w:before="0"/>
        <w:rPr>
          <w:rFonts w:eastAsia="Calibri"/>
          <w:b/>
        </w:rPr>
      </w:pPr>
      <w:r w:rsidRPr="00FD6184">
        <w:rPr>
          <w:rFonts w:eastAsia="Calibri"/>
        </w:rPr>
        <w:t xml:space="preserve"> </w:t>
      </w:r>
    </w:p>
    <w:p w:rsidR="00BB27D0" w:rsidRPr="00FD6184" w:rsidRDefault="00BB27D0" w:rsidP="00BB27D0">
      <w:pPr>
        <w:spacing w:before="0"/>
        <w:rPr>
          <w:rFonts w:eastAsia="Calibri"/>
        </w:rPr>
      </w:pPr>
      <w:r w:rsidRPr="00FD6184">
        <w:rPr>
          <w:rFonts w:eastAsia="Calibri"/>
        </w:rPr>
        <w:t xml:space="preserve">A pályázati kiírással kapcsolatosan további információt </w:t>
      </w:r>
      <w:r w:rsidR="0044077D">
        <w:rPr>
          <w:rFonts w:eastAsia="Calibri"/>
        </w:rPr>
        <w:t xml:space="preserve">Mlinárcsek Attiláné Személyügyi Iroda </w:t>
      </w:r>
      <w:r w:rsidRPr="00FD6184">
        <w:rPr>
          <w:rFonts w:eastAsia="Calibri"/>
        </w:rPr>
        <w:t>vezetője nyújt, a 459-21</w:t>
      </w:r>
      <w:r w:rsidR="00EF28E1">
        <w:rPr>
          <w:rFonts w:eastAsia="Calibri"/>
        </w:rPr>
        <w:t>5</w:t>
      </w:r>
      <w:r w:rsidRPr="00FD6184">
        <w:rPr>
          <w:rFonts w:eastAsia="Calibri"/>
        </w:rPr>
        <w:t>3-as telefonszámon.</w:t>
      </w:r>
    </w:p>
    <w:p w:rsidR="00BB27D0" w:rsidRPr="00FD6184" w:rsidRDefault="00BB27D0" w:rsidP="00BB27D0">
      <w:pPr>
        <w:spacing w:before="0"/>
        <w:rPr>
          <w:rFonts w:eastAsia="Calibri"/>
        </w:rPr>
      </w:pPr>
    </w:p>
    <w:p w:rsidR="00BB27D0" w:rsidRPr="00FD6184" w:rsidRDefault="00BB27D0" w:rsidP="00BB27D0">
      <w:pPr>
        <w:spacing w:before="0"/>
        <w:rPr>
          <w:rFonts w:eastAsia="Calibri"/>
          <w:b/>
        </w:rPr>
      </w:pPr>
      <w:r w:rsidRPr="00FD6184">
        <w:rPr>
          <w:rFonts w:eastAsia="Calibri"/>
          <w:b/>
        </w:rPr>
        <w:t xml:space="preserve">A pályázatok benyújtásának módja: </w:t>
      </w:r>
    </w:p>
    <w:p w:rsidR="00320C2A" w:rsidRPr="00FD6184" w:rsidRDefault="00320C2A" w:rsidP="00C52ACC">
      <w:pPr>
        <w:spacing w:before="0"/>
        <w:ind w:left="567"/>
        <w:rPr>
          <w:lang w:eastAsia="hu-HU"/>
        </w:rPr>
      </w:pPr>
      <w:r w:rsidRPr="00FD6184">
        <w:rPr>
          <w:lang w:eastAsia="hu-HU"/>
        </w:rPr>
        <w:t xml:space="preserve">Postai úton, a pályázatnak a Budapest Főváros VIII. kerület Józsefvárosi Önkormányzat Polgármesteri Hivatal címére történő megküldésével (1082 Budapest, Baross utca 63-67.). Kérjük a borítékon feltüntetni a pályázati adatbázisban </w:t>
      </w:r>
      <w:proofErr w:type="gramStart"/>
      <w:r w:rsidRPr="00FD6184">
        <w:rPr>
          <w:lang w:eastAsia="hu-HU"/>
        </w:rPr>
        <w:t>szereplő azonosító</w:t>
      </w:r>
      <w:proofErr w:type="gramEnd"/>
      <w:r w:rsidRPr="00FD6184">
        <w:rPr>
          <w:lang w:eastAsia="hu-HU"/>
        </w:rPr>
        <w:t xml:space="preserve"> számot: 17</w:t>
      </w:r>
      <w:r w:rsidR="0078368A" w:rsidRPr="00FD6184">
        <w:rPr>
          <w:lang w:eastAsia="hu-HU"/>
        </w:rPr>
        <w:t>-11/ 21/</w:t>
      </w:r>
      <w:r w:rsidRPr="00FD6184">
        <w:rPr>
          <w:lang w:eastAsia="hu-HU"/>
        </w:rPr>
        <w:t>20</w:t>
      </w:r>
      <w:r w:rsidR="00C52ACC" w:rsidRPr="00FD6184">
        <w:rPr>
          <w:lang w:eastAsia="hu-HU"/>
        </w:rPr>
        <w:t>21</w:t>
      </w:r>
      <w:r w:rsidRPr="00FD6184">
        <w:rPr>
          <w:lang w:eastAsia="hu-HU"/>
        </w:rPr>
        <w:t xml:space="preserve">., valamint a munkakör megnevezését: </w:t>
      </w:r>
      <w:r w:rsidR="00625DF9" w:rsidRPr="00FD6184">
        <w:rPr>
          <w:lang w:eastAsia="hu-HU"/>
        </w:rPr>
        <w:t>jegyző</w:t>
      </w:r>
      <w:r w:rsidRPr="00FD6184">
        <w:rPr>
          <w:lang w:eastAsia="hu-HU"/>
        </w:rPr>
        <w:t xml:space="preserve">. </w:t>
      </w:r>
    </w:p>
    <w:p w:rsidR="00320C2A" w:rsidRPr="00FD6184" w:rsidRDefault="00320C2A" w:rsidP="00B473AC">
      <w:pPr>
        <w:tabs>
          <w:tab w:val="left" w:pos="360"/>
        </w:tabs>
        <w:spacing w:before="0"/>
        <w:ind w:left="851" w:hanging="567"/>
        <w:rPr>
          <w:b/>
          <w:bCs/>
          <w:lang w:eastAsia="hu-HU"/>
        </w:rPr>
      </w:pPr>
      <w:proofErr w:type="gramStart"/>
      <w:r w:rsidRPr="00FD6184">
        <w:rPr>
          <w:b/>
          <w:bCs/>
          <w:lang w:eastAsia="hu-HU"/>
        </w:rPr>
        <w:t>vagy</w:t>
      </w:r>
      <w:proofErr w:type="gramEnd"/>
    </w:p>
    <w:p w:rsidR="00320C2A" w:rsidRPr="00FD6184" w:rsidRDefault="00320C2A" w:rsidP="00C52ACC">
      <w:pPr>
        <w:spacing w:before="0"/>
        <w:ind w:left="567"/>
        <w:rPr>
          <w:lang w:eastAsia="hu-HU"/>
        </w:rPr>
      </w:pPr>
      <w:r w:rsidRPr="00FD6184">
        <w:rPr>
          <w:lang w:eastAsia="hu-HU"/>
        </w:rPr>
        <w:t xml:space="preserve">Elektronikus úton Jegyzői Kabinet Személyügyi Iroda részére a </w:t>
      </w:r>
      <w:proofErr w:type="spellStart"/>
      <w:r w:rsidRPr="00FD6184">
        <w:rPr>
          <w:lang w:eastAsia="hu-HU"/>
        </w:rPr>
        <w:t>szemelyugy</w:t>
      </w:r>
      <w:proofErr w:type="spellEnd"/>
      <w:r w:rsidRPr="00FD6184">
        <w:rPr>
          <w:lang w:eastAsia="hu-HU"/>
        </w:rPr>
        <w:t xml:space="preserve">@jozsefvaros.hu </w:t>
      </w:r>
      <w:r w:rsidR="00C52ACC" w:rsidRPr="00FD6184">
        <w:rPr>
          <w:lang w:eastAsia="hu-HU"/>
        </w:rPr>
        <w:t>e-mail címen keresztül;</w:t>
      </w:r>
    </w:p>
    <w:p w:rsidR="00320C2A" w:rsidRPr="00FD6184" w:rsidRDefault="00320C2A" w:rsidP="00B473AC">
      <w:pPr>
        <w:tabs>
          <w:tab w:val="left" w:pos="360"/>
          <w:tab w:val="num" w:pos="851"/>
        </w:tabs>
        <w:spacing w:before="0"/>
        <w:ind w:left="851" w:hanging="567"/>
        <w:rPr>
          <w:b/>
          <w:bCs/>
          <w:lang w:eastAsia="hu-HU"/>
        </w:rPr>
      </w:pPr>
      <w:proofErr w:type="gramStart"/>
      <w:r w:rsidRPr="00FD6184">
        <w:rPr>
          <w:b/>
          <w:bCs/>
          <w:lang w:eastAsia="hu-HU"/>
        </w:rPr>
        <w:t>vagy</w:t>
      </w:r>
      <w:proofErr w:type="gramEnd"/>
    </w:p>
    <w:p w:rsidR="00320C2A" w:rsidRPr="00FD6184" w:rsidRDefault="00320C2A" w:rsidP="00C52ACC">
      <w:pPr>
        <w:spacing w:before="0"/>
        <w:ind w:left="567"/>
        <w:rPr>
          <w:lang w:eastAsia="hu-HU"/>
        </w:rPr>
      </w:pPr>
      <w:r w:rsidRPr="00FD6184">
        <w:rPr>
          <w:lang w:eastAsia="hu-HU"/>
        </w:rPr>
        <w:t xml:space="preserve">Személyesen: Jegyzői Kabinet Személyügyi Iroda, Budapest, 1082 Budapest, Baross utca 63-67. </w:t>
      </w:r>
      <w:r w:rsidR="00A804F9" w:rsidRPr="00FD6184">
        <w:rPr>
          <w:lang w:eastAsia="hu-HU"/>
        </w:rPr>
        <w:t>3</w:t>
      </w:r>
      <w:r w:rsidRPr="00FD6184">
        <w:rPr>
          <w:lang w:eastAsia="hu-HU"/>
        </w:rPr>
        <w:t xml:space="preserve">. </w:t>
      </w:r>
      <w:r w:rsidR="00A804F9" w:rsidRPr="00FD6184">
        <w:rPr>
          <w:lang w:eastAsia="hu-HU"/>
        </w:rPr>
        <w:t>318</w:t>
      </w:r>
      <w:r w:rsidRPr="00FD6184">
        <w:rPr>
          <w:lang w:eastAsia="hu-HU"/>
        </w:rPr>
        <w:t xml:space="preserve">. </w:t>
      </w:r>
    </w:p>
    <w:p w:rsidR="00BB27D0" w:rsidRPr="00FD6184" w:rsidRDefault="00BB27D0" w:rsidP="00BB27D0">
      <w:pPr>
        <w:spacing w:before="0"/>
        <w:rPr>
          <w:rFonts w:eastAsia="Calibri"/>
        </w:rPr>
      </w:pPr>
    </w:p>
    <w:p w:rsidR="00BB27D0" w:rsidRPr="00FD6184" w:rsidRDefault="00BB27D0" w:rsidP="00BB27D0">
      <w:pPr>
        <w:spacing w:before="0"/>
        <w:jc w:val="left"/>
        <w:rPr>
          <w:rFonts w:eastAsia="Calibri"/>
          <w:b/>
        </w:rPr>
      </w:pPr>
      <w:r w:rsidRPr="00FD6184">
        <w:rPr>
          <w:rFonts w:eastAsia="Calibri"/>
          <w:b/>
        </w:rPr>
        <w:t>A pályázati eljárás, a pályázat elbírálásának módja, rendje:</w:t>
      </w:r>
    </w:p>
    <w:p w:rsidR="00BB27D0" w:rsidRPr="00FD6184" w:rsidRDefault="00625DF9" w:rsidP="00BB27D0">
      <w:pPr>
        <w:spacing w:before="0"/>
      </w:pPr>
      <w:r w:rsidRPr="00FD6184">
        <w:t>A pályázatokról a polgármester dönt</w:t>
      </w:r>
      <w:r w:rsidR="0062507C" w:rsidRPr="00FD6184">
        <w:t>.</w:t>
      </w:r>
      <w:r w:rsidR="00BB27D0" w:rsidRPr="00FD6184">
        <w:t xml:space="preserve"> A pá</w:t>
      </w:r>
      <w:r w:rsidR="00A10EB8" w:rsidRPr="00FD6184">
        <w:t>lyázat eredményéről a pályázók</w:t>
      </w:r>
      <w:r w:rsidR="00BB27D0" w:rsidRPr="00FD6184">
        <w:t xml:space="preserve"> az elbírálástól számított 15 napon belül írásban tájékoztatást kapnak.</w:t>
      </w:r>
    </w:p>
    <w:p w:rsidR="00BB27D0" w:rsidRPr="00FD6184" w:rsidRDefault="00BB27D0" w:rsidP="00BB27D0">
      <w:pPr>
        <w:spacing w:before="0"/>
        <w:rPr>
          <w:rFonts w:eastAsia="Calibri"/>
          <w:b/>
        </w:rPr>
      </w:pPr>
    </w:p>
    <w:p w:rsidR="00BB27D0" w:rsidRPr="00FD6184" w:rsidRDefault="00BB27D0" w:rsidP="00BB27D0">
      <w:pPr>
        <w:spacing w:before="0"/>
        <w:rPr>
          <w:rFonts w:eastAsia="Calibri"/>
        </w:rPr>
      </w:pPr>
      <w:r w:rsidRPr="00FD6184">
        <w:rPr>
          <w:rFonts w:eastAsia="Calibri"/>
          <w:b/>
        </w:rPr>
        <w:t>A pályázat elbírálásának határideje:</w:t>
      </w:r>
      <w:r w:rsidRPr="00FD6184">
        <w:rPr>
          <w:rFonts w:eastAsia="Calibri"/>
        </w:rPr>
        <w:t xml:space="preserve"> 20</w:t>
      </w:r>
      <w:r w:rsidR="00945744" w:rsidRPr="00FD6184">
        <w:rPr>
          <w:rFonts w:eastAsia="Calibri"/>
        </w:rPr>
        <w:t>21</w:t>
      </w:r>
      <w:r w:rsidRPr="00FD6184">
        <w:rPr>
          <w:rFonts w:eastAsia="Calibri"/>
        </w:rPr>
        <w:t xml:space="preserve">. </w:t>
      </w:r>
      <w:r w:rsidR="0043788B" w:rsidRPr="00FD6184">
        <w:rPr>
          <w:rFonts w:eastAsia="Calibri"/>
        </w:rPr>
        <w:t>július</w:t>
      </w:r>
      <w:r w:rsidR="00945744" w:rsidRPr="00FD6184">
        <w:rPr>
          <w:rFonts w:eastAsia="Calibri"/>
        </w:rPr>
        <w:t xml:space="preserve"> </w:t>
      </w:r>
      <w:r w:rsidR="0043788B" w:rsidRPr="00FD6184">
        <w:rPr>
          <w:rFonts w:eastAsia="Calibri"/>
        </w:rPr>
        <w:t>15</w:t>
      </w:r>
      <w:r w:rsidR="00945744" w:rsidRPr="00FD6184">
        <w:rPr>
          <w:rFonts w:eastAsia="Calibri"/>
        </w:rPr>
        <w:t>.</w:t>
      </w:r>
    </w:p>
    <w:p w:rsidR="00BB27D0" w:rsidRPr="00FD6184" w:rsidRDefault="00BB27D0" w:rsidP="00BB27D0">
      <w:pPr>
        <w:spacing w:before="0"/>
        <w:rPr>
          <w:rFonts w:eastAsia="Calibri"/>
        </w:rPr>
      </w:pPr>
    </w:p>
    <w:p w:rsidR="00BB27D0" w:rsidRPr="00FD6184" w:rsidRDefault="00BB27D0" w:rsidP="00BB27D0">
      <w:pPr>
        <w:spacing w:before="0"/>
        <w:rPr>
          <w:rFonts w:eastAsia="Calibri"/>
          <w:b/>
        </w:rPr>
      </w:pPr>
      <w:r w:rsidRPr="00FD6184">
        <w:rPr>
          <w:rFonts w:eastAsia="Calibri"/>
          <w:b/>
        </w:rPr>
        <w:t xml:space="preserve">A pályázati kiírás közzétételének helye és ideje: </w:t>
      </w:r>
    </w:p>
    <w:p w:rsidR="00BB27D0" w:rsidRPr="00FD6184" w:rsidRDefault="00B919BE" w:rsidP="00BB27D0">
      <w:pPr>
        <w:spacing w:before="0"/>
      </w:pPr>
      <w:hyperlink r:id="rId8" w:history="1">
        <w:r w:rsidR="00BB27D0" w:rsidRPr="00FD6184">
          <w:rPr>
            <w:rStyle w:val="Hiperhivatkozs"/>
            <w:rFonts w:eastAsia="Calibri"/>
          </w:rPr>
          <w:t>www.jozsefvaros.hu</w:t>
        </w:r>
      </w:hyperlink>
      <w:r w:rsidR="00BB27D0" w:rsidRPr="00FD6184">
        <w:t xml:space="preserve"> honlapon 20</w:t>
      </w:r>
      <w:r w:rsidR="00945744" w:rsidRPr="00FD6184">
        <w:t>21</w:t>
      </w:r>
      <w:r w:rsidR="00BB27D0" w:rsidRPr="00FD6184">
        <w:t xml:space="preserve">. </w:t>
      </w:r>
      <w:r w:rsidR="00280A4A" w:rsidRPr="00FD6184">
        <w:t>június</w:t>
      </w:r>
      <w:r w:rsidR="004C3345" w:rsidRPr="00FD6184">
        <w:t xml:space="preserve"> </w:t>
      </w:r>
      <w:r w:rsidR="00280A4A" w:rsidRPr="00FD6184">
        <w:t>1.</w:t>
      </w:r>
      <w:r w:rsidR="00BB27D0" w:rsidRPr="00FD6184">
        <w:t xml:space="preserve"> </w:t>
      </w:r>
    </w:p>
    <w:p w:rsidR="00BB27D0" w:rsidRPr="00FD6184" w:rsidRDefault="00B919BE" w:rsidP="00F832B7">
      <w:pPr>
        <w:spacing w:before="0" w:line="276" w:lineRule="auto"/>
        <w:rPr>
          <w:rFonts w:eastAsia="Calibri"/>
        </w:rPr>
      </w:pPr>
      <w:hyperlink r:id="rId9" w:history="1">
        <w:r w:rsidR="00BB27D0" w:rsidRPr="00FD6184">
          <w:rPr>
            <w:rStyle w:val="Hiperhivatkozs"/>
            <w:rFonts w:eastAsia="Calibri"/>
          </w:rPr>
          <w:t>www.kozigallas.gov.hu</w:t>
        </w:r>
      </w:hyperlink>
      <w:r w:rsidR="00BB27D0" w:rsidRPr="00FD6184">
        <w:rPr>
          <w:rFonts w:eastAsia="Calibri"/>
        </w:rPr>
        <w:t xml:space="preserve"> honlapon </w:t>
      </w:r>
      <w:r w:rsidR="004C3345" w:rsidRPr="00FD6184">
        <w:rPr>
          <w:rFonts w:eastAsia="Calibri"/>
        </w:rPr>
        <w:t>20</w:t>
      </w:r>
      <w:r w:rsidR="00945744" w:rsidRPr="00FD6184">
        <w:rPr>
          <w:rFonts w:eastAsia="Calibri"/>
        </w:rPr>
        <w:t>21</w:t>
      </w:r>
      <w:r w:rsidR="00BB27D0" w:rsidRPr="00FD6184">
        <w:rPr>
          <w:rFonts w:eastAsia="Calibri"/>
        </w:rPr>
        <w:t xml:space="preserve">. </w:t>
      </w:r>
      <w:r w:rsidR="00280A4A" w:rsidRPr="00FD6184">
        <w:rPr>
          <w:rFonts w:eastAsia="Calibri"/>
        </w:rPr>
        <w:t>június</w:t>
      </w:r>
      <w:r w:rsidR="004C3345" w:rsidRPr="00FD6184">
        <w:rPr>
          <w:rFonts w:eastAsia="Calibri"/>
        </w:rPr>
        <w:t xml:space="preserve"> </w:t>
      </w:r>
      <w:r>
        <w:rPr>
          <w:rFonts w:eastAsia="Calibri"/>
        </w:rPr>
        <w:t>4</w:t>
      </w:r>
      <w:bookmarkStart w:id="0" w:name="_GoBack"/>
      <w:bookmarkEnd w:id="0"/>
      <w:r w:rsidR="00280A4A" w:rsidRPr="00FD6184">
        <w:rPr>
          <w:rFonts w:eastAsia="Calibri"/>
        </w:rPr>
        <w:t>.</w:t>
      </w:r>
    </w:p>
    <w:p w:rsidR="00280A4A" w:rsidRPr="00FD6184" w:rsidRDefault="00B919BE" w:rsidP="00F832B7">
      <w:pPr>
        <w:spacing w:before="0" w:line="276" w:lineRule="auto"/>
        <w:rPr>
          <w:rFonts w:eastAsia="Calibri"/>
        </w:rPr>
      </w:pPr>
      <w:hyperlink r:id="rId10" w:history="1">
        <w:r w:rsidR="00280A4A" w:rsidRPr="00FD6184">
          <w:rPr>
            <w:rStyle w:val="Hiperhivatkozs"/>
            <w:rFonts w:eastAsia="Calibri"/>
          </w:rPr>
          <w:t>www.facebook.com/</w:t>
        </w:r>
      </w:hyperlink>
      <w:r w:rsidR="00280A4A" w:rsidRPr="00FD6184">
        <w:rPr>
          <w:rFonts w:eastAsia="Calibri"/>
        </w:rPr>
        <w:t xml:space="preserve"> honlapon 2021. június 1.</w:t>
      </w:r>
    </w:p>
    <w:p w:rsidR="00A804F9" w:rsidRPr="00FD6184" w:rsidRDefault="00B919BE" w:rsidP="00F832B7">
      <w:pPr>
        <w:spacing w:before="0" w:line="276" w:lineRule="auto"/>
        <w:rPr>
          <w:rFonts w:eastAsia="Calibri"/>
        </w:rPr>
      </w:pPr>
      <w:hyperlink r:id="rId11" w:history="1">
        <w:r w:rsidRPr="006B742C">
          <w:rPr>
            <w:rStyle w:val="Hiperhivatkozs"/>
            <w:rFonts w:eastAsia="Calibri"/>
          </w:rPr>
          <w:t>www.profession.hu</w:t>
        </w:r>
      </w:hyperlink>
      <w:r w:rsidR="00280A4A" w:rsidRPr="00FD6184">
        <w:rPr>
          <w:rFonts w:eastAsia="Calibri"/>
        </w:rPr>
        <w:t xml:space="preserve"> honlapon 2021. június </w:t>
      </w:r>
      <w:r w:rsidR="0078368A" w:rsidRPr="00FD6184">
        <w:rPr>
          <w:rFonts w:eastAsia="Calibri"/>
        </w:rPr>
        <w:t>3</w:t>
      </w:r>
      <w:r w:rsidR="00280A4A" w:rsidRPr="00FD6184">
        <w:rPr>
          <w:rFonts w:eastAsia="Calibri"/>
        </w:rPr>
        <w:t>.</w:t>
      </w:r>
    </w:p>
    <w:p w:rsidR="0043788B" w:rsidRPr="00FD6184" w:rsidRDefault="00B919BE" w:rsidP="00F832B7">
      <w:pPr>
        <w:spacing w:before="0" w:line="276" w:lineRule="auto"/>
        <w:rPr>
          <w:rFonts w:eastAsia="Calibri"/>
        </w:rPr>
      </w:pPr>
      <w:hyperlink r:id="rId12" w:history="1">
        <w:r w:rsidR="0043788B" w:rsidRPr="00FD6184">
          <w:rPr>
            <w:rStyle w:val="Hiperhivatkozs"/>
            <w:rFonts w:eastAsia="Calibri"/>
          </w:rPr>
          <w:t>www.hvg.hu</w:t>
        </w:r>
      </w:hyperlink>
      <w:r w:rsidR="0043788B" w:rsidRPr="00FD6184">
        <w:rPr>
          <w:rFonts w:eastAsia="Calibri"/>
        </w:rPr>
        <w:t xml:space="preserve"> honlapon 2021. június </w:t>
      </w:r>
      <w:r w:rsidR="00FA052E">
        <w:rPr>
          <w:rFonts w:eastAsia="Calibri"/>
        </w:rPr>
        <w:t>3</w:t>
      </w:r>
      <w:r w:rsidR="0043788B" w:rsidRPr="00FD6184">
        <w:rPr>
          <w:rFonts w:eastAsia="Calibri"/>
        </w:rPr>
        <w:t>.</w:t>
      </w:r>
    </w:p>
    <w:p w:rsidR="0043788B" w:rsidRPr="00FD6184" w:rsidRDefault="0043788B" w:rsidP="00F832B7">
      <w:pPr>
        <w:spacing w:before="0" w:line="276" w:lineRule="auto"/>
        <w:rPr>
          <w:rFonts w:eastAsia="Calibri"/>
        </w:rPr>
      </w:pPr>
    </w:p>
    <w:p w:rsidR="00BB27D0" w:rsidRPr="00FD6184" w:rsidRDefault="00BB27D0" w:rsidP="00BB27D0">
      <w:pPr>
        <w:spacing w:before="0"/>
        <w:rPr>
          <w:rFonts w:eastAsia="Calibri"/>
          <w:b/>
        </w:rPr>
      </w:pPr>
      <w:r w:rsidRPr="00FD6184">
        <w:rPr>
          <w:rFonts w:eastAsia="Calibri"/>
          <w:b/>
        </w:rPr>
        <w:t>A munkáltatóval kapcsolatos egyéb lényeges információ:</w:t>
      </w:r>
    </w:p>
    <w:p w:rsidR="00F832B7" w:rsidRPr="00FD6184" w:rsidRDefault="00F832B7" w:rsidP="004C3345">
      <w:pPr>
        <w:spacing w:before="0"/>
        <w:rPr>
          <w:rFonts w:eastAsia="Calibri"/>
        </w:rPr>
      </w:pPr>
    </w:p>
    <w:p w:rsidR="00E976B7" w:rsidRPr="00FD6184" w:rsidRDefault="00BB27D0" w:rsidP="004C3345">
      <w:pPr>
        <w:spacing w:before="0"/>
        <w:rPr>
          <w:rFonts w:eastAsia="Calibri"/>
        </w:rPr>
      </w:pPr>
      <w:r w:rsidRPr="00FD6184">
        <w:rPr>
          <w:rFonts w:eastAsia="Calibri"/>
        </w:rPr>
        <w:t>A közszolgálati jogviszony 6 hónap próbaidő kikötésével jön létre</w:t>
      </w:r>
      <w:r w:rsidR="004C3345" w:rsidRPr="00FD6184">
        <w:rPr>
          <w:rFonts w:eastAsia="Calibri"/>
        </w:rPr>
        <w:t>, kivéve áthelyezés</w:t>
      </w:r>
      <w:r w:rsidR="00945744" w:rsidRPr="00FD6184">
        <w:rPr>
          <w:rFonts w:eastAsia="Calibri"/>
        </w:rPr>
        <w:t xml:space="preserve">, valamint a </w:t>
      </w:r>
      <w:proofErr w:type="spellStart"/>
      <w:r w:rsidR="00945744" w:rsidRPr="00FD6184">
        <w:rPr>
          <w:rFonts w:eastAsia="Calibri"/>
        </w:rPr>
        <w:t>Kttv</w:t>
      </w:r>
      <w:proofErr w:type="spellEnd"/>
      <w:r w:rsidR="00945744" w:rsidRPr="00FD6184">
        <w:rPr>
          <w:rFonts w:eastAsia="Calibri"/>
        </w:rPr>
        <w:t>. 62/</w:t>
      </w:r>
      <w:proofErr w:type="gramStart"/>
      <w:r w:rsidR="00945744" w:rsidRPr="00FD6184">
        <w:rPr>
          <w:rFonts w:eastAsia="Calibri"/>
        </w:rPr>
        <w:t>A.</w:t>
      </w:r>
      <w:proofErr w:type="gramEnd"/>
      <w:r w:rsidR="00945744" w:rsidRPr="00FD6184">
        <w:rPr>
          <w:rFonts w:eastAsia="Calibri"/>
        </w:rPr>
        <w:t xml:space="preserve"> §</w:t>
      </w:r>
      <w:proofErr w:type="spellStart"/>
      <w:r w:rsidR="00945744" w:rsidRPr="00FD6184">
        <w:rPr>
          <w:rFonts w:eastAsia="Calibri"/>
        </w:rPr>
        <w:t>-ban</w:t>
      </w:r>
      <w:proofErr w:type="spellEnd"/>
      <w:r w:rsidR="00945744" w:rsidRPr="00FD6184">
        <w:rPr>
          <w:rFonts w:eastAsia="Calibri"/>
        </w:rPr>
        <w:t xml:space="preserve"> meghatározott esetben. </w:t>
      </w:r>
    </w:p>
    <w:p w:rsidR="00F832B7" w:rsidRPr="00FD6184" w:rsidRDefault="00F832B7" w:rsidP="00F832B7">
      <w:pPr>
        <w:tabs>
          <w:tab w:val="left" w:pos="360"/>
        </w:tabs>
        <w:spacing w:before="284"/>
        <w:rPr>
          <w:lang w:eastAsia="hu-HU"/>
        </w:rPr>
      </w:pPr>
      <w:r w:rsidRPr="00FD6184">
        <w:rPr>
          <w:lang w:eastAsia="hu-HU"/>
        </w:rPr>
        <w:t xml:space="preserve">Az Önkormányzat vezetése hangsúlyt fektet a szervezet működése kapcsán a nyilvánosságra, valamint arra, hogy a hivatali munkavégzés során érvényesítésre kerüljön az esélyegyenlőség, a teljesítmény tisztelete, a szolidaritás és a méltányosság.  </w:t>
      </w:r>
    </w:p>
    <w:p w:rsidR="00F832B7" w:rsidRPr="00FD6184" w:rsidRDefault="00F832B7" w:rsidP="00F832B7">
      <w:pPr>
        <w:rPr>
          <w:lang w:eastAsia="hu-HU"/>
        </w:rPr>
      </w:pPr>
      <w:r w:rsidRPr="00FD6184">
        <w:rPr>
          <w:lang w:eastAsia="hu-HU"/>
        </w:rPr>
        <w:t>A Polgármesteri Hivatalnál foglalkoztatott köztisztviselők illetményalapja 52.000 Ft. 2021. szeptember 1. napjától 55.000 Ft</w:t>
      </w:r>
    </w:p>
    <w:p w:rsidR="00F832B7" w:rsidRPr="00FD6184" w:rsidRDefault="00F832B7" w:rsidP="00F832B7">
      <w:pPr>
        <w:rPr>
          <w:lang w:eastAsia="hu-HU"/>
        </w:rPr>
      </w:pPr>
      <w:r w:rsidRPr="00FD6184">
        <w:rPr>
          <w:lang w:eastAsia="hu-HU"/>
        </w:rPr>
        <w:t xml:space="preserve">A </w:t>
      </w:r>
      <w:proofErr w:type="spellStart"/>
      <w:r w:rsidRPr="00FD6184">
        <w:rPr>
          <w:lang w:eastAsia="hu-HU"/>
        </w:rPr>
        <w:t>cafetéria</w:t>
      </w:r>
      <w:proofErr w:type="spellEnd"/>
      <w:r w:rsidRPr="00FD6184">
        <w:rPr>
          <w:lang w:eastAsia="hu-HU"/>
        </w:rPr>
        <w:t xml:space="preserve"> juttatás éves összege bruttó 265.000 Ft.</w:t>
      </w:r>
    </w:p>
    <w:p w:rsidR="00F832B7" w:rsidRPr="00FD6184" w:rsidRDefault="00F832B7" w:rsidP="004C3345">
      <w:pPr>
        <w:spacing w:before="0"/>
      </w:pPr>
    </w:p>
    <w:sectPr w:rsidR="00F832B7" w:rsidRPr="00FD6184" w:rsidSect="00A10EB8">
      <w:footerReference w:type="default" r:id="rId13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9C" w:rsidRDefault="001F1E9C" w:rsidP="00A65F5D">
      <w:pPr>
        <w:spacing w:before="0"/>
      </w:pPr>
      <w:r>
        <w:separator/>
      </w:r>
    </w:p>
  </w:endnote>
  <w:endnote w:type="continuationSeparator" w:id="0">
    <w:p w:rsidR="001F1E9C" w:rsidRDefault="001F1E9C" w:rsidP="00A65F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839825"/>
      <w:docPartObj>
        <w:docPartGallery w:val="Page Numbers (Bottom of Page)"/>
        <w:docPartUnique/>
      </w:docPartObj>
    </w:sdtPr>
    <w:sdtEndPr/>
    <w:sdtContent>
      <w:p w:rsidR="00A65F5D" w:rsidRDefault="00A65F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9BE">
          <w:rPr>
            <w:noProof/>
          </w:rPr>
          <w:t>2</w:t>
        </w:r>
        <w:r>
          <w:fldChar w:fldCharType="end"/>
        </w:r>
      </w:p>
    </w:sdtContent>
  </w:sdt>
  <w:p w:rsidR="00A65F5D" w:rsidRDefault="00A65F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9C" w:rsidRDefault="001F1E9C" w:rsidP="00A65F5D">
      <w:pPr>
        <w:spacing w:before="0"/>
      </w:pPr>
      <w:r>
        <w:separator/>
      </w:r>
    </w:p>
  </w:footnote>
  <w:footnote w:type="continuationSeparator" w:id="0">
    <w:p w:rsidR="001F1E9C" w:rsidRDefault="001F1E9C" w:rsidP="00A65F5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3FB"/>
    <w:multiLevelType w:val="hybridMultilevel"/>
    <w:tmpl w:val="93941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16428"/>
    <w:multiLevelType w:val="hybridMultilevel"/>
    <w:tmpl w:val="44747B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5706B"/>
    <w:multiLevelType w:val="hybridMultilevel"/>
    <w:tmpl w:val="FC94682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687A5798"/>
    <w:multiLevelType w:val="hybridMultilevel"/>
    <w:tmpl w:val="6CEE6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008FE"/>
    <w:multiLevelType w:val="hybridMultilevel"/>
    <w:tmpl w:val="303CFCAE"/>
    <w:lvl w:ilvl="0" w:tplc="1472A21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D0"/>
    <w:rsid w:val="001750BA"/>
    <w:rsid w:val="001F1E9C"/>
    <w:rsid w:val="00280A4A"/>
    <w:rsid w:val="00320C2A"/>
    <w:rsid w:val="003A13E4"/>
    <w:rsid w:val="003B7F28"/>
    <w:rsid w:val="0043788B"/>
    <w:rsid w:val="0044077D"/>
    <w:rsid w:val="004A78BF"/>
    <w:rsid w:val="004C3345"/>
    <w:rsid w:val="00557D23"/>
    <w:rsid w:val="0062507C"/>
    <w:rsid w:val="00625DF9"/>
    <w:rsid w:val="0078368A"/>
    <w:rsid w:val="00945744"/>
    <w:rsid w:val="00961EBD"/>
    <w:rsid w:val="00A10EB8"/>
    <w:rsid w:val="00A42F7D"/>
    <w:rsid w:val="00A65F5D"/>
    <w:rsid w:val="00A804F9"/>
    <w:rsid w:val="00B473AC"/>
    <w:rsid w:val="00B67AF4"/>
    <w:rsid w:val="00B84B41"/>
    <w:rsid w:val="00B919BE"/>
    <w:rsid w:val="00BB27D0"/>
    <w:rsid w:val="00C52ACC"/>
    <w:rsid w:val="00D61A50"/>
    <w:rsid w:val="00E12B3B"/>
    <w:rsid w:val="00E976B7"/>
    <w:rsid w:val="00EC3E21"/>
    <w:rsid w:val="00EF28E1"/>
    <w:rsid w:val="00F0428F"/>
    <w:rsid w:val="00F832B7"/>
    <w:rsid w:val="00FA052E"/>
    <w:rsid w:val="00FA24BC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7D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B27D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10EB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5F5D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65F5D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65F5D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65F5D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407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77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77D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7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7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77D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7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7D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B27D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10EB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5F5D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65F5D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65F5D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65F5D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407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77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77D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7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7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77D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7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zsefvaros.h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v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fession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zigallas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766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Lokodi Judit</cp:lastModifiedBy>
  <cp:revision>9</cp:revision>
  <cp:lastPrinted>2021-05-31T09:57:00Z</cp:lastPrinted>
  <dcterms:created xsi:type="dcterms:W3CDTF">2021-05-31T12:36:00Z</dcterms:created>
  <dcterms:modified xsi:type="dcterms:W3CDTF">2021-06-01T11:32:00Z</dcterms:modified>
</cp:coreProperties>
</file>