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DF" w:rsidRPr="008C32DF" w:rsidRDefault="008C32DF" w:rsidP="000C44E4">
      <w:pPr>
        <w:spacing w:after="0" w:line="240" w:lineRule="auto"/>
        <w:jc w:val="center"/>
        <w:rPr>
          <w:rFonts w:ascii="Times New Roman" w:eastAsia="Times New Roman" w:hAnsi="Times New Roman" w:cs="Times New Roman"/>
          <w:b/>
          <w:bCs/>
          <w:color w:val="333333"/>
          <w:lang w:eastAsia="hu-HU"/>
        </w:rPr>
      </w:pPr>
      <w:r w:rsidRPr="008C32DF">
        <w:rPr>
          <w:rFonts w:ascii="Times New Roman" w:eastAsia="Times New Roman" w:hAnsi="Times New Roman" w:cs="Times New Roman"/>
          <w:b/>
          <w:bCs/>
          <w:color w:val="333333"/>
          <w:lang w:eastAsia="hu-HU"/>
        </w:rPr>
        <w:t>Budapest Főváros VIII. kerület Józsefvárosi Polgármesteri Hivatal</w:t>
      </w:r>
    </w:p>
    <w:p w:rsidR="008C32DF" w:rsidRPr="008C32DF" w:rsidRDefault="008C32DF" w:rsidP="008C32DF">
      <w:pPr>
        <w:spacing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a</w:t>
      </w:r>
      <w:proofErr w:type="gramEnd"/>
      <w:r w:rsidRPr="008C32DF">
        <w:rPr>
          <w:rFonts w:ascii="Times New Roman" w:eastAsia="Times New Roman" w:hAnsi="Times New Roman" w:cs="Times New Roman"/>
          <w:color w:val="333333"/>
          <w:lang w:eastAsia="hu-HU"/>
        </w:rPr>
        <w:t xml:space="preserve"> "Közszolgálati tisztviselőkről szóló" 2011. évi CXCIX. törvény 45. § (1) bekezdése alapján </w:t>
      </w:r>
    </w:p>
    <w:p w:rsidR="008C32DF" w:rsidRPr="008C32DF" w:rsidRDefault="008C32DF" w:rsidP="008C32DF">
      <w:pPr>
        <w:spacing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pályázatot</w:t>
      </w:r>
      <w:proofErr w:type="gramEnd"/>
      <w:r w:rsidRPr="008C32DF">
        <w:rPr>
          <w:rFonts w:ascii="Times New Roman" w:eastAsia="Times New Roman" w:hAnsi="Times New Roman" w:cs="Times New Roman"/>
          <w:color w:val="333333"/>
          <w:lang w:eastAsia="hu-HU"/>
        </w:rPr>
        <w:t xml:space="preserve"> hirdet</w:t>
      </w:r>
    </w:p>
    <w:p w:rsidR="008C32DF" w:rsidRPr="008C32DF" w:rsidRDefault="008C32DF" w:rsidP="008C32DF">
      <w:pPr>
        <w:spacing w:before="284" w:after="0" w:line="240" w:lineRule="auto"/>
        <w:jc w:val="center"/>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 xml:space="preserve">Budapest Főváros VIII. kerület Józsefvárosi Polgármesteri Hivatal </w:t>
      </w:r>
      <w:r w:rsidRPr="008C32DF">
        <w:rPr>
          <w:rFonts w:ascii="Times New Roman" w:eastAsia="Times New Roman" w:hAnsi="Times New Roman" w:cs="Times New Roman"/>
          <w:b/>
          <w:bCs/>
          <w:color w:val="333333"/>
          <w:lang w:eastAsia="hu-HU"/>
        </w:rPr>
        <w:br/>
      </w:r>
      <w:r w:rsidR="000C44E4">
        <w:rPr>
          <w:rFonts w:ascii="Times New Roman" w:eastAsia="Times New Roman" w:hAnsi="Times New Roman" w:cs="Times New Roman"/>
          <w:b/>
          <w:bCs/>
          <w:color w:val="333333"/>
          <w:lang w:eastAsia="hu-HU"/>
        </w:rPr>
        <w:t xml:space="preserve">Hatósági </w:t>
      </w:r>
      <w:r w:rsidRPr="008C32DF">
        <w:rPr>
          <w:rFonts w:ascii="Times New Roman" w:eastAsia="Times New Roman" w:hAnsi="Times New Roman" w:cs="Times New Roman"/>
          <w:b/>
          <w:bCs/>
          <w:color w:val="333333"/>
          <w:lang w:eastAsia="hu-HU"/>
        </w:rPr>
        <w:t xml:space="preserve">Ügyosztály </w:t>
      </w:r>
      <w:r w:rsidR="000C44E4">
        <w:rPr>
          <w:rFonts w:ascii="Times New Roman" w:eastAsia="Times New Roman" w:hAnsi="Times New Roman" w:cs="Times New Roman"/>
          <w:b/>
          <w:bCs/>
          <w:color w:val="333333"/>
          <w:lang w:eastAsia="hu-HU"/>
        </w:rPr>
        <w:t>Anyakönyvi</w:t>
      </w:r>
      <w:r w:rsidRPr="008C32DF">
        <w:rPr>
          <w:rFonts w:ascii="Times New Roman" w:eastAsia="Times New Roman" w:hAnsi="Times New Roman" w:cs="Times New Roman"/>
          <w:b/>
          <w:bCs/>
          <w:color w:val="333333"/>
          <w:lang w:eastAsia="hu-HU"/>
        </w:rPr>
        <w:t xml:space="preserve"> Iroda</w:t>
      </w:r>
      <w:r w:rsidRPr="008C32DF">
        <w:rPr>
          <w:rFonts w:ascii="Times New Roman" w:eastAsia="Times New Roman" w:hAnsi="Times New Roman" w:cs="Times New Roman"/>
          <w:b/>
          <w:bCs/>
          <w:color w:val="333333"/>
          <w:lang w:eastAsia="hu-HU"/>
        </w:rPr>
        <w:br/>
      </w:r>
      <w:r w:rsidRPr="008C32DF">
        <w:rPr>
          <w:rFonts w:ascii="Times New Roman" w:eastAsia="Times New Roman" w:hAnsi="Times New Roman" w:cs="Times New Roman"/>
          <w:b/>
          <w:bCs/>
          <w:color w:val="333333"/>
          <w:lang w:eastAsia="hu-HU"/>
        </w:rPr>
        <w:br/>
      </w:r>
      <w:r w:rsidR="000C44E4">
        <w:rPr>
          <w:rFonts w:ascii="Times New Roman" w:eastAsia="Times New Roman" w:hAnsi="Times New Roman" w:cs="Times New Roman"/>
          <w:b/>
          <w:bCs/>
          <w:color w:val="333333"/>
          <w:lang w:eastAsia="hu-HU"/>
        </w:rPr>
        <w:t>anyakönyvvezető</w:t>
      </w:r>
    </w:p>
    <w:p w:rsidR="008C32DF" w:rsidRPr="008C32DF" w:rsidRDefault="008C32DF" w:rsidP="008C32DF">
      <w:pPr>
        <w:spacing w:before="284"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bCs/>
          <w:color w:val="333333"/>
          <w:lang w:eastAsia="hu-HU"/>
        </w:rPr>
        <w:t>munkakör</w:t>
      </w:r>
      <w:proofErr w:type="gramEnd"/>
      <w:r w:rsidRPr="008C32DF">
        <w:rPr>
          <w:rFonts w:ascii="Times New Roman" w:eastAsia="Times New Roman" w:hAnsi="Times New Roman" w:cs="Times New Roman"/>
          <w:bCs/>
          <w:color w:val="333333"/>
          <w:lang w:eastAsia="hu-HU"/>
        </w:rPr>
        <w:t xml:space="preserve"> betöltésére.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A közszolgálati jogviszony időtartama:</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határozatlan</w:t>
      </w:r>
      <w:proofErr w:type="gramEnd"/>
      <w:r w:rsidRPr="008C32DF">
        <w:rPr>
          <w:rFonts w:ascii="Times New Roman" w:eastAsia="Times New Roman" w:hAnsi="Times New Roman" w:cs="Times New Roman"/>
          <w:color w:val="333333"/>
          <w:lang w:eastAsia="hu-HU"/>
        </w:rPr>
        <w:t xml:space="preserve"> idejű közszolgálati jogviszony </w:t>
      </w:r>
    </w:p>
    <w:p w:rsidR="008C32DF" w:rsidRPr="00E5370E" w:rsidRDefault="008C32DF" w:rsidP="00E5370E">
      <w:pPr>
        <w:spacing w:before="284" w:after="0" w:line="240" w:lineRule="auto"/>
        <w:jc w:val="both"/>
        <w:rPr>
          <w:rFonts w:ascii="Times New Roman" w:eastAsia="Times New Roman" w:hAnsi="Times New Roman" w:cs="Times New Roman"/>
          <w:b/>
          <w:bCs/>
          <w:color w:val="333333"/>
          <w:lang w:eastAsia="hu-HU"/>
        </w:rPr>
      </w:pPr>
      <w:r w:rsidRPr="00E5370E">
        <w:rPr>
          <w:rFonts w:ascii="Times New Roman" w:eastAsia="Times New Roman" w:hAnsi="Times New Roman" w:cs="Times New Roman"/>
          <w:b/>
          <w:bCs/>
          <w:color w:val="333333"/>
          <w:lang w:eastAsia="hu-HU"/>
        </w:rPr>
        <w:t xml:space="preserve">Foglalkoztatás jellege: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Teljes munkaidő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munkavégzés helye:</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Budapest, 1082 Budapest, Baross utca 63-67.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közszolgálati tisztviselők képesítési előírásairól szóló 29/2012. (III. 7.) Korm. rendelet alapján a munkakör betöltője által ellátandó feladatkörök:</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29/2012. (III. 7.) Korm. rendelet 1. számú melléklet </w:t>
      </w:r>
      <w:r w:rsidR="00E5370E">
        <w:rPr>
          <w:rFonts w:ascii="Times New Roman" w:eastAsia="Times New Roman" w:hAnsi="Times New Roman" w:cs="Times New Roman"/>
          <w:color w:val="333333"/>
          <w:lang w:eastAsia="hu-HU"/>
        </w:rPr>
        <w:t>1</w:t>
      </w:r>
      <w:r w:rsidRPr="008C32DF">
        <w:rPr>
          <w:rFonts w:ascii="Times New Roman" w:eastAsia="Times New Roman" w:hAnsi="Times New Roman" w:cs="Times New Roman"/>
          <w:color w:val="333333"/>
          <w:lang w:eastAsia="hu-HU"/>
        </w:rPr>
        <w:t>. pont „</w:t>
      </w:r>
      <w:r w:rsidR="000C44E4" w:rsidRPr="000C44E4">
        <w:rPr>
          <w:rFonts w:ascii="Times New Roman" w:eastAsia="Times New Roman" w:hAnsi="Times New Roman" w:cs="Times New Roman"/>
          <w:color w:val="333333"/>
          <w:lang w:eastAsia="hu-HU"/>
        </w:rPr>
        <w:t>belügyi igazgatási feladatok anyakönyvvezetői kiemelt munkakörben</w:t>
      </w:r>
      <w:r w:rsidRPr="008C32DF">
        <w:rPr>
          <w:rFonts w:ascii="Times New Roman" w:eastAsia="Times New Roman" w:hAnsi="Times New Roman" w:cs="Times New Roman"/>
          <w:color w:val="333333"/>
          <w:lang w:eastAsia="hu-HU"/>
        </w:rPr>
        <w:t xml:space="preserv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munkakörhöz tartozó főbb tevékenységi körök:</w:t>
      </w:r>
    </w:p>
    <w:p w:rsidR="000C44E4" w:rsidRDefault="000C44E4"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törvényben meghatározottak szerint adatokat rögzít az elektronikus anyakönyvi nyilvántartásban, kiállítja az anyakönyvi okiratot, teljesíti az adatszolgáltatásokat, határidő nélkül őrzi az illetékességi területén történt anyakönyvi eseményeket tartalmazó papír alapú anyakönyveket és betűrendes névmutatókat. Közreműködik a házasság megkötésében, valamint a bejegyzett élettársi kapcsolat létesítésében. Dönt a házassági névviselési forma iránti kérelemről. Az adatok bejegyzésre irányuló eljárásban teljesített bejegyzését követően okiratot állít ki. </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Jogállás, illetmény és juttatások:</w:t>
      </w:r>
    </w:p>
    <w:p w:rsid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jogállásra, az illetmény megállapítására és a juttatásokra a "Közszolgálati tisztviselők jogállásáról szóló" 2011. évi CXCIX. törvény, valamint </w:t>
      </w:r>
      <w:proofErr w:type="gramStart"/>
      <w:r w:rsidRPr="008C32DF">
        <w:rPr>
          <w:rFonts w:ascii="Times New Roman" w:eastAsia="Times New Roman" w:hAnsi="Times New Roman" w:cs="Times New Roman"/>
          <w:color w:val="333333"/>
          <w:lang w:eastAsia="hu-HU"/>
        </w:rPr>
        <w:t>a(</w:t>
      </w:r>
      <w:proofErr w:type="gramEnd"/>
      <w:r w:rsidRPr="008C32DF">
        <w:rPr>
          <w:rFonts w:ascii="Times New Roman" w:eastAsia="Times New Roman" w:hAnsi="Times New Roman" w:cs="Times New Roman"/>
          <w:color w:val="333333"/>
          <w:lang w:eastAsia="hu-HU"/>
        </w:rPr>
        <w:t>z) vonatkozó helyi rendelet, és a Közszolgálati Szabály</w:t>
      </w:r>
      <w:r w:rsidR="000C44E4">
        <w:rPr>
          <w:rFonts w:ascii="Times New Roman" w:eastAsia="Times New Roman" w:hAnsi="Times New Roman" w:cs="Times New Roman"/>
          <w:color w:val="333333"/>
          <w:lang w:eastAsia="hu-HU"/>
        </w:rPr>
        <w:t>zat rendelkezései az irányadók.</w:t>
      </w:r>
    </w:p>
    <w:p w:rsidR="008C32DF" w:rsidRPr="00E5370E" w:rsidRDefault="008C32DF" w:rsidP="00E5370E">
      <w:pPr>
        <w:tabs>
          <w:tab w:val="left" w:pos="360"/>
        </w:tabs>
        <w:spacing w:before="284" w:after="0" w:line="240" w:lineRule="auto"/>
        <w:jc w:val="both"/>
        <w:outlineLvl w:val="0"/>
        <w:rPr>
          <w:rFonts w:ascii="Times New Roman" w:eastAsia="Times New Roman" w:hAnsi="Times New Roman" w:cs="Times New Roman"/>
          <w:b/>
          <w:bCs/>
          <w:color w:val="333333"/>
          <w:lang w:eastAsia="hu-HU"/>
        </w:rPr>
      </w:pPr>
      <w:r w:rsidRPr="008C32DF">
        <w:rPr>
          <w:rFonts w:ascii="Times New Roman" w:eastAsia="Times New Roman" w:hAnsi="Times New Roman" w:cs="Times New Roman"/>
          <w:b/>
          <w:bCs/>
          <w:color w:val="333333"/>
          <w:lang w:eastAsia="hu-HU"/>
        </w:rPr>
        <w:t>Pályázati feltételek:</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Magyar állampolgárság,</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Cselekvőképesség,</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Büntetlen előélet,</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Középiskola/gimnázium, </w:t>
      </w:r>
      <w:r w:rsidR="000C44E4">
        <w:rPr>
          <w:rFonts w:ascii="Times New Roman" w:eastAsia="Times New Roman" w:hAnsi="Times New Roman" w:cs="Times New Roman"/>
          <w:color w:val="333333"/>
          <w:lang w:eastAsia="hu-HU"/>
        </w:rPr>
        <w:t xml:space="preserve">legalább </w:t>
      </w:r>
      <w:r w:rsidR="000C44E4" w:rsidRPr="000C44E4">
        <w:rPr>
          <w:rFonts w:ascii="Times New Roman" w:eastAsia="Times New Roman" w:hAnsi="Times New Roman" w:cs="Times New Roman"/>
          <w:color w:val="333333"/>
          <w:lang w:eastAsia="hu-HU"/>
        </w:rPr>
        <w:t>középfokú végzettség és anyakönyvi szakvizsga</w:t>
      </w:r>
      <w:r w:rsidRPr="008C32DF">
        <w:rPr>
          <w:rFonts w:ascii="Times New Roman" w:eastAsia="Times New Roman" w:hAnsi="Times New Roman" w:cs="Times New Roman"/>
          <w:color w:val="333333"/>
          <w:lang w:eastAsia="hu-HU"/>
        </w:rPr>
        <w:t xml:space="preserve">, </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Felhasználói szintű MS Office (irodai alkalmazások), </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Vagyonnyilatkozat tételi eljárás lefolytatása,</w:t>
      </w:r>
    </w:p>
    <w:p w:rsidR="00E5370E" w:rsidRDefault="00E5370E" w:rsidP="008C32DF">
      <w:pPr>
        <w:spacing w:before="284" w:after="0" w:line="240" w:lineRule="auto"/>
        <w:jc w:val="both"/>
        <w:outlineLvl w:val="0"/>
        <w:rPr>
          <w:rFonts w:ascii="Times New Roman" w:eastAsia="Times New Roman" w:hAnsi="Times New Roman" w:cs="Times New Roman"/>
          <w:b/>
          <w:bCs/>
          <w:color w:val="333333"/>
          <w:lang w:eastAsia="hu-HU"/>
        </w:rPr>
      </w:pPr>
    </w:p>
    <w:p w:rsidR="008C32DF" w:rsidRPr="008C32DF" w:rsidRDefault="008C32DF" w:rsidP="008C32DF">
      <w:pPr>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lastRenderedPageBreak/>
        <w:t>A pályázat elbírálásánál előnyt jelent:</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Főiskola, </w:t>
      </w:r>
      <w:r w:rsidR="000C44E4" w:rsidRPr="000C44E4">
        <w:rPr>
          <w:rFonts w:ascii="Times New Roman" w:eastAsia="Times New Roman" w:hAnsi="Times New Roman" w:cs="Times New Roman"/>
          <w:color w:val="333333"/>
          <w:lang w:eastAsia="hu-HU"/>
        </w:rPr>
        <w:t>felsőfokú</w:t>
      </w:r>
      <w:r w:rsidR="00AF6B5C">
        <w:rPr>
          <w:rFonts w:ascii="Times New Roman" w:eastAsia="Times New Roman" w:hAnsi="Times New Roman" w:cs="Times New Roman"/>
          <w:color w:val="333333"/>
          <w:lang w:eastAsia="hu-HU"/>
        </w:rPr>
        <w:t xml:space="preserve"> vég</w:t>
      </w:r>
      <w:r w:rsidR="000C44E4" w:rsidRPr="000C44E4">
        <w:rPr>
          <w:rFonts w:ascii="Times New Roman" w:eastAsia="Times New Roman" w:hAnsi="Times New Roman" w:cs="Times New Roman"/>
          <w:color w:val="333333"/>
          <w:lang w:eastAsia="hu-HU"/>
        </w:rPr>
        <w:t>zettség és anyakönyvi szakvizsga, vagy igazgatásszervező diploma</w:t>
      </w:r>
      <w:r w:rsidRPr="000C44E4">
        <w:rPr>
          <w:rFonts w:ascii="Times New Roman" w:eastAsia="Times New Roman" w:hAnsi="Times New Roman" w:cs="Times New Roman"/>
          <w:color w:val="333333"/>
          <w:lang w:eastAsia="hu-HU"/>
        </w:rPr>
        <w:t xml:space="preserve">, </w:t>
      </w:r>
    </w:p>
    <w:p w:rsidR="000C44E4"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anyakönyvi igazgatásban szerzett gyakorlat, tapasztalat, </w:t>
      </w:r>
    </w:p>
    <w:p w:rsidR="000C44E4"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az ASZA, valamint az elektronikus anyakönyvi rendszer felhasználói szintű ismerete </w:t>
      </w:r>
    </w:p>
    <w:p w:rsidR="008C32DF" w:rsidRPr="000C44E4" w:rsidRDefault="008C32DF" w:rsidP="000C44E4">
      <w:pPr>
        <w:spacing w:before="284" w:after="0" w:line="240" w:lineRule="auto"/>
        <w:jc w:val="both"/>
        <w:outlineLvl w:val="0"/>
        <w:rPr>
          <w:rFonts w:ascii="Times New Roman" w:eastAsia="Times New Roman" w:hAnsi="Times New Roman" w:cs="Times New Roman"/>
          <w:b/>
          <w:bCs/>
          <w:color w:val="333333"/>
          <w:lang w:eastAsia="hu-HU"/>
        </w:rPr>
      </w:pPr>
      <w:r w:rsidRPr="000C44E4">
        <w:rPr>
          <w:rFonts w:ascii="Times New Roman" w:eastAsia="Times New Roman" w:hAnsi="Times New Roman" w:cs="Times New Roman"/>
          <w:b/>
          <w:bCs/>
          <w:color w:val="333333"/>
          <w:lang w:eastAsia="hu-HU"/>
        </w:rPr>
        <w:t>A pályázat részeként benyújtandó iratok, igazolások:</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három hónapnál nem régebbi erkölcsi bizonyítvány </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45/2012. (III. 20.) Korm. rendelet 1. melléklete szerinti részletes szakmai önéletrajz, mely tartalmazza: a jelentkező legfontosabb személyi adatait, eddigi munkaköreinek, tevékenységének leírását; jelenlegi munkakörét, beosztását </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képesítést igazoló dokumentumok másolata </w:t>
      </w:r>
    </w:p>
    <w:p w:rsidR="008C32DF" w:rsidRPr="008C32DF"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munkakör betölthetőségének időpontja:</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munkakör a pályázatok elbírálását követően azonnal betölthető. </w:t>
      </w:r>
    </w:p>
    <w:p w:rsidR="008C32DF" w:rsidRPr="008C32DF"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pályázat benyújtásának határideje:</w:t>
      </w:r>
      <w:r w:rsidRPr="008C32DF">
        <w:rPr>
          <w:rFonts w:ascii="Times New Roman" w:eastAsia="Times New Roman" w:hAnsi="Times New Roman" w:cs="Times New Roman"/>
          <w:color w:val="333333"/>
          <w:lang w:eastAsia="hu-HU"/>
        </w:rPr>
        <w:t xml:space="preserve"> 2014. </w:t>
      </w:r>
      <w:r w:rsidR="000C44E4">
        <w:rPr>
          <w:rFonts w:ascii="Times New Roman" w:eastAsia="Times New Roman" w:hAnsi="Times New Roman" w:cs="Times New Roman"/>
          <w:color w:val="333333"/>
          <w:lang w:eastAsia="hu-HU"/>
        </w:rPr>
        <w:t>november 31.</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pályázati kiírással kapcsolatosan további információt </w:t>
      </w:r>
      <w:r w:rsidR="000C44E4">
        <w:rPr>
          <w:rFonts w:ascii="Times New Roman" w:eastAsia="Times New Roman" w:hAnsi="Times New Roman" w:cs="Times New Roman"/>
          <w:color w:val="333333"/>
          <w:lang w:eastAsia="hu-HU"/>
        </w:rPr>
        <w:t>Szalókné Fekete Anikó</w:t>
      </w:r>
      <w:r w:rsidRPr="008C32DF">
        <w:rPr>
          <w:rFonts w:ascii="Times New Roman" w:eastAsia="Times New Roman" w:hAnsi="Times New Roman" w:cs="Times New Roman"/>
          <w:color w:val="333333"/>
          <w:lang w:eastAsia="hu-HU"/>
        </w:rPr>
        <w:t xml:space="preserve"> </w:t>
      </w:r>
      <w:r w:rsidR="000C44E4">
        <w:rPr>
          <w:rFonts w:ascii="Times New Roman" w:eastAsia="Times New Roman" w:hAnsi="Times New Roman" w:cs="Times New Roman"/>
          <w:color w:val="333333"/>
          <w:lang w:eastAsia="hu-HU"/>
        </w:rPr>
        <w:t>anyakönyvi</w:t>
      </w:r>
      <w:r w:rsidRPr="008C32DF">
        <w:rPr>
          <w:rFonts w:ascii="Times New Roman" w:eastAsia="Times New Roman" w:hAnsi="Times New Roman" w:cs="Times New Roman"/>
          <w:color w:val="333333"/>
          <w:lang w:eastAsia="hu-HU"/>
        </w:rPr>
        <w:t xml:space="preserve"> irodavezető nyújt, a 459-2</w:t>
      </w:r>
      <w:r w:rsidR="000C44E4">
        <w:rPr>
          <w:rFonts w:ascii="Times New Roman" w:eastAsia="Times New Roman" w:hAnsi="Times New Roman" w:cs="Times New Roman"/>
          <w:color w:val="333333"/>
          <w:lang w:eastAsia="hu-HU"/>
        </w:rPr>
        <w:t>267</w:t>
      </w:r>
      <w:r w:rsidRPr="008C32DF">
        <w:rPr>
          <w:rFonts w:ascii="Times New Roman" w:eastAsia="Times New Roman" w:hAnsi="Times New Roman" w:cs="Times New Roman"/>
          <w:color w:val="333333"/>
          <w:lang w:eastAsia="hu-HU"/>
        </w:rPr>
        <w:t>-</w:t>
      </w:r>
      <w:r w:rsidR="000C44E4">
        <w:rPr>
          <w:rFonts w:ascii="Times New Roman" w:eastAsia="Times New Roman" w:hAnsi="Times New Roman" w:cs="Times New Roman"/>
          <w:color w:val="333333"/>
          <w:lang w:eastAsia="hu-HU"/>
        </w:rPr>
        <w:t>e</w:t>
      </w:r>
      <w:r w:rsidRPr="008C32DF">
        <w:rPr>
          <w:rFonts w:ascii="Times New Roman" w:eastAsia="Times New Roman" w:hAnsi="Times New Roman" w:cs="Times New Roman"/>
          <w:color w:val="333333"/>
          <w:lang w:eastAsia="hu-HU"/>
        </w:rPr>
        <w:t>s telefonszámon.</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 xml:space="preserve">A pályázatok benyújtásának módja: </w:t>
      </w:r>
      <w:bookmarkStart w:id="0" w:name="_GoBack"/>
      <w:bookmarkEnd w:id="0"/>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Postai úton, a pályázatnak a Budapest Főváros VIII. kerület Józsefvárosi Önkormányzat Polgármesteri Hivatal címére történő megküldésével (1082 Budapest, Baross utca 63-67.). Kérjük a borítékon feltüntetni a pályázati adatbázisban </w:t>
      </w:r>
      <w:proofErr w:type="gramStart"/>
      <w:r w:rsidRPr="008C32DF">
        <w:rPr>
          <w:rFonts w:ascii="Times New Roman" w:eastAsia="Times New Roman" w:hAnsi="Times New Roman" w:cs="Times New Roman"/>
          <w:color w:val="333333"/>
          <w:lang w:eastAsia="hu-HU"/>
        </w:rPr>
        <w:t>szereplő azonosító</w:t>
      </w:r>
      <w:proofErr w:type="gramEnd"/>
      <w:r w:rsidRPr="008C32DF">
        <w:rPr>
          <w:rFonts w:ascii="Times New Roman" w:eastAsia="Times New Roman" w:hAnsi="Times New Roman" w:cs="Times New Roman"/>
          <w:color w:val="333333"/>
          <w:lang w:eastAsia="hu-HU"/>
        </w:rPr>
        <w:t xml:space="preserve"> számot: 17-</w:t>
      </w:r>
      <w:r w:rsidR="00AA7548">
        <w:rPr>
          <w:rFonts w:ascii="Times New Roman" w:eastAsia="Times New Roman" w:hAnsi="Times New Roman" w:cs="Times New Roman"/>
          <w:color w:val="333333"/>
          <w:lang w:eastAsia="hu-HU"/>
        </w:rPr>
        <w:t>762</w:t>
      </w:r>
      <w:r w:rsidRPr="008C32DF">
        <w:rPr>
          <w:rFonts w:ascii="Times New Roman" w:eastAsia="Times New Roman" w:hAnsi="Times New Roman" w:cs="Times New Roman"/>
          <w:color w:val="333333"/>
          <w:lang w:eastAsia="hu-HU"/>
        </w:rPr>
        <w:t xml:space="preserve">/2014. , valamint a munkakör megnevezését: </w:t>
      </w:r>
      <w:r w:rsidR="000C44E4">
        <w:rPr>
          <w:rFonts w:ascii="Times New Roman" w:eastAsia="Times New Roman" w:hAnsi="Times New Roman" w:cs="Times New Roman"/>
          <w:color w:val="333333"/>
          <w:lang w:eastAsia="hu-HU"/>
        </w:rPr>
        <w:t>anyakönyvvezető</w:t>
      </w:r>
      <w:r w:rsidRPr="008C32DF">
        <w:rPr>
          <w:rFonts w:ascii="Times New Roman" w:eastAsia="Times New Roman" w:hAnsi="Times New Roman" w:cs="Times New Roman"/>
          <w:color w:val="333333"/>
          <w:lang w:eastAsia="hu-HU"/>
        </w:rPr>
        <w:t xml:space="preserve">. </w:t>
      </w:r>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color w:val="333333"/>
          <w:lang w:eastAsia="hu-HU"/>
        </w:rPr>
      </w:pPr>
      <w:proofErr w:type="gramStart"/>
      <w:r w:rsidRPr="008C32DF">
        <w:rPr>
          <w:rFonts w:ascii="Times New Roman" w:eastAsia="Times New Roman" w:hAnsi="Times New Roman" w:cs="Times New Roman"/>
          <w:b/>
          <w:bCs/>
          <w:color w:val="333333"/>
          <w:lang w:eastAsia="hu-HU"/>
        </w:rPr>
        <w:t>vagy</w:t>
      </w:r>
      <w:proofErr w:type="gramEnd"/>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Elektronikus úton Jegyzői Kabinet Személyügyi Iroda részére a </w:t>
      </w:r>
      <w:proofErr w:type="spellStart"/>
      <w:r w:rsidRPr="008C32DF">
        <w:rPr>
          <w:rFonts w:ascii="Times New Roman" w:eastAsia="Times New Roman" w:hAnsi="Times New Roman" w:cs="Times New Roman"/>
          <w:color w:val="333333"/>
          <w:lang w:eastAsia="hu-HU"/>
        </w:rPr>
        <w:t>szemelyugy</w:t>
      </w:r>
      <w:proofErr w:type="spellEnd"/>
      <w:r w:rsidRPr="008C32DF">
        <w:rPr>
          <w:rFonts w:ascii="Times New Roman" w:eastAsia="Times New Roman" w:hAnsi="Times New Roman" w:cs="Times New Roman"/>
          <w:color w:val="333333"/>
          <w:lang w:eastAsia="hu-HU"/>
        </w:rPr>
        <w:t xml:space="preserve">@jozsefvaros.hu E-mail címen keresztül </w:t>
      </w:r>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color w:val="333333"/>
          <w:lang w:eastAsia="hu-HU"/>
        </w:rPr>
      </w:pPr>
      <w:proofErr w:type="gramStart"/>
      <w:r w:rsidRPr="008C32DF">
        <w:rPr>
          <w:rFonts w:ascii="Times New Roman" w:eastAsia="Times New Roman" w:hAnsi="Times New Roman" w:cs="Times New Roman"/>
          <w:b/>
          <w:bCs/>
          <w:color w:val="333333"/>
          <w:lang w:eastAsia="hu-HU"/>
        </w:rPr>
        <w:t>vagy</w:t>
      </w:r>
      <w:proofErr w:type="gramEnd"/>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Személyesen: Jegyzői Kabinet Személyügyi Iroda, Budapest, 1082 Budapest, Baross utca 63-67. 1. 116. </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A pályázati eljárás, a pályázat elbírálásának módja, rendje:</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pályázatokról az előkészítő bizottság által felállított rangsor figyelembevételével a jegyző a polgármester egyetértésével dönt. A pályázat eredményéről a pályázók legkésőbb az elbírálástól számított 15 napon belül írásban tájékoztatást kapnak. </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pályázat elbírálásának határideje:</w:t>
      </w:r>
      <w:r w:rsidRPr="008C32DF">
        <w:rPr>
          <w:rFonts w:ascii="Times New Roman" w:eastAsia="Times New Roman" w:hAnsi="Times New Roman" w:cs="Times New Roman"/>
          <w:color w:val="333333"/>
          <w:lang w:eastAsia="hu-HU"/>
        </w:rPr>
        <w:t xml:space="preserve"> 2014. </w:t>
      </w:r>
      <w:r w:rsidR="000C44E4">
        <w:rPr>
          <w:rFonts w:ascii="Times New Roman" w:eastAsia="Times New Roman" w:hAnsi="Times New Roman" w:cs="Times New Roman"/>
          <w:color w:val="333333"/>
          <w:lang w:eastAsia="hu-HU"/>
        </w:rPr>
        <w:t xml:space="preserve">december </w:t>
      </w:r>
      <w:r w:rsidR="000007A1">
        <w:rPr>
          <w:rFonts w:ascii="Times New Roman" w:eastAsia="Times New Roman" w:hAnsi="Times New Roman" w:cs="Times New Roman"/>
          <w:color w:val="333333"/>
          <w:lang w:eastAsia="hu-HU"/>
        </w:rPr>
        <w:t>31.</w:t>
      </w:r>
      <w:r w:rsidRPr="008C32DF">
        <w:rPr>
          <w:rFonts w:ascii="Times New Roman" w:eastAsia="Times New Roman" w:hAnsi="Times New Roman" w:cs="Times New Roman"/>
          <w:color w:val="333333"/>
          <w:lang w:eastAsia="hu-HU"/>
        </w:rPr>
        <w:t xml:space="preserve"> </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munkáltatóval kapcsolatos egyéb lényeges információ:</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közszolgálati jogviszony 6 hónap próbaidő kikötésével jön létre. </w:t>
      </w:r>
    </w:p>
    <w:sectPr w:rsidR="008C32DF" w:rsidRPr="008C3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5CF"/>
    <w:multiLevelType w:val="hybridMultilevel"/>
    <w:tmpl w:val="78586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865926"/>
    <w:multiLevelType w:val="hybridMultilevel"/>
    <w:tmpl w:val="9CB423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1E612BB"/>
    <w:multiLevelType w:val="hybridMultilevel"/>
    <w:tmpl w:val="8F368D5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3EF7804"/>
    <w:multiLevelType w:val="hybridMultilevel"/>
    <w:tmpl w:val="66486F58"/>
    <w:lvl w:ilvl="0" w:tplc="49548450">
      <w:numFmt w:val="bullet"/>
      <w:lvlText w:val=""/>
      <w:lvlJc w:val="left"/>
      <w:pPr>
        <w:ind w:left="1040" w:hanging="360"/>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5"/>
    <w:rsid w:val="000007A1"/>
    <w:rsid w:val="000C44E4"/>
    <w:rsid w:val="00141AAB"/>
    <w:rsid w:val="004F24B1"/>
    <w:rsid w:val="007117F0"/>
    <w:rsid w:val="008C32DF"/>
    <w:rsid w:val="00AA7548"/>
    <w:rsid w:val="00AF6B5C"/>
    <w:rsid w:val="00B60C45"/>
    <w:rsid w:val="00E5370E"/>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7886">
      <w:bodyDiv w:val="1"/>
      <w:marLeft w:val="0"/>
      <w:marRight w:val="0"/>
      <w:marTop w:val="0"/>
      <w:marBottom w:val="0"/>
      <w:divBdr>
        <w:top w:val="none" w:sz="0" w:space="0" w:color="auto"/>
        <w:left w:val="none" w:sz="0" w:space="0" w:color="auto"/>
        <w:bottom w:val="none" w:sz="0" w:space="0" w:color="auto"/>
        <w:right w:val="none" w:sz="0" w:space="0" w:color="auto"/>
      </w:divBdr>
      <w:divsChild>
        <w:div w:id="1902254689">
          <w:marLeft w:val="0"/>
          <w:marRight w:val="0"/>
          <w:marTop w:val="0"/>
          <w:marBottom w:val="0"/>
          <w:divBdr>
            <w:top w:val="none" w:sz="0" w:space="0" w:color="auto"/>
            <w:left w:val="none" w:sz="0" w:space="0" w:color="auto"/>
            <w:bottom w:val="none" w:sz="0" w:space="0" w:color="auto"/>
            <w:right w:val="none" w:sz="0" w:space="0" w:color="auto"/>
          </w:divBdr>
          <w:divsChild>
            <w:div w:id="9142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995">
      <w:bodyDiv w:val="1"/>
      <w:marLeft w:val="0"/>
      <w:marRight w:val="0"/>
      <w:marTop w:val="0"/>
      <w:marBottom w:val="0"/>
      <w:divBdr>
        <w:top w:val="none" w:sz="0" w:space="0" w:color="auto"/>
        <w:left w:val="none" w:sz="0" w:space="0" w:color="auto"/>
        <w:bottom w:val="none" w:sz="0" w:space="0" w:color="auto"/>
        <w:right w:val="none" w:sz="0" w:space="0" w:color="auto"/>
      </w:divBdr>
      <w:divsChild>
        <w:div w:id="1616600765">
          <w:marLeft w:val="0"/>
          <w:marRight w:val="0"/>
          <w:marTop w:val="0"/>
          <w:marBottom w:val="0"/>
          <w:divBdr>
            <w:top w:val="none" w:sz="0" w:space="0" w:color="auto"/>
            <w:left w:val="none" w:sz="0" w:space="0" w:color="auto"/>
            <w:bottom w:val="none" w:sz="0" w:space="0" w:color="auto"/>
            <w:right w:val="none" w:sz="0" w:space="0" w:color="auto"/>
          </w:divBdr>
          <w:divsChild>
            <w:div w:id="12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6378">
      <w:bodyDiv w:val="1"/>
      <w:marLeft w:val="0"/>
      <w:marRight w:val="0"/>
      <w:marTop w:val="0"/>
      <w:marBottom w:val="0"/>
      <w:divBdr>
        <w:top w:val="none" w:sz="0" w:space="0" w:color="auto"/>
        <w:left w:val="none" w:sz="0" w:space="0" w:color="auto"/>
        <w:bottom w:val="none" w:sz="0" w:space="0" w:color="auto"/>
        <w:right w:val="none" w:sz="0" w:space="0" w:color="auto"/>
      </w:divBdr>
      <w:divsChild>
        <w:div w:id="1020744024">
          <w:marLeft w:val="0"/>
          <w:marRight w:val="0"/>
          <w:marTop w:val="0"/>
          <w:marBottom w:val="0"/>
          <w:divBdr>
            <w:top w:val="none" w:sz="0" w:space="0" w:color="auto"/>
            <w:left w:val="none" w:sz="0" w:space="0" w:color="auto"/>
            <w:bottom w:val="none" w:sz="0" w:space="0" w:color="auto"/>
            <w:right w:val="none" w:sz="0" w:space="0" w:color="auto"/>
          </w:divBdr>
          <w:divsChild>
            <w:div w:id="17399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27E032D</Template>
  <TotalTime>20</TotalTime>
  <Pages>1</Pages>
  <Words>503</Words>
  <Characters>3472</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Mátraházi Judit</dc:creator>
  <cp:lastModifiedBy>Mátraházi Judit</cp:lastModifiedBy>
  <cp:revision>7</cp:revision>
  <dcterms:created xsi:type="dcterms:W3CDTF">2014-11-17T14:01:00Z</dcterms:created>
  <dcterms:modified xsi:type="dcterms:W3CDTF">2014-11-26T14:39:00Z</dcterms:modified>
</cp:coreProperties>
</file>