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213E" w14:textId="77777777" w:rsidR="005261E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AJÁNLATTÉTELI FELHÍVÁS</w:t>
      </w:r>
    </w:p>
    <w:p w14:paraId="4F8AEE8F" w14:textId="77777777" w:rsidR="005261E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FEED624" w14:textId="77777777" w:rsidR="005261E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II. János Pál </w:t>
      </w:r>
      <w:proofErr w:type="spellStart"/>
      <w:r>
        <w:rPr>
          <w:b/>
          <w:sz w:val="24"/>
          <w:szCs w:val="24"/>
        </w:rPr>
        <w:t>pápa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téri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csőszház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dekorációja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művészeti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keretében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tárgyú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közbeszerzési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értékhatárt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érő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beszerzési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eljárásban</w:t>
      </w:r>
      <w:proofErr w:type="spellEnd"/>
    </w:p>
    <w:p w14:paraId="2899F607" w14:textId="77777777" w:rsidR="005261EB" w:rsidRDefault="005261EB">
      <w:pPr>
        <w:tabs>
          <w:tab w:val="right" w:pos="9072"/>
        </w:tabs>
        <w:jc w:val="both"/>
        <w:rPr>
          <w:b/>
          <w:sz w:val="24"/>
          <w:szCs w:val="24"/>
        </w:rPr>
      </w:pPr>
    </w:p>
    <w:p w14:paraId="358020F1" w14:textId="77777777" w:rsidR="005261EB" w:rsidRDefault="00000000">
      <w:pPr>
        <w:tabs>
          <w:tab w:val="right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Budapest </w:t>
      </w:r>
      <w:proofErr w:type="spellStart"/>
      <w:r>
        <w:rPr>
          <w:b/>
          <w:sz w:val="24"/>
          <w:szCs w:val="24"/>
        </w:rPr>
        <w:t>Főváros</w:t>
      </w:r>
      <w:proofErr w:type="spellEnd"/>
      <w:r>
        <w:rPr>
          <w:b/>
          <w:sz w:val="24"/>
          <w:szCs w:val="24"/>
        </w:rPr>
        <w:t xml:space="preserve"> VIII. </w:t>
      </w:r>
      <w:proofErr w:type="spellStart"/>
      <w:r>
        <w:rPr>
          <w:b/>
          <w:sz w:val="24"/>
          <w:szCs w:val="24"/>
        </w:rPr>
        <w:t>kerület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hirdet</w:t>
      </w:r>
      <w:proofErr w:type="spellEnd"/>
      <w:r>
        <w:rPr>
          <w:sz w:val="24"/>
          <w:szCs w:val="24"/>
        </w:rPr>
        <w:t xml:space="preserve"> meg, </w:t>
      </w:r>
      <w:proofErr w:type="spellStart"/>
      <w:r>
        <w:rPr>
          <w:sz w:val="24"/>
          <w:szCs w:val="24"/>
        </w:rPr>
        <w:t>amelyben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felkéri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szervezetet</w:t>
      </w:r>
      <w:proofErr w:type="spellEnd"/>
      <w:r>
        <w:rPr>
          <w:sz w:val="24"/>
          <w:szCs w:val="24"/>
        </w:rPr>
        <w:t>:</w:t>
      </w:r>
    </w:p>
    <w:p w14:paraId="0F7C9273" w14:textId="77777777" w:rsidR="005261EB" w:rsidRDefault="005261EB">
      <w:pPr>
        <w:tabs>
          <w:tab w:val="right" w:pos="9072"/>
        </w:tabs>
        <w:jc w:val="both"/>
        <w:rPr>
          <w:sz w:val="24"/>
          <w:szCs w:val="24"/>
        </w:rPr>
      </w:pPr>
    </w:p>
    <w:p w14:paraId="390AF189" w14:textId="77777777" w:rsidR="005261EB" w:rsidRDefault="0000000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ajánlatkérő</w:t>
      </w:r>
      <w:proofErr w:type="spellEnd"/>
      <w:r>
        <w:rPr>
          <w:b/>
          <w:sz w:val="24"/>
          <w:szCs w:val="24"/>
        </w:rPr>
        <w:t xml:space="preserve"> neve, </w:t>
      </w:r>
      <w:proofErr w:type="spellStart"/>
      <w:r>
        <w:rPr>
          <w:b/>
          <w:sz w:val="24"/>
          <w:szCs w:val="24"/>
        </w:rPr>
        <w:t>címe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telefonszáma</w:t>
      </w:r>
      <w:proofErr w:type="spellEnd"/>
      <w:r>
        <w:rPr>
          <w:b/>
          <w:sz w:val="24"/>
          <w:szCs w:val="24"/>
        </w:rPr>
        <w:t xml:space="preserve">, e-mail </w:t>
      </w:r>
      <w:proofErr w:type="spellStart"/>
      <w:r>
        <w:rPr>
          <w:b/>
          <w:sz w:val="24"/>
          <w:szCs w:val="24"/>
        </w:rPr>
        <w:t>címe</w:t>
      </w:r>
      <w:proofErr w:type="spellEnd"/>
      <w:r>
        <w:rPr>
          <w:b/>
          <w:sz w:val="24"/>
          <w:szCs w:val="24"/>
        </w:rPr>
        <w:t>:</w:t>
      </w:r>
    </w:p>
    <w:p w14:paraId="73E0F19A" w14:textId="77777777" w:rsidR="005261EB" w:rsidRDefault="005261EB">
      <w:pPr>
        <w:jc w:val="both"/>
        <w:rPr>
          <w:sz w:val="24"/>
          <w:szCs w:val="24"/>
        </w:rPr>
      </w:pPr>
    </w:p>
    <w:p w14:paraId="17A1A32C" w14:textId="77777777" w:rsidR="005261EB" w:rsidRDefault="00000000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BUDAPEST FŐVÁROS VIII. KERÜLET JÓZSEFVÁROSI ÖNKORMÁNYZAT  </w:t>
      </w:r>
    </w:p>
    <w:p w14:paraId="2EFD9D23" w14:textId="77777777" w:rsidR="005261EB" w:rsidRDefault="00000000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 </w:t>
      </w:r>
      <w:proofErr w:type="spellStart"/>
      <w:r>
        <w:rPr>
          <w:b/>
          <w:sz w:val="24"/>
          <w:szCs w:val="24"/>
        </w:rPr>
        <w:t>továbbiakban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Ajánlatkérő</w:t>
      </w:r>
      <w:proofErr w:type="spellEnd"/>
      <w:r>
        <w:rPr>
          <w:b/>
          <w:sz w:val="24"/>
          <w:szCs w:val="24"/>
        </w:rPr>
        <w:t>)</w:t>
      </w:r>
    </w:p>
    <w:p w14:paraId="52820C80" w14:textId="77777777" w:rsidR="005261EB" w:rsidRDefault="0000000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Cím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1082 Budapest, Baross u. 63-67.</w:t>
      </w:r>
    </w:p>
    <w:p w14:paraId="62265A99" w14:textId="77777777" w:rsidR="005261EB" w:rsidRDefault="000000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>061-459-2139</w:t>
      </w:r>
    </w:p>
    <w:p w14:paraId="746E8016" w14:textId="77777777" w:rsidR="005261EB" w:rsidRDefault="000000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E-mail: reszvetel@jozsefvaros.hu</w:t>
      </w:r>
    </w:p>
    <w:p w14:paraId="4E34CA65" w14:textId="77777777" w:rsidR="005261EB" w:rsidRDefault="005261EB">
      <w:pPr>
        <w:jc w:val="both"/>
        <w:rPr>
          <w:b/>
          <w:sz w:val="24"/>
          <w:szCs w:val="24"/>
        </w:rPr>
      </w:pPr>
    </w:p>
    <w:p w14:paraId="5A456F03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ajánlatkérő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által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szerződéshez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rendelt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elnevezés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: </w:t>
      </w:r>
    </w:p>
    <w:p w14:paraId="34C0BCA1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</w:p>
    <w:p w14:paraId="61112D99" w14:textId="77777777" w:rsidR="005261EB" w:rsidRDefault="005261EB">
      <w:pPr>
        <w:jc w:val="both"/>
        <w:rPr>
          <w:b/>
          <w:sz w:val="24"/>
          <w:szCs w:val="24"/>
        </w:rPr>
      </w:pPr>
    </w:p>
    <w:p w14:paraId="6B0F40DD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Ajánlat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tárgya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műszaki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tartalmának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rövid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leírása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részletesen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5.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számú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mellékletben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):</w:t>
      </w:r>
    </w:p>
    <w:p w14:paraId="433848E9" w14:textId="77777777" w:rsidR="005261EB" w:rsidRDefault="0000000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található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nyilvános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illemhelyként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üzemelő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helyrajzi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 xml:space="preserve">: 34705, </w:t>
      </w:r>
      <w:proofErr w:type="spellStart"/>
      <w:r>
        <w:rPr>
          <w:sz w:val="24"/>
          <w:szCs w:val="24"/>
        </w:rPr>
        <w:t>alapterület</w:t>
      </w:r>
      <w:proofErr w:type="spellEnd"/>
      <w:r>
        <w:rPr>
          <w:sz w:val="24"/>
          <w:szCs w:val="24"/>
        </w:rPr>
        <w:t xml:space="preserve">: 19,59 nm) </w:t>
      </w:r>
      <w:proofErr w:type="spellStart"/>
      <w:r>
        <w:rPr>
          <w:sz w:val="24"/>
          <w:szCs w:val="24"/>
        </w:rPr>
        <w:t>összes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oldalfalának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környezetbarát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módszerrel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településképi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viszonyoknak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térhasználati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szokásoknak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használó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gyerekek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felnőttek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bevonásával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eszközeivel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létrehozása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alapanyagok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beszerzése</w:t>
      </w:r>
      <w:proofErr w:type="spellEnd"/>
      <w:r>
        <w:rPr>
          <w:sz w:val="24"/>
          <w:szCs w:val="24"/>
        </w:rPr>
        <w:t>.</w:t>
      </w:r>
    </w:p>
    <w:p w14:paraId="6151D867" w14:textId="77777777" w:rsidR="005261EB" w:rsidRDefault="005261E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Times New Roman"/>
          <w:b/>
          <w:color w:val="000000"/>
          <w:sz w:val="24"/>
          <w:szCs w:val="24"/>
        </w:rPr>
      </w:pPr>
    </w:p>
    <w:p w14:paraId="1BE7C561" w14:textId="77777777" w:rsidR="005261E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ajánlattétel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követelménye</w:t>
      </w:r>
      <w:proofErr w:type="spellEnd"/>
      <w:r>
        <w:rPr>
          <w:b/>
          <w:sz w:val="24"/>
          <w:szCs w:val="24"/>
        </w:rPr>
        <w:t xml:space="preserve">: </w:t>
      </w:r>
    </w:p>
    <w:p w14:paraId="258BEB8A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minimum 5 </w:t>
      </w:r>
      <w:proofErr w:type="spellStart"/>
      <w:r>
        <w:rPr>
          <w:sz w:val="24"/>
          <w:szCs w:val="24"/>
        </w:rPr>
        <w:t>ezer</w:t>
      </w:r>
      <w:proofErr w:type="spellEnd"/>
      <w:r>
        <w:rPr>
          <w:sz w:val="24"/>
          <w:szCs w:val="24"/>
        </w:rPr>
        <w:t>, maximum</w:t>
      </w:r>
      <w:r>
        <w:rPr>
          <w:color w:val="000000"/>
          <w:sz w:val="24"/>
          <w:szCs w:val="24"/>
        </w:rPr>
        <w:t xml:space="preserve">10 </w:t>
      </w:r>
      <w:proofErr w:type="spellStart"/>
      <w:r>
        <w:rPr>
          <w:color w:val="000000"/>
          <w:sz w:val="24"/>
          <w:szCs w:val="24"/>
        </w:rPr>
        <w:t>ezer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leütéses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előkészítésének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módszerét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ütemezését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leírását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megvalósításhoz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anyagokat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összességében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>.</w:t>
      </w:r>
    </w:p>
    <w:p w14:paraId="03D7C3AF" w14:textId="77777777" w:rsidR="005261EB" w:rsidRDefault="005261EB">
      <w:pPr>
        <w:jc w:val="both"/>
        <w:rPr>
          <w:sz w:val="24"/>
          <w:szCs w:val="24"/>
        </w:rPr>
      </w:pPr>
    </w:p>
    <w:p w14:paraId="077ACD0C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teljesítési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határideje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év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hó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/nap):</w:t>
      </w:r>
    </w:p>
    <w:p w14:paraId="0D18E8E1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alkotást</w:t>
      </w:r>
      <w:proofErr w:type="spellEnd"/>
      <w:r>
        <w:rPr>
          <w:sz w:val="24"/>
          <w:szCs w:val="24"/>
        </w:rPr>
        <w:t xml:space="preserve"> 2024. </w:t>
      </w:r>
      <w:proofErr w:type="spellStart"/>
      <w:r>
        <w:rPr>
          <w:sz w:val="24"/>
          <w:szCs w:val="24"/>
        </w:rPr>
        <w:t>május</w:t>
      </w:r>
      <w:proofErr w:type="spellEnd"/>
      <w:r>
        <w:rPr>
          <w:sz w:val="24"/>
          <w:szCs w:val="24"/>
        </w:rPr>
        <w:t xml:space="preserve"> 1-ig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megvalósítani</w:t>
      </w:r>
      <w:proofErr w:type="spellEnd"/>
      <w:r>
        <w:rPr>
          <w:sz w:val="24"/>
          <w:szCs w:val="24"/>
        </w:rPr>
        <w:t>.</w:t>
      </w:r>
    </w:p>
    <w:p w14:paraId="0FAAB6F7" w14:textId="77777777" w:rsidR="005261EB" w:rsidRDefault="005261EB">
      <w:pPr>
        <w:jc w:val="both"/>
        <w:rPr>
          <w:sz w:val="24"/>
          <w:szCs w:val="24"/>
        </w:rPr>
      </w:pPr>
    </w:p>
    <w:p w14:paraId="2339D030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részteljesítést</w:t>
      </w:r>
      <w:proofErr w:type="spellEnd"/>
      <w:r>
        <w:rPr>
          <w:sz w:val="24"/>
          <w:szCs w:val="24"/>
        </w:rPr>
        <w:t xml:space="preserve"> a 6.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elfogadja</w:t>
      </w:r>
      <w:proofErr w:type="spellEnd"/>
      <w:r>
        <w:rPr>
          <w:sz w:val="24"/>
          <w:szCs w:val="24"/>
        </w:rPr>
        <w:t xml:space="preserve">. </w:t>
      </w:r>
    </w:p>
    <w:p w14:paraId="7BF48C96" w14:textId="77777777" w:rsidR="005261EB" w:rsidRDefault="005261EB">
      <w:pPr>
        <w:jc w:val="both"/>
        <w:rPr>
          <w:b/>
          <w:sz w:val="24"/>
          <w:szCs w:val="24"/>
        </w:rPr>
      </w:pPr>
    </w:p>
    <w:p w14:paraId="6FC25DCF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teljesítés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helye</w:t>
      </w:r>
      <w:proofErr w:type="spellEnd"/>
      <w:r>
        <w:rPr>
          <w:rFonts w:eastAsia="Times New Roman"/>
          <w:color w:val="000000"/>
          <w:sz w:val="24"/>
          <w:szCs w:val="24"/>
        </w:rPr>
        <w:t>: Budapest</w:t>
      </w:r>
    </w:p>
    <w:p w14:paraId="0E95D034" w14:textId="77777777" w:rsidR="005261EB" w:rsidRDefault="005261EB">
      <w:pPr>
        <w:jc w:val="both"/>
        <w:rPr>
          <w:sz w:val="24"/>
          <w:szCs w:val="24"/>
        </w:rPr>
      </w:pPr>
    </w:p>
    <w:p w14:paraId="24611410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ajánlatkérő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pénzügyi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ellenszolgáltatásának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feltétele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</w:p>
    <w:p w14:paraId="3B4B73FE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proofErr w:type="spellStart"/>
      <w:r>
        <w:rPr>
          <w:color w:val="000000"/>
          <w:sz w:val="24"/>
          <w:szCs w:val="24"/>
        </w:rPr>
        <w:t>ajánlatkérő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előleget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fizet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58ADAA5E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kifizetés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leadásakor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második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ellenében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számlák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kiegyenlítés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Ptk</w:t>
      </w:r>
      <w:proofErr w:type="spellEnd"/>
      <w:r>
        <w:rPr>
          <w:color w:val="000000"/>
          <w:sz w:val="24"/>
          <w:szCs w:val="24"/>
        </w:rPr>
        <w:t>. 6:130. § (1)</w:t>
      </w:r>
      <w:proofErr w:type="gramStart"/>
      <w:r>
        <w:rPr>
          <w:color w:val="000000"/>
          <w:sz w:val="24"/>
          <w:szCs w:val="24"/>
        </w:rPr>
        <w:t>–(</w:t>
      </w:r>
      <w:proofErr w:type="gramEnd"/>
      <w:r>
        <w:rPr>
          <w:color w:val="000000"/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bekezdésében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foglaltak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igazolt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szerződésszerű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teljesítés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alapján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számla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kézhezvételét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követő</w:t>
      </w:r>
      <w:proofErr w:type="spellEnd"/>
      <w:r>
        <w:rPr>
          <w:color w:val="000000"/>
          <w:sz w:val="24"/>
          <w:szCs w:val="24"/>
        </w:rPr>
        <w:t xml:space="preserve"> 30 </w:t>
      </w:r>
      <w:proofErr w:type="spellStart"/>
      <w:r>
        <w:rPr>
          <w:color w:val="000000"/>
          <w:sz w:val="24"/>
          <w:szCs w:val="24"/>
        </w:rPr>
        <w:t>napon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belül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banki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átutalással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történik</w:t>
      </w:r>
      <w:proofErr w:type="spellEnd"/>
      <w:r>
        <w:rPr>
          <w:color w:val="000000"/>
          <w:sz w:val="24"/>
          <w:szCs w:val="24"/>
        </w:rPr>
        <w:t>.</w:t>
      </w:r>
    </w:p>
    <w:p w14:paraId="196DC2D9" w14:textId="77777777" w:rsidR="005261EB" w:rsidRDefault="000000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</w:t>
      </w:r>
      <w:proofErr w:type="spellStart"/>
      <w:r>
        <w:rPr>
          <w:color w:val="000000"/>
          <w:sz w:val="24"/>
          <w:szCs w:val="24"/>
        </w:rPr>
        <w:t>vállalkozói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díj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fedezete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2023.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40/</w:t>
      </w:r>
      <w:proofErr w:type="gramStart"/>
      <w:r>
        <w:rPr>
          <w:sz w:val="24"/>
          <w:szCs w:val="24"/>
        </w:rPr>
        <w:t>2022.(</w:t>
      </w:r>
      <w:proofErr w:type="gramEnd"/>
      <w:r>
        <w:rPr>
          <w:sz w:val="24"/>
          <w:szCs w:val="24"/>
        </w:rPr>
        <w:t xml:space="preserve">XII.15.)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rendelkezésre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5-20102-112/1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lakossági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részvétel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biztosítása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programok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számlás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szolgáltatásai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bérleti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díjak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stb</w:t>
      </w:r>
      <w:proofErr w:type="spellEnd"/>
      <w:r>
        <w:rPr>
          <w:color w:val="000000"/>
          <w:sz w:val="24"/>
          <w:szCs w:val="24"/>
        </w:rPr>
        <w:t xml:space="preserve">.) </w:t>
      </w:r>
      <w:proofErr w:type="spellStart"/>
      <w:r>
        <w:rPr>
          <w:color w:val="000000"/>
          <w:sz w:val="24"/>
          <w:szCs w:val="24"/>
        </w:rPr>
        <w:t>címen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2D8CB7C" w14:textId="77777777" w:rsidR="005261EB" w:rsidRDefault="005261EB">
      <w:pPr>
        <w:jc w:val="both"/>
        <w:rPr>
          <w:sz w:val="24"/>
          <w:szCs w:val="24"/>
        </w:rPr>
      </w:pPr>
    </w:p>
    <w:p w14:paraId="720326EA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Annak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meghatározása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hogy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ajánlattevő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tehet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-e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többváltozatú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ajánlatot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</w:p>
    <w:p w14:paraId="7DF8DB29" w14:textId="77777777" w:rsidR="005261EB" w:rsidRDefault="0000000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Nem.</w:t>
      </w:r>
    </w:p>
    <w:p w14:paraId="4EFCB359" w14:textId="77777777" w:rsidR="005261EB" w:rsidRDefault="005261EB">
      <w:pPr>
        <w:jc w:val="both"/>
        <w:rPr>
          <w:sz w:val="24"/>
          <w:szCs w:val="24"/>
        </w:rPr>
      </w:pPr>
    </w:p>
    <w:p w14:paraId="4F79361F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Annak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meghatározása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hogy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ajánlattevő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beszerzés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tárgyának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egy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részére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tehet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-e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ajánlatot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</w:p>
    <w:p w14:paraId="781E2677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lehetővé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részajánlatok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tételét</w:t>
      </w:r>
      <w:proofErr w:type="spellEnd"/>
      <w:r>
        <w:rPr>
          <w:sz w:val="24"/>
          <w:szCs w:val="24"/>
        </w:rPr>
        <w:t xml:space="preserve">. </w:t>
      </w:r>
    </w:p>
    <w:p w14:paraId="37B68FF4" w14:textId="77777777" w:rsidR="005261EB" w:rsidRDefault="005261EB">
      <w:pPr>
        <w:jc w:val="both"/>
        <w:rPr>
          <w:sz w:val="24"/>
          <w:szCs w:val="24"/>
        </w:rPr>
      </w:pPr>
    </w:p>
    <w:p w14:paraId="71BD4CB1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eastAsia="Times New Roman"/>
          <w:b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ajánlatok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elbírálásának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szempontja</w:t>
      </w:r>
      <w:proofErr w:type="spellEnd"/>
      <w:r>
        <w:rPr>
          <w:rFonts w:eastAsia="Times New Roman"/>
          <w:color w:val="000000"/>
          <w:sz w:val="24"/>
          <w:szCs w:val="24"/>
        </w:rPr>
        <w:t>:</w:t>
      </w:r>
    </w:p>
    <w:p w14:paraId="06342654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ajánlatokat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legjobb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ár-érték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értékelési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bírálja</w:t>
      </w:r>
      <w:proofErr w:type="spellEnd"/>
      <w:r>
        <w:rPr>
          <w:sz w:val="24"/>
          <w:szCs w:val="24"/>
        </w:rPr>
        <w:t xml:space="preserve"> el.</w:t>
      </w:r>
    </w:p>
    <w:p w14:paraId="19AF1A18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88B952" w14:textId="77777777" w:rsidR="005261EB" w:rsidRDefault="000000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Részszempont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Súlyszám</w:t>
      </w:r>
      <w:proofErr w:type="spellEnd"/>
    </w:p>
    <w:p w14:paraId="313A7E3E" w14:textId="77777777" w:rsidR="005261EB" w:rsidRDefault="005261EB">
      <w:pPr>
        <w:jc w:val="both"/>
        <w:rPr>
          <w:b/>
          <w:sz w:val="24"/>
          <w:szCs w:val="24"/>
        </w:rPr>
      </w:pPr>
    </w:p>
    <w:p w14:paraId="2C09E951" w14:textId="77777777" w:rsidR="005261EB" w:rsidRDefault="000000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9.1.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Környezetbarát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és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időtálló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anyagok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használata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10</w:t>
      </w:r>
    </w:p>
    <w:p w14:paraId="13488545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környezetbarát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szemlélet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folyamat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aspektusában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anyagok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bizonyítottan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időtállóak</w:t>
      </w:r>
      <w:proofErr w:type="spellEnd"/>
      <w:r>
        <w:rPr>
          <w:sz w:val="24"/>
          <w:szCs w:val="24"/>
        </w:rPr>
        <w:t>.</w:t>
      </w:r>
    </w:p>
    <w:p w14:paraId="602D6E6C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környezetbarát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szemlélet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folyamat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néhány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aspektusában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felhasznált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anyagok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időtállóak</w:t>
      </w:r>
      <w:proofErr w:type="spellEnd"/>
      <w:r>
        <w:rPr>
          <w:sz w:val="24"/>
          <w:szCs w:val="24"/>
        </w:rPr>
        <w:t>.</w:t>
      </w:r>
    </w:p>
    <w:p w14:paraId="49F21494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környezetbarát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szemlélet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jelenik</w:t>
      </w:r>
      <w:proofErr w:type="spellEnd"/>
      <w:r>
        <w:rPr>
          <w:sz w:val="24"/>
          <w:szCs w:val="24"/>
        </w:rPr>
        <w:t xml:space="preserve"> meg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anyagok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bizonyítottan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időtállóak</w:t>
      </w:r>
      <w:proofErr w:type="spellEnd"/>
      <w:r>
        <w:rPr>
          <w:sz w:val="24"/>
          <w:szCs w:val="24"/>
        </w:rPr>
        <w:t>.</w:t>
      </w:r>
    </w:p>
    <w:p w14:paraId="670C4875" w14:textId="77777777" w:rsidR="005261EB" w:rsidRDefault="005261EB">
      <w:pPr>
        <w:jc w:val="both"/>
        <w:rPr>
          <w:sz w:val="24"/>
          <w:szCs w:val="24"/>
        </w:rPr>
      </w:pPr>
    </w:p>
    <w:p w14:paraId="5D449069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Többlettapasztalat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20 </w:t>
      </w:r>
    </w:p>
    <w:p w14:paraId="2A64F92B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  <w:proofErr w:type="spellStart"/>
      <w:r>
        <w:rPr>
          <w:color w:val="000000"/>
          <w:sz w:val="24"/>
          <w:szCs w:val="24"/>
        </w:rPr>
        <w:t>pont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rendelkezik</w:t>
      </w:r>
      <w:proofErr w:type="spellEnd"/>
      <w:r>
        <w:rPr>
          <w:color w:val="000000"/>
          <w:sz w:val="24"/>
          <w:szCs w:val="24"/>
        </w:rPr>
        <w:t xml:space="preserve"> min. 10 </w:t>
      </w:r>
      <w:proofErr w:type="spellStart"/>
      <w:r>
        <w:rPr>
          <w:color w:val="000000"/>
          <w:sz w:val="24"/>
          <w:szCs w:val="24"/>
        </w:rPr>
        <w:t>éves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tapasztalattal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művészeti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alkotások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területén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melyhez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referenciákat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nyújt</w:t>
      </w:r>
      <w:proofErr w:type="spellEnd"/>
      <w:r>
        <w:rPr>
          <w:color w:val="000000"/>
          <w:sz w:val="24"/>
          <w:szCs w:val="24"/>
        </w:rPr>
        <w:t xml:space="preserve"> be.</w:t>
      </w:r>
    </w:p>
    <w:p w14:paraId="7EB7A51C" w14:textId="77777777" w:rsidR="005261EB" w:rsidRDefault="00000000">
      <w:pPr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 xml:space="preserve">1 </w:t>
      </w:r>
      <w:proofErr w:type="spellStart"/>
      <w:r>
        <w:rPr>
          <w:color w:val="000000"/>
          <w:sz w:val="24"/>
          <w:szCs w:val="24"/>
        </w:rPr>
        <w:t>pont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rendelkezik</w:t>
      </w:r>
      <w:proofErr w:type="spellEnd"/>
      <w:r>
        <w:rPr>
          <w:color w:val="000000"/>
          <w:sz w:val="24"/>
          <w:szCs w:val="24"/>
        </w:rPr>
        <w:t xml:space="preserve"> min. 5 </w:t>
      </w:r>
      <w:proofErr w:type="spellStart"/>
      <w:r>
        <w:rPr>
          <w:color w:val="000000"/>
          <w:sz w:val="24"/>
          <w:szCs w:val="24"/>
        </w:rPr>
        <w:t>éves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tapasztalattal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művészeti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alkotások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területén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melyhez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referenciákat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nyújt</w:t>
      </w:r>
      <w:proofErr w:type="spellEnd"/>
      <w:r>
        <w:rPr>
          <w:color w:val="000000"/>
          <w:sz w:val="24"/>
          <w:szCs w:val="24"/>
        </w:rPr>
        <w:t xml:space="preserve"> be.</w:t>
      </w:r>
    </w:p>
    <w:p w14:paraId="66460FBE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 </w:t>
      </w:r>
      <w:proofErr w:type="spellStart"/>
      <w:r>
        <w:rPr>
          <w:color w:val="000000"/>
          <w:sz w:val="24"/>
          <w:szCs w:val="24"/>
        </w:rPr>
        <w:t>pont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rendelkezik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tapasztalattal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művészeti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alkotások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területén</w:t>
      </w:r>
      <w:proofErr w:type="spellEnd"/>
      <w:r>
        <w:rPr>
          <w:color w:val="000000"/>
          <w:sz w:val="24"/>
          <w:szCs w:val="24"/>
        </w:rPr>
        <w:t>.</w:t>
      </w:r>
    </w:p>
    <w:p w14:paraId="28D6CD82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396B3C4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bevonási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terv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20 </w:t>
      </w:r>
    </w:p>
    <w:p w14:paraId="577B413D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részletesen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viszonyok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tükrözve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kifejtésével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eszközökkel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alátámasztva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jelenik</w:t>
      </w:r>
      <w:proofErr w:type="spellEnd"/>
      <w:r>
        <w:rPr>
          <w:sz w:val="24"/>
          <w:szCs w:val="24"/>
        </w:rPr>
        <w:t xml:space="preserve"> meg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</w:t>
      </w:r>
      <w:proofErr w:type="spellEnd"/>
      <w:r>
        <w:rPr>
          <w:sz w:val="24"/>
          <w:szCs w:val="24"/>
        </w:rPr>
        <w:t>.</w:t>
      </w:r>
    </w:p>
    <w:p w14:paraId="2E82B59A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viszonyok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viszonylagos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tükrözve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konkrét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eszközökkel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alátámasztva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jelenik</w:t>
      </w:r>
      <w:proofErr w:type="spellEnd"/>
      <w:r>
        <w:rPr>
          <w:sz w:val="24"/>
          <w:szCs w:val="24"/>
        </w:rPr>
        <w:t xml:space="preserve"> meg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</w:t>
      </w:r>
      <w:proofErr w:type="spellEnd"/>
      <w:r>
        <w:rPr>
          <w:sz w:val="24"/>
          <w:szCs w:val="24"/>
        </w:rPr>
        <w:t>.</w:t>
      </w:r>
    </w:p>
    <w:p w14:paraId="677D92C2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konkrét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eszközök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jelenik</w:t>
      </w:r>
      <w:proofErr w:type="spellEnd"/>
      <w:r>
        <w:rPr>
          <w:sz w:val="24"/>
          <w:szCs w:val="24"/>
        </w:rPr>
        <w:t xml:space="preserve"> meg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</w:t>
      </w:r>
      <w:proofErr w:type="spellEnd"/>
      <w:r>
        <w:rPr>
          <w:sz w:val="24"/>
          <w:szCs w:val="24"/>
        </w:rPr>
        <w:t>.</w:t>
      </w:r>
    </w:p>
    <w:p w14:paraId="5774170F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1BA57A96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minősége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20</w:t>
      </w:r>
    </w:p>
    <w:p w14:paraId="365C81B1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aspektusában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aktívan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</w:t>
      </w:r>
      <w:proofErr w:type="spellEnd"/>
      <w:r>
        <w:rPr>
          <w:sz w:val="24"/>
          <w:szCs w:val="24"/>
        </w:rPr>
        <w:t>.</w:t>
      </w:r>
    </w:p>
    <w:p w14:paraId="15E83BCB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néhány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aspektusában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aktívan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</w:t>
      </w:r>
      <w:proofErr w:type="spellEnd"/>
      <w:r>
        <w:rPr>
          <w:sz w:val="24"/>
          <w:szCs w:val="24"/>
        </w:rPr>
        <w:t>.</w:t>
      </w:r>
    </w:p>
    <w:p w14:paraId="094AA215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ajánlatban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>.</w:t>
      </w:r>
    </w:p>
    <w:p w14:paraId="0F38B01C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0CC8E9A8" w14:textId="77777777" w:rsidR="005261EB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9.5.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Vállalási</w:t>
      </w:r>
      <w:proofErr w:type="spellEnd"/>
      <w:r>
        <w:rPr>
          <w:b/>
          <w:sz w:val="24"/>
          <w:szCs w:val="24"/>
        </w:rPr>
        <w:t xml:space="preserve"> ár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30</w:t>
      </w:r>
    </w:p>
    <w:p w14:paraId="12B89073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vállalási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munkadíjat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anyagköltséget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elkülönítve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forintban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kötöttséget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vállalni</w:t>
      </w:r>
      <w:proofErr w:type="spellEnd"/>
      <w:r>
        <w:rPr>
          <w:sz w:val="24"/>
          <w:szCs w:val="24"/>
        </w:rPr>
        <w:t xml:space="preserve">. </w:t>
      </w:r>
    </w:p>
    <w:p w14:paraId="4D8A4B04" w14:textId="77777777" w:rsidR="005261EB" w:rsidRDefault="005261EB">
      <w:pPr>
        <w:jc w:val="both"/>
        <w:rPr>
          <w:sz w:val="24"/>
          <w:szCs w:val="24"/>
        </w:rPr>
      </w:pPr>
    </w:p>
    <w:p w14:paraId="4D6CBDFB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Kizáró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okok</w:t>
      </w:r>
      <w:proofErr w:type="spellEnd"/>
    </w:p>
    <w:p w14:paraId="5FC124BE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részvételre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közreműködő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</w:p>
    <w:p w14:paraId="0FAB6FB5" w14:textId="77777777" w:rsidR="005261EB" w:rsidRDefault="00000000">
      <w:pPr>
        <w:spacing w:before="120"/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amíg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büntetett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előélethez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fűződő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hátrányok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mentesült</w:t>
      </w:r>
      <w:proofErr w:type="spellEnd"/>
      <w:r>
        <w:rPr>
          <w:sz w:val="24"/>
          <w:szCs w:val="24"/>
        </w:rPr>
        <w:t>:</w:t>
      </w:r>
    </w:p>
    <w:p w14:paraId="3EE92EB2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aa)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Büntető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Törvénykönyvről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2012.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elkövetését</w:t>
      </w:r>
      <w:proofErr w:type="spellEnd"/>
      <w:r>
        <w:rPr>
          <w:sz w:val="24"/>
          <w:szCs w:val="24"/>
        </w:rPr>
        <w:t xml:space="preserve"> is;</w:t>
      </w:r>
    </w:p>
    <w:p w14:paraId="12B1487F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ab)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XXVII. </w:t>
      </w:r>
      <w:proofErr w:type="spellStart"/>
      <w:r>
        <w:rPr>
          <w:sz w:val="24"/>
          <w:szCs w:val="24"/>
        </w:rPr>
        <w:t>fejezetében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korrupciós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hűtlen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>;</w:t>
      </w:r>
    </w:p>
    <w:p w14:paraId="3636DDD8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ac)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csalás</w:t>
      </w:r>
      <w:proofErr w:type="spellEnd"/>
      <w:r>
        <w:rPr>
          <w:sz w:val="24"/>
          <w:szCs w:val="24"/>
        </w:rPr>
        <w:t>;</w:t>
      </w:r>
    </w:p>
    <w:p w14:paraId="71E979AA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ad)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terrorcselekmény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kapcsolódó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felbujtás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bűnsegély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kísérlet</w:t>
      </w:r>
      <w:proofErr w:type="spellEnd"/>
      <w:r>
        <w:rPr>
          <w:sz w:val="24"/>
          <w:szCs w:val="24"/>
        </w:rPr>
        <w:t>;</w:t>
      </w:r>
    </w:p>
    <w:p w14:paraId="24ED5290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ae)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>;</w:t>
      </w:r>
    </w:p>
    <w:p w14:paraId="3F85360E" w14:textId="77777777" w:rsidR="005261EB" w:rsidRDefault="00000000">
      <w:pPr>
        <w:ind w:firstLine="204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af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emberkereskedelem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kényszermunka</w:t>
      </w:r>
      <w:proofErr w:type="spellEnd"/>
      <w:r>
        <w:rPr>
          <w:sz w:val="24"/>
          <w:szCs w:val="24"/>
        </w:rPr>
        <w:t>;</w:t>
      </w:r>
    </w:p>
    <w:p w14:paraId="74778575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ag)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koncessziós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>;</w:t>
      </w:r>
    </w:p>
    <w:p w14:paraId="2847D98F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ah)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a)-g) </w:t>
      </w:r>
      <w:proofErr w:type="spellStart"/>
      <w:r>
        <w:rPr>
          <w:sz w:val="24"/>
          <w:szCs w:val="24"/>
        </w:rPr>
        <w:t>pontokban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felsoroltakhoz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>;</w:t>
      </w:r>
    </w:p>
    <w:p w14:paraId="677206C2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vámfizetési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társadalombiztosítási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járulékfizetési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kivéve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tartozását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bírságot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halasztást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kapott</w:t>
      </w:r>
      <w:proofErr w:type="spellEnd"/>
      <w:r>
        <w:rPr>
          <w:sz w:val="24"/>
          <w:szCs w:val="24"/>
        </w:rPr>
        <w:t>;</w:t>
      </w:r>
    </w:p>
    <w:p w14:paraId="1C7A2914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végelszámolás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közzétettek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helyzetben</w:t>
      </w:r>
      <w:proofErr w:type="spellEnd"/>
      <w:r>
        <w:rPr>
          <w:sz w:val="24"/>
          <w:szCs w:val="24"/>
        </w:rPr>
        <w:t xml:space="preserve"> van;</w:t>
      </w:r>
    </w:p>
    <w:p w14:paraId="1586ADA0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felfüggesztették</w:t>
      </w:r>
      <w:proofErr w:type="spellEnd"/>
      <w:r>
        <w:rPr>
          <w:sz w:val="24"/>
          <w:szCs w:val="24"/>
        </w:rPr>
        <w:t>;</w:t>
      </w:r>
    </w:p>
    <w:p w14:paraId="6ABF7FEE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>;</w:t>
      </w:r>
    </w:p>
    <w:p w14:paraId="4F9BBF20" w14:textId="77777777" w:rsidR="005261EB" w:rsidRDefault="00000000">
      <w:pPr>
        <w:ind w:firstLine="14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bizonyítani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megkísérelte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befolyásolni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döntéshozatali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kizárás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jogorvoslatra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lezárulásától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>;</w:t>
      </w:r>
    </w:p>
    <w:p w14:paraId="25001D85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g)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megvalósul</w:t>
      </w:r>
      <w:proofErr w:type="spellEnd"/>
      <w:r>
        <w:rPr>
          <w:sz w:val="24"/>
          <w:szCs w:val="24"/>
        </w:rPr>
        <w:t>:</w:t>
      </w:r>
    </w:p>
    <w:p w14:paraId="10794A91" w14:textId="77777777" w:rsidR="005261EB" w:rsidRDefault="00000000">
      <w:pPr>
        <w:ind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ga)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Fejlesztési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tagállamában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Kereskedelmi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Világszervezet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EUMSZ 198. </w:t>
      </w:r>
      <w:proofErr w:type="spellStart"/>
      <w:r>
        <w:rPr>
          <w:sz w:val="24"/>
          <w:szCs w:val="24"/>
        </w:rPr>
        <w:t>cikkében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tengerentúli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országok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adóilletőséggel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kettős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elkerüléséről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egyezménye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kétoldalú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megállapodása</w:t>
      </w:r>
      <w:proofErr w:type="spellEnd"/>
      <w:r>
        <w:rPr>
          <w:sz w:val="24"/>
          <w:szCs w:val="24"/>
        </w:rPr>
        <w:t xml:space="preserve"> van a </w:t>
      </w:r>
      <w:proofErr w:type="spellStart"/>
      <w:r>
        <w:rPr>
          <w:sz w:val="24"/>
          <w:szCs w:val="24"/>
        </w:rPr>
        <w:t>közbeszerzés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terén</w:t>
      </w:r>
      <w:proofErr w:type="spellEnd"/>
      <w:r>
        <w:rPr>
          <w:sz w:val="24"/>
          <w:szCs w:val="24"/>
        </w:rPr>
        <w:t>,</w:t>
      </w:r>
    </w:p>
    <w:p w14:paraId="182E4896" w14:textId="77777777" w:rsidR="005261EB" w:rsidRDefault="00000000">
      <w:pPr>
        <w:jc w:val="both"/>
      </w:pPr>
      <w:proofErr w:type="spellStart"/>
      <w:r>
        <w:rPr>
          <w:i/>
          <w:sz w:val="24"/>
          <w:szCs w:val="24"/>
        </w:rPr>
        <w:t>gb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tőzsdén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megakadályozásáról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r>
        <w:t xml:space="preserve">2017. </w:t>
      </w:r>
      <w:proofErr w:type="spellStart"/>
      <w:r>
        <w:t>évi</w:t>
      </w:r>
      <w:proofErr w:type="spellEnd"/>
      <w:r>
        <w:t xml:space="preserve"> LIII. </w:t>
      </w:r>
      <w:proofErr w:type="spellStart"/>
      <w:r>
        <w:t>törvény</w:t>
      </w:r>
      <w:proofErr w:type="spellEnd"/>
      <w:r>
        <w:t xml:space="preserve"> 3. § </w:t>
      </w:r>
      <w:r>
        <w:rPr>
          <w:i/>
        </w:rPr>
        <w:t xml:space="preserve">38. </w:t>
      </w:r>
      <w:proofErr w:type="spellStart"/>
      <w:r>
        <w:rPr>
          <w:i/>
        </w:rPr>
        <w:t>pont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tényleges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</w:t>
      </w:r>
      <w:proofErr w:type="spellEnd"/>
      <w:r>
        <w:rPr>
          <w:i/>
        </w:rPr>
        <w:t xml:space="preserve"> -a)-d) </w:t>
      </w:r>
      <w:proofErr w:type="spellStart"/>
      <w:r>
        <w:t>alpontok</w:t>
      </w:r>
      <w:proofErr w:type="spellEnd"/>
      <w:r>
        <w:t xml:space="preserve"> </w:t>
      </w:r>
      <w:proofErr w:type="spellStart"/>
      <w:r>
        <w:t>szerinti</w:t>
      </w:r>
      <w:proofErr w:type="spellEnd"/>
      <w:r>
        <w:t xml:space="preserve"> </w:t>
      </w:r>
      <w:proofErr w:type="spellStart"/>
      <w:r>
        <w:t>tényleges</w:t>
      </w:r>
      <w:proofErr w:type="spellEnd"/>
      <w:r>
        <w:t xml:space="preserve"> </w:t>
      </w:r>
      <w:proofErr w:type="spellStart"/>
      <w:r>
        <w:t>tulajdonosát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megnevezni</w:t>
      </w:r>
      <w:proofErr w:type="spellEnd"/>
      <w:r>
        <w:t xml:space="preserve">, </w:t>
      </w:r>
      <w:proofErr w:type="spellStart"/>
      <w:r>
        <w:t>vagy</w:t>
      </w:r>
      <w:proofErr w:type="spellEnd"/>
    </w:p>
    <w:p w14:paraId="42A366E7" w14:textId="77777777" w:rsidR="005261EB" w:rsidRDefault="00000000">
      <w:pPr>
        <w:ind w:firstLine="204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gc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>, mint 25%-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résszel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gb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</w:t>
      </w:r>
      <w:proofErr w:type="spellEnd"/>
      <w:r>
        <w:rPr>
          <w:sz w:val="24"/>
          <w:szCs w:val="24"/>
        </w:rPr>
        <w:t>;</w:t>
      </w:r>
    </w:p>
    <w:p w14:paraId="11AF7F8B" w14:textId="77777777" w:rsidR="005261EB" w:rsidRDefault="00000000">
      <w:pPr>
        <w:ind w:firstLine="204"/>
        <w:jc w:val="both"/>
        <w:rPr>
          <w:b/>
          <w:i/>
          <w:sz w:val="24"/>
          <w:szCs w:val="24"/>
        </w:rPr>
      </w:pPr>
      <w:bookmarkStart w:id="2" w:name="_heading=h.1fob9te" w:colFirst="0" w:colLast="0"/>
      <w:bookmarkEnd w:id="2"/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b/>
          <w:i/>
          <w:sz w:val="24"/>
          <w:szCs w:val="24"/>
        </w:rPr>
        <w:t>akivel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szemben</w:t>
      </w:r>
      <w:proofErr w:type="spellEnd"/>
      <w:r>
        <w:rPr>
          <w:b/>
          <w:i/>
          <w:sz w:val="24"/>
          <w:szCs w:val="24"/>
        </w:rPr>
        <w:t xml:space="preserve"> a </w:t>
      </w:r>
      <w:proofErr w:type="spellStart"/>
      <w:r>
        <w:rPr>
          <w:b/>
          <w:i/>
          <w:sz w:val="24"/>
          <w:szCs w:val="24"/>
        </w:rPr>
        <w:t>foglalkoztatás-felügyeleti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hatóság</w:t>
      </w:r>
      <w:proofErr w:type="spellEnd"/>
      <w:r>
        <w:rPr>
          <w:b/>
          <w:i/>
          <w:sz w:val="24"/>
          <w:szCs w:val="24"/>
        </w:rPr>
        <w:t xml:space="preserve"> a </w:t>
      </w:r>
      <w:proofErr w:type="spellStart"/>
      <w:r>
        <w:rPr>
          <w:b/>
          <w:i/>
          <w:sz w:val="24"/>
          <w:szCs w:val="24"/>
        </w:rPr>
        <w:t>foglalkoztatást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elősegítő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szolgáltatásokról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és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támogatásokról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valamint</w:t>
      </w:r>
      <w:proofErr w:type="spellEnd"/>
      <w:r>
        <w:rPr>
          <w:b/>
          <w:i/>
          <w:sz w:val="24"/>
          <w:szCs w:val="24"/>
        </w:rPr>
        <w:t xml:space="preserve"> a </w:t>
      </w:r>
      <w:proofErr w:type="spellStart"/>
      <w:r>
        <w:rPr>
          <w:b/>
          <w:i/>
          <w:sz w:val="24"/>
          <w:szCs w:val="24"/>
        </w:rPr>
        <w:t>foglalkoztatás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felügyeletéről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szóló</w:t>
      </w:r>
      <w:proofErr w:type="spellEnd"/>
      <w:r>
        <w:rPr>
          <w:b/>
          <w:i/>
          <w:sz w:val="24"/>
          <w:szCs w:val="24"/>
        </w:rPr>
        <w:t xml:space="preserve"> 2020. </w:t>
      </w:r>
      <w:proofErr w:type="spellStart"/>
      <w:r>
        <w:rPr>
          <w:b/>
          <w:i/>
          <w:sz w:val="24"/>
          <w:szCs w:val="24"/>
        </w:rPr>
        <w:t>évi</w:t>
      </w:r>
      <w:proofErr w:type="spellEnd"/>
      <w:r>
        <w:rPr>
          <w:b/>
          <w:i/>
          <w:sz w:val="24"/>
          <w:szCs w:val="24"/>
        </w:rPr>
        <w:t xml:space="preserve"> CXXXV. </w:t>
      </w:r>
      <w:proofErr w:type="spellStart"/>
      <w:r>
        <w:rPr>
          <w:b/>
          <w:i/>
          <w:sz w:val="24"/>
          <w:szCs w:val="24"/>
        </w:rPr>
        <w:t>törvény</w:t>
      </w:r>
      <w:proofErr w:type="spellEnd"/>
      <w:r>
        <w:rPr>
          <w:b/>
          <w:i/>
          <w:sz w:val="24"/>
          <w:szCs w:val="24"/>
        </w:rPr>
        <w:t xml:space="preserve"> 9. § (1) </w:t>
      </w:r>
      <w:proofErr w:type="spellStart"/>
      <w:r>
        <w:rPr>
          <w:b/>
          <w:i/>
          <w:sz w:val="24"/>
          <w:szCs w:val="24"/>
        </w:rPr>
        <w:t>bekezdés</w:t>
      </w:r>
      <w:proofErr w:type="spellEnd"/>
      <w:r>
        <w:rPr>
          <w:b/>
          <w:i/>
          <w:sz w:val="24"/>
          <w:szCs w:val="24"/>
        </w:rPr>
        <w:t xml:space="preserve"> a), b) </w:t>
      </w:r>
      <w:proofErr w:type="spellStart"/>
      <w:r>
        <w:rPr>
          <w:b/>
          <w:i/>
          <w:sz w:val="24"/>
          <w:szCs w:val="24"/>
        </w:rPr>
        <w:t>pontjai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szerinti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egy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évnél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nem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régebben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jogerőre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emelkedett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közigazgatási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szankciót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alkalmazott</w:t>
      </w:r>
      <w:proofErr w:type="spellEnd"/>
      <w:r>
        <w:rPr>
          <w:b/>
          <w:i/>
          <w:sz w:val="24"/>
          <w:szCs w:val="24"/>
        </w:rPr>
        <w:t>.</w:t>
      </w:r>
    </w:p>
    <w:p w14:paraId="14BC9FE3" w14:textId="77777777" w:rsidR="005261EB" w:rsidRDefault="005261EB">
      <w:pPr>
        <w:ind w:left="1701" w:hanging="1701"/>
        <w:jc w:val="both"/>
        <w:rPr>
          <w:sz w:val="24"/>
          <w:szCs w:val="24"/>
        </w:rPr>
      </w:pPr>
    </w:p>
    <w:p w14:paraId="234E7745" w14:textId="77777777" w:rsidR="005261EB" w:rsidRDefault="00000000">
      <w:pPr>
        <w:ind w:left="1701" w:hanging="17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Igazolás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módja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nyilatkozat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cégszerű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aláírásával</w:t>
      </w:r>
      <w:proofErr w:type="spellEnd"/>
      <w:r>
        <w:rPr>
          <w:sz w:val="24"/>
          <w:szCs w:val="24"/>
        </w:rPr>
        <w:t>.</w:t>
      </w:r>
    </w:p>
    <w:p w14:paraId="14426790" w14:textId="77777777" w:rsidR="005261EB" w:rsidRDefault="005261EB">
      <w:pPr>
        <w:jc w:val="both"/>
        <w:rPr>
          <w:sz w:val="24"/>
          <w:szCs w:val="24"/>
        </w:rPr>
      </w:pPr>
    </w:p>
    <w:p w14:paraId="528BBC74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Alkalmassági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követelmények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</w:p>
    <w:p w14:paraId="55C9905F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megítéléséhez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megkövetelt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követelményt</w:t>
      </w:r>
      <w:proofErr w:type="spellEnd"/>
      <w:r>
        <w:rPr>
          <w:sz w:val="24"/>
          <w:szCs w:val="24"/>
        </w:rPr>
        <w:t>.</w:t>
      </w:r>
    </w:p>
    <w:p w14:paraId="30B46B5F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minimumkövetelménye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pénzügyi-gazdasági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követelményt</w:t>
      </w:r>
      <w:proofErr w:type="spellEnd"/>
      <w:r>
        <w:rPr>
          <w:sz w:val="24"/>
          <w:szCs w:val="24"/>
        </w:rPr>
        <w:t>.</w:t>
      </w:r>
    </w:p>
    <w:p w14:paraId="1487F3B5" w14:textId="77777777" w:rsidR="005261EB" w:rsidRDefault="005261EB">
      <w:pPr>
        <w:jc w:val="both"/>
        <w:rPr>
          <w:sz w:val="24"/>
          <w:szCs w:val="24"/>
        </w:rPr>
      </w:pPr>
    </w:p>
    <w:p w14:paraId="3E9D1236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műszaki-szakmai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megítéléséhez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megkövetelt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</w:t>
      </w:r>
      <w:proofErr w:type="spellEnd"/>
      <w:r>
        <w:rPr>
          <w:sz w:val="24"/>
          <w:szCs w:val="24"/>
        </w:rPr>
        <w:t>:</w:t>
      </w:r>
    </w:p>
    <w:p w14:paraId="2AD088F2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M.1. </w:t>
      </w:r>
      <w:proofErr w:type="spellStart"/>
      <w:r>
        <w:rPr>
          <w:sz w:val="24"/>
          <w:szCs w:val="24"/>
        </w:rPr>
        <w:t>Ajánlattevőnek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csatolnia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>(ok)n(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szakember</w:t>
      </w:r>
      <w:proofErr w:type="spellEnd"/>
      <w:r>
        <w:rPr>
          <w:sz w:val="24"/>
          <w:szCs w:val="24"/>
        </w:rPr>
        <w:t xml:space="preserve">(ek)nek a </w:t>
      </w:r>
      <w:proofErr w:type="spellStart"/>
      <w:r>
        <w:rPr>
          <w:sz w:val="24"/>
          <w:szCs w:val="24"/>
        </w:rPr>
        <w:t>megnevezését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)t a </w:t>
      </w:r>
      <w:proofErr w:type="spellStart"/>
      <w:r>
        <w:rPr>
          <w:sz w:val="24"/>
          <w:szCs w:val="24"/>
        </w:rPr>
        <w:t>teljesítésbe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kíván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vonni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teljesítésbe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szakember</w:t>
      </w:r>
      <w:proofErr w:type="spellEnd"/>
      <w:r>
        <w:rPr>
          <w:sz w:val="24"/>
          <w:szCs w:val="24"/>
        </w:rPr>
        <w:t xml:space="preserve">(ek) </w:t>
      </w:r>
      <w:proofErr w:type="spellStart"/>
      <w:r>
        <w:rPr>
          <w:sz w:val="24"/>
          <w:szCs w:val="24"/>
        </w:rPr>
        <w:t>bemutatásához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csatolnia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szakember</w:t>
      </w:r>
      <w:proofErr w:type="spellEnd"/>
      <w:r>
        <w:rPr>
          <w:sz w:val="24"/>
          <w:szCs w:val="24"/>
        </w:rPr>
        <w:t xml:space="preserve">(ek)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önéletrajzokat</w:t>
      </w:r>
      <w:proofErr w:type="spellEnd"/>
      <w:r>
        <w:rPr>
          <w:sz w:val="24"/>
          <w:szCs w:val="24"/>
        </w:rPr>
        <w:t>.</w:t>
      </w:r>
    </w:p>
    <w:p w14:paraId="1D2271E6" w14:textId="77777777" w:rsidR="005261EB" w:rsidRDefault="005261EB">
      <w:pPr>
        <w:ind w:left="708" w:hanging="708"/>
        <w:jc w:val="both"/>
        <w:rPr>
          <w:sz w:val="24"/>
          <w:szCs w:val="24"/>
        </w:rPr>
      </w:pPr>
    </w:p>
    <w:p w14:paraId="4D78510E" w14:textId="77777777" w:rsidR="005261EB" w:rsidRDefault="00000000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műszaki-szakmai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minimumkövetelménye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):</w:t>
      </w:r>
    </w:p>
    <w:p w14:paraId="1BCA7163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M.1. </w:t>
      </w:r>
      <w:proofErr w:type="spellStart"/>
      <w:r>
        <w:rPr>
          <w:sz w:val="24"/>
          <w:szCs w:val="24"/>
        </w:rPr>
        <w:t>Alkalmatlan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teljesítésére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tapasztalattal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legalább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létrehozásában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referenciamunkák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dokumentációja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csatolni</w:t>
      </w:r>
      <w:proofErr w:type="spellEnd"/>
      <w:r>
        <w:rPr>
          <w:sz w:val="24"/>
          <w:szCs w:val="24"/>
        </w:rPr>
        <w:t>.</w:t>
      </w:r>
    </w:p>
    <w:p w14:paraId="406C9AA3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2175377C" w14:textId="77777777" w:rsidR="005261EB" w:rsidRDefault="00000000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Hiánypótlási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lehetőség</w:t>
      </w:r>
      <w:proofErr w:type="spellEnd"/>
      <w:r>
        <w:rPr>
          <w:sz w:val="24"/>
          <w:szCs w:val="24"/>
        </w:rPr>
        <w:t>:</w:t>
      </w:r>
    </w:p>
    <w:p w14:paraId="28DE427A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hiánypótlás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lehetőségét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melyre</w:t>
      </w:r>
      <w:proofErr w:type="spellEnd"/>
      <w:r>
        <w:rPr>
          <w:sz w:val="24"/>
          <w:szCs w:val="24"/>
        </w:rPr>
        <w:t xml:space="preserve"> maximum 5 </w:t>
      </w:r>
      <w:proofErr w:type="spellStart"/>
      <w:r>
        <w:rPr>
          <w:sz w:val="24"/>
          <w:szCs w:val="24"/>
        </w:rPr>
        <w:t>naptári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napot</w:t>
      </w:r>
      <w:proofErr w:type="spellEnd"/>
      <w:r>
        <w:rPr>
          <w:sz w:val="24"/>
          <w:szCs w:val="24"/>
        </w:rPr>
        <w:t xml:space="preserve"> ad. A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ismételten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a 14.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benyújtása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pályázat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érvénytelenségét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>.</w:t>
      </w:r>
    </w:p>
    <w:p w14:paraId="71A8FF29" w14:textId="77777777" w:rsidR="005261EB" w:rsidRDefault="005261EB">
      <w:pPr>
        <w:tabs>
          <w:tab w:val="left" w:pos="2977"/>
        </w:tabs>
        <w:jc w:val="both"/>
        <w:rPr>
          <w:b/>
          <w:sz w:val="24"/>
          <w:szCs w:val="24"/>
        </w:rPr>
      </w:pPr>
    </w:p>
    <w:p w14:paraId="7B51B49D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határidő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</w:p>
    <w:p w14:paraId="088ADA75" w14:textId="77777777" w:rsidR="005261EB" w:rsidRDefault="00000000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2023. </w:t>
      </w:r>
      <w:proofErr w:type="spellStart"/>
      <w:proofErr w:type="gramStart"/>
      <w:r>
        <w:rPr>
          <w:sz w:val="24"/>
          <w:szCs w:val="24"/>
        </w:rPr>
        <w:t>év</w:t>
      </w:r>
      <w:proofErr w:type="spellEnd"/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 xml:space="preserve">…………………………..…. nap 10 </w:t>
      </w:r>
      <w:proofErr w:type="spellStart"/>
      <w:r>
        <w:rPr>
          <w:sz w:val="24"/>
          <w:szCs w:val="24"/>
        </w:rPr>
        <w:t>óra</w:t>
      </w:r>
      <w:proofErr w:type="spellEnd"/>
    </w:p>
    <w:p w14:paraId="51EB71E0" w14:textId="77777777" w:rsidR="005261EB" w:rsidRDefault="005261EB">
      <w:pPr>
        <w:jc w:val="both"/>
        <w:rPr>
          <w:sz w:val="24"/>
          <w:szCs w:val="24"/>
        </w:rPr>
      </w:pPr>
    </w:p>
    <w:p w14:paraId="507C8121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benyújtásának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helye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módja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</w:p>
    <w:p w14:paraId="5372B843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cégkapun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hivatali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keresztül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benyújtani</w:t>
      </w:r>
      <w:proofErr w:type="spellEnd"/>
      <w:r>
        <w:rPr>
          <w:sz w:val="24"/>
          <w:szCs w:val="24"/>
        </w:rPr>
        <w:t xml:space="preserve"> a Budapest </w:t>
      </w:r>
      <w:proofErr w:type="spellStart"/>
      <w:r>
        <w:rPr>
          <w:sz w:val="24"/>
          <w:szCs w:val="24"/>
        </w:rPr>
        <w:t>Főváros</w:t>
      </w:r>
      <w:proofErr w:type="spellEnd"/>
      <w:r>
        <w:rPr>
          <w:sz w:val="24"/>
          <w:szCs w:val="24"/>
        </w:rPr>
        <w:t xml:space="preserve"> VIII. </w:t>
      </w:r>
      <w:proofErr w:type="spellStart"/>
      <w:r>
        <w:rPr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Tárgyként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megjeleníteni</w:t>
      </w:r>
      <w:proofErr w:type="spellEnd"/>
      <w:r>
        <w:rPr>
          <w:sz w:val="24"/>
          <w:szCs w:val="24"/>
        </w:rPr>
        <w:t>: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>”.</w:t>
      </w:r>
    </w:p>
    <w:p w14:paraId="7313C40B" w14:textId="77777777" w:rsidR="005261EB" w:rsidRDefault="005261EB">
      <w:pPr>
        <w:jc w:val="both"/>
        <w:rPr>
          <w:sz w:val="24"/>
          <w:szCs w:val="24"/>
        </w:rPr>
      </w:pPr>
    </w:p>
    <w:p w14:paraId="5854D4CD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ajánlattétel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nyelve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</w:rPr>
        <w:t>magyar</w:t>
      </w:r>
      <w:proofErr w:type="spellEnd"/>
    </w:p>
    <w:p w14:paraId="4974B196" w14:textId="77777777" w:rsidR="005261EB" w:rsidRDefault="005261EB">
      <w:pPr>
        <w:jc w:val="both"/>
        <w:rPr>
          <w:b/>
          <w:sz w:val="24"/>
          <w:szCs w:val="24"/>
        </w:rPr>
      </w:pPr>
    </w:p>
    <w:p w14:paraId="1CCD9DAA" w14:textId="77777777" w:rsidR="005261EB" w:rsidRDefault="00000000">
      <w:pPr>
        <w:numPr>
          <w:ilvl w:val="0"/>
          <w:numId w:val="10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felbontásának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ideje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szerződéskötés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tervezett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időpontja</w:t>
      </w:r>
      <w:proofErr w:type="spellEnd"/>
      <w:r>
        <w:rPr>
          <w:b/>
          <w:sz w:val="24"/>
          <w:szCs w:val="24"/>
        </w:rPr>
        <w:t>:</w:t>
      </w:r>
    </w:p>
    <w:p w14:paraId="172631E4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Bontás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időpontja</w:t>
      </w:r>
      <w:proofErr w:type="spellEnd"/>
      <w:r>
        <w:rPr>
          <w:sz w:val="24"/>
          <w:szCs w:val="24"/>
        </w:rPr>
        <w:t xml:space="preserve">: 2023. </w:t>
      </w:r>
      <w:proofErr w:type="spellStart"/>
      <w:r>
        <w:rPr>
          <w:sz w:val="24"/>
          <w:szCs w:val="24"/>
        </w:rPr>
        <w:t>év</w:t>
      </w:r>
      <w:proofErr w:type="spellEnd"/>
      <w:r>
        <w:rPr>
          <w:sz w:val="24"/>
          <w:szCs w:val="24"/>
        </w:rPr>
        <w:t xml:space="preserve"> …………………………………. 10 </w:t>
      </w:r>
      <w:proofErr w:type="spellStart"/>
      <w:r>
        <w:rPr>
          <w:sz w:val="24"/>
          <w:szCs w:val="24"/>
        </w:rPr>
        <w:t>óra</w:t>
      </w:r>
      <w:proofErr w:type="spellEnd"/>
    </w:p>
    <w:p w14:paraId="2F54B4F9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Bontás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Polgármesteri</w:t>
      </w:r>
      <w:proofErr w:type="spellEnd"/>
      <w:r>
        <w:rPr>
          <w:sz w:val="24"/>
          <w:szCs w:val="24"/>
        </w:rPr>
        <w:t xml:space="preserve"> Hivatal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(Budapest 1082, Baross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63-67.)</w:t>
      </w:r>
    </w:p>
    <w:p w14:paraId="5FAF7053" w14:textId="77777777" w:rsidR="005261EB" w:rsidRDefault="005261EB">
      <w:pPr>
        <w:jc w:val="both"/>
        <w:rPr>
          <w:sz w:val="24"/>
          <w:szCs w:val="24"/>
        </w:rPr>
      </w:pPr>
    </w:p>
    <w:p w14:paraId="6874FF02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szerződéskötés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időpontja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döntéshozó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munkanapon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. </w:t>
      </w:r>
    </w:p>
    <w:p w14:paraId="6B67EE47" w14:textId="77777777" w:rsidR="005261EB" w:rsidRDefault="005261EB">
      <w:pPr>
        <w:jc w:val="both"/>
        <w:rPr>
          <w:sz w:val="24"/>
          <w:szCs w:val="24"/>
        </w:rPr>
      </w:pPr>
    </w:p>
    <w:p w14:paraId="0D2D11FB" w14:textId="77777777" w:rsidR="005261EB" w:rsidRDefault="00000000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felbontásán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jelenlétre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jogosultak</w:t>
      </w:r>
      <w:proofErr w:type="spellEnd"/>
      <w:r>
        <w:rPr>
          <w:sz w:val="24"/>
          <w:szCs w:val="24"/>
        </w:rPr>
        <w:t xml:space="preserve">: </w:t>
      </w:r>
    </w:p>
    <w:p w14:paraId="15178B26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jelenlétét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biztosítja</w:t>
      </w:r>
      <w:proofErr w:type="spellEnd"/>
      <w:r>
        <w:rPr>
          <w:sz w:val="24"/>
          <w:szCs w:val="24"/>
        </w:rPr>
        <w:t>.</w:t>
      </w:r>
    </w:p>
    <w:p w14:paraId="4341F6CA" w14:textId="77777777" w:rsidR="005261EB" w:rsidRDefault="005261EB">
      <w:pPr>
        <w:jc w:val="both"/>
        <w:rPr>
          <w:sz w:val="24"/>
          <w:szCs w:val="24"/>
        </w:rPr>
      </w:pPr>
    </w:p>
    <w:p w14:paraId="54A56FE2" w14:textId="77777777" w:rsidR="005261EB" w:rsidRDefault="00000000">
      <w:pPr>
        <w:numPr>
          <w:ilvl w:val="0"/>
          <w:numId w:val="10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ajánlati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kötöttség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minimális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időtartama</w:t>
      </w:r>
      <w:proofErr w:type="spellEnd"/>
      <w:r>
        <w:rPr>
          <w:b/>
          <w:sz w:val="24"/>
          <w:szCs w:val="24"/>
        </w:rPr>
        <w:t>:</w:t>
      </w:r>
    </w:p>
    <w:p w14:paraId="69C21C66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határidőtől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számított</w:t>
      </w:r>
      <w:proofErr w:type="spellEnd"/>
      <w:r>
        <w:rPr>
          <w:sz w:val="24"/>
          <w:szCs w:val="24"/>
        </w:rPr>
        <w:t xml:space="preserve"> 30 nap.</w:t>
      </w:r>
    </w:p>
    <w:p w14:paraId="56C85317" w14:textId="77777777" w:rsidR="005261EB" w:rsidRDefault="005261EB">
      <w:pPr>
        <w:jc w:val="both"/>
        <w:rPr>
          <w:sz w:val="24"/>
          <w:szCs w:val="24"/>
        </w:rPr>
      </w:pPr>
    </w:p>
    <w:p w14:paraId="5E28719F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eljárásban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lehet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-e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tárgyalni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vagy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benyújtott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ajánlatokat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tárgyalás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nélkül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bírálják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el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Ajánlatkérő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benyújtott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ajánlatokat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tárgyalás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nélkül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bírálja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el.</w:t>
      </w:r>
    </w:p>
    <w:p w14:paraId="509BB98D" w14:textId="77777777" w:rsidR="005261EB" w:rsidRDefault="005261EB">
      <w:pPr>
        <w:jc w:val="both"/>
        <w:rPr>
          <w:sz w:val="24"/>
          <w:szCs w:val="24"/>
        </w:rPr>
      </w:pPr>
    </w:p>
    <w:p w14:paraId="012A396F" w14:textId="77777777" w:rsidR="005261EB" w:rsidRDefault="00000000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dokumentáció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rendelkezésre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bocsátásának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módja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határideje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beszerzési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helye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pénzügyi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feltételei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</w:t>
      </w:r>
      <w:proofErr w:type="spellEnd"/>
      <w:r>
        <w:rPr>
          <w:sz w:val="24"/>
          <w:szCs w:val="24"/>
        </w:rPr>
        <w:t xml:space="preserve">. </w:t>
      </w:r>
    </w:p>
    <w:p w14:paraId="4BE9F751" w14:textId="77777777" w:rsidR="005261EB" w:rsidRDefault="005261EB">
      <w:pPr>
        <w:jc w:val="both"/>
        <w:rPr>
          <w:sz w:val="24"/>
          <w:szCs w:val="24"/>
        </w:rPr>
      </w:pPr>
    </w:p>
    <w:p w14:paraId="69C1CDC5" w14:textId="77777777" w:rsidR="005261EB" w:rsidRDefault="00000000">
      <w:pPr>
        <w:numPr>
          <w:ilvl w:val="0"/>
          <w:numId w:val="10"/>
        </w:numPr>
        <w:ind w:left="0" w:firstLine="0"/>
        <w:jc w:val="both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Amennyiben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szerződés</w:t>
      </w:r>
      <w:proofErr w:type="spellEnd"/>
      <w:r>
        <w:rPr>
          <w:b/>
          <w:sz w:val="24"/>
          <w:szCs w:val="24"/>
        </w:rPr>
        <w:t xml:space="preserve"> EU </w:t>
      </w:r>
      <w:proofErr w:type="spellStart"/>
      <w:r>
        <w:rPr>
          <w:b/>
          <w:sz w:val="24"/>
          <w:szCs w:val="24"/>
        </w:rPr>
        <w:t>alapokból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finanszírozott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projekttel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vagy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programmal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kapcsolatos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úgy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megjelölése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Tárgyi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alapokból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. </w:t>
      </w:r>
    </w:p>
    <w:p w14:paraId="4AFFE0B9" w14:textId="77777777" w:rsidR="005261EB" w:rsidRDefault="005261EB">
      <w:pPr>
        <w:jc w:val="both"/>
        <w:rPr>
          <w:sz w:val="24"/>
          <w:szCs w:val="24"/>
        </w:rPr>
      </w:pPr>
    </w:p>
    <w:p w14:paraId="555CF119" w14:textId="77777777" w:rsidR="005261EB" w:rsidRDefault="00000000">
      <w:pPr>
        <w:numPr>
          <w:ilvl w:val="0"/>
          <w:numId w:val="10"/>
        </w:numPr>
        <w:ind w:left="567" w:hanging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Egyéb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információk</w:t>
      </w:r>
      <w:proofErr w:type="spellEnd"/>
      <w:r>
        <w:rPr>
          <w:b/>
          <w:sz w:val="24"/>
          <w:szCs w:val="24"/>
        </w:rPr>
        <w:t>:</w:t>
      </w:r>
    </w:p>
    <w:p w14:paraId="699A2864" w14:textId="77777777" w:rsidR="005261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Pályázók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köre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részvétel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feltételei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: </w:t>
      </w:r>
    </w:p>
    <w:p w14:paraId="5A0C7C23" w14:textId="2B1A45FD" w:rsidR="005261EB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pályázaton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bármely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jogi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személy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egyéni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egyéni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cég</w:t>
      </w:r>
      <w:proofErr w:type="spellEnd"/>
      <w:r w:rsidR="00DF046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DF046E">
        <w:rPr>
          <w:rFonts w:eastAsia="Times New Roman"/>
          <w:color w:val="000000"/>
          <w:sz w:val="24"/>
          <w:szCs w:val="24"/>
        </w:rPr>
        <w:t>Magyarországon</w:t>
      </w:r>
      <w:proofErr w:type="spellEnd"/>
      <w:r w:rsidR="00DF046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F046E">
        <w:rPr>
          <w:rFonts w:eastAsia="Times New Roman"/>
          <w:color w:val="000000"/>
          <w:sz w:val="24"/>
          <w:szCs w:val="24"/>
        </w:rPr>
        <w:t>bejegyzett</w:t>
      </w:r>
      <w:proofErr w:type="spellEnd"/>
      <w:r w:rsidR="00DF046E">
        <w:rPr>
          <w:rFonts w:eastAsia="Times New Roman"/>
          <w:color w:val="000000"/>
          <w:sz w:val="24"/>
          <w:szCs w:val="24"/>
        </w:rPr>
        <w:t xml:space="preserve"> civil </w:t>
      </w:r>
      <w:proofErr w:type="spellStart"/>
      <w:r w:rsidR="00DF046E">
        <w:rPr>
          <w:rFonts w:eastAsia="Times New Roman"/>
          <w:color w:val="000000"/>
          <w:sz w:val="24"/>
          <w:szCs w:val="24"/>
        </w:rPr>
        <w:t>szervezet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részt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vehet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(a </w:t>
      </w:r>
      <w:proofErr w:type="spellStart"/>
      <w:r>
        <w:rPr>
          <w:rFonts w:eastAsia="Times New Roman"/>
          <w:color w:val="000000"/>
          <w:sz w:val="24"/>
          <w:szCs w:val="24"/>
        </w:rPr>
        <w:t>továbbiakban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</w:rPr>
        <w:t>Pályázó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eastAsia="Times New Roman"/>
          <w:color w:val="000000"/>
          <w:sz w:val="24"/>
          <w:szCs w:val="24"/>
        </w:rPr>
        <w:t>amennyiben</w:t>
      </w:r>
      <w:proofErr w:type="spellEnd"/>
      <w:r>
        <w:rPr>
          <w:rFonts w:eastAsia="Times New Roman"/>
          <w:color w:val="000000"/>
          <w:sz w:val="24"/>
          <w:szCs w:val="24"/>
        </w:rPr>
        <w:t>:</w:t>
      </w:r>
    </w:p>
    <w:p w14:paraId="2C033590" w14:textId="77777777" w:rsidR="005261E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kiírásban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meghirdetett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feladat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elvégzésére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vállalkozik</w:t>
      </w:r>
      <w:proofErr w:type="spellEnd"/>
    </w:p>
    <w:p w14:paraId="122AAFE7" w14:textId="77777777" w:rsidR="005261E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pályázatát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határidőre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benyújtja</w:t>
      </w:r>
      <w:proofErr w:type="spellEnd"/>
    </w:p>
    <w:p w14:paraId="0AAAFB8D" w14:textId="77777777" w:rsidR="005261E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pályázati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kiírás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feltételeit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magára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alvállalkozójára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közreműködőjére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együttműködő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partnerére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nézve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kötelezőnek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elismeri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</w:p>
    <w:p w14:paraId="5C810066" w14:textId="77777777" w:rsidR="005261E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10. </w:t>
      </w:r>
      <w:proofErr w:type="spellStart"/>
      <w:r>
        <w:rPr>
          <w:rFonts w:eastAsia="Times New Roman"/>
          <w:color w:val="000000"/>
          <w:sz w:val="24"/>
          <w:szCs w:val="24"/>
        </w:rPr>
        <w:t>pontban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felsorolt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kizáró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okok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egyike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áll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fenn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vagy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alvállalkozójával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közreműködőjével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eastAsia="Times New Roman"/>
          <w:color w:val="000000"/>
          <w:sz w:val="24"/>
          <w:szCs w:val="24"/>
        </w:rPr>
        <w:t>együttműködő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partnerével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szemben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5BF94163" w14:textId="77777777" w:rsidR="005261EB" w:rsidRDefault="005261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044E683B" w14:textId="77777777" w:rsidR="005261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color w:val="000000"/>
          <w:sz w:val="24"/>
          <w:szCs w:val="24"/>
        </w:rPr>
        <w:t>ajánlat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eastAsia="Times New Roman"/>
          <w:color w:val="000000"/>
          <w:sz w:val="24"/>
          <w:szCs w:val="24"/>
        </w:rPr>
        <w:t>tartalomjegyzéket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követő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eastAsia="Times New Roman"/>
          <w:color w:val="000000"/>
          <w:sz w:val="24"/>
          <w:szCs w:val="24"/>
        </w:rPr>
        <w:t>első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oldalaként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felolvasólap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szerepeljen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amelyben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közölni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kell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értékelés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alá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kerülő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adatokat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felhíváshoz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eastAsia="Times New Roman"/>
          <w:color w:val="000000"/>
          <w:sz w:val="24"/>
          <w:szCs w:val="24"/>
        </w:rPr>
        <w:t>mellékletben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</w:rPr>
        <w:t>felolvasólap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eastAsia="Times New Roman"/>
          <w:color w:val="000000"/>
          <w:sz w:val="24"/>
          <w:szCs w:val="24"/>
        </w:rPr>
        <w:t>meghatározottak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szerint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Az </w:t>
      </w:r>
      <w:proofErr w:type="spellStart"/>
      <w:r>
        <w:rPr>
          <w:rFonts w:eastAsia="Times New Roman"/>
          <w:color w:val="000000"/>
          <w:sz w:val="24"/>
          <w:szCs w:val="24"/>
        </w:rPr>
        <w:t>ajánlati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árat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nettó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bruttó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összegben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is meg </w:t>
      </w:r>
      <w:proofErr w:type="spellStart"/>
      <w:r>
        <w:rPr>
          <w:rFonts w:eastAsia="Times New Roman"/>
          <w:color w:val="000000"/>
          <w:sz w:val="24"/>
          <w:szCs w:val="24"/>
        </w:rPr>
        <w:t>kell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adni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4F015D2D" w14:textId="77777777" w:rsidR="005261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color w:val="000000"/>
          <w:sz w:val="24"/>
          <w:szCs w:val="24"/>
        </w:rPr>
        <w:t>ajánlatot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pdf. </w:t>
      </w:r>
      <w:proofErr w:type="spellStart"/>
      <w:r>
        <w:rPr>
          <w:rFonts w:eastAsia="Times New Roman"/>
          <w:color w:val="000000"/>
          <w:sz w:val="24"/>
          <w:szCs w:val="24"/>
        </w:rPr>
        <w:t>formátumban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minden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oldalon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cégszerűen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aláírva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kell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benyújtani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felhívásban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megjelölt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időpontig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módon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0260549A" w14:textId="77777777" w:rsidR="005261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lastRenderedPageBreak/>
        <w:t>Érvénytelen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ha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Ajánlattevő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felhívásban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meghatározott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kizáró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okok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hatálya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alatt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áll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449A55D6" w14:textId="77777777" w:rsidR="005261EB" w:rsidRPr="00A100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eastAsia="Times New Roman"/>
          <w:color w:val="000000"/>
          <w:sz w:val="24"/>
          <w:szCs w:val="24"/>
        </w:rPr>
        <w:t>ajánlatnak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tartalmaznia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kell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ajánlattevő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alábbi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color w:val="000000"/>
          <w:sz w:val="24"/>
          <w:szCs w:val="24"/>
        </w:rPr>
        <w:t>iratait</w:t>
      </w:r>
      <w:proofErr w:type="spellEnd"/>
      <w:r w:rsidRPr="00A10046">
        <w:rPr>
          <w:rFonts w:eastAsia="Times New Roman"/>
          <w:color w:val="000000"/>
          <w:sz w:val="24"/>
          <w:szCs w:val="24"/>
        </w:rPr>
        <w:t>:</w:t>
      </w:r>
    </w:p>
    <w:p w14:paraId="378F7229" w14:textId="77777777" w:rsidR="006B1AA4" w:rsidRPr="00A10046" w:rsidRDefault="006B1AA4" w:rsidP="006B1AA4">
      <w:pPr>
        <w:pStyle w:val="Listaszerbekezds"/>
        <w:numPr>
          <w:ilvl w:val="0"/>
          <w:numId w:val="14"/>
        </w:numPr>
        <w:overflowPunct w:val="0"/>
        <w:autoSpaceDE w:val="0"/>
        <w:autoSpaceDN w:val="0"/>
        <w:spacing w:before="120" w:after="120"/>
        <w:jc w:val="both"/>
        <w:textAlignment w:val="baseline"/>
        <w:rPr>
          <w:rFonts w:eastAsia="Times New Roman"/>
          <w:sz w:val="24"/>
          <w:szCs w:val="24"/>
          <w:lang w:val="hu-HU"/>
        </w:rPr>
      </w:pPr>
      <w:proofErr w:type="spellStart"/>
      <w:r w:rsidRPr="00A10046">
        <w:rPr>
          <w:rFonts w:eastAsia="Times New Roman"/>
          <w:sz w:val="24"/>
          <w:szCs w:val="24"/>
        </w:rPr>
        <w:t>az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ajánlattételi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felhívás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dátumánál</w:t>
      </w:r>
      <w:proofErr w:type="spellEnd"/>
      <w:r w:rsidRPr="00A10046">
        <w:rPr>
          <w:rFonts w:eastAsia="Times New Roman"/>
          <w:sz w:val="24"/>
          <w:szCs w:val="24"/>
        </w:rPr>
        <w:t xml:space="preserve"> 60 </w:t>
      </w:r>
      <w:proofErr w:type="spellStart"/>
      <w:r w:rsidRPr="00A10046">
        <w:rPr>
          <w:rFonts w:eastAsia="Times New Roman"/>
          <w:sz w:val="24"/>
          <w:szCs w:val="24"/>
        </w:rPr>
        <w:t>napnál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nem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régebbi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cégkivonat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másolati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példánya</w:t>
      </w:r>
      <w:proofErr w:type="spellEnd"/>
      <w:r w:rsidRPr="00A10046">
        <w:rPr>
          <w:rFonts w:eastAsia="Times New Roman"/>
          <w:sz w:val="24"/>
          <w:szCs w:val="24"/>
        </w:rPr>
        <w:t xml:space="preserve">, </w:t>
      </w:r>
      <w:proofErr w:type="spellStart"/>
      <w:r w:rsidRPr="00A10046">
        <w:rPr>
          <w:rFonts w:eastAsia="Times New Roman"/>
          <w:sz w:val="24"/>
          <w:szCs w:val="24"/>
        </w:rPr>
        <w:t>amennyiben</w:t>
      </w:r>
      <w:proofErr w:type="spellEnd"/>
      <w:r w:rsidRPr="00A10046">
        <w:rPr>
          <w:rFonts w:eastAsia="Times New Roman"/>
          <w:sz w:val="24"/>
          <w:szCs w:val="24"/>
        </w:rPr>
        <w:t xml:space="preserve"> a </w:t>
      </w:r>
      <w:proofErr w:type="spellStart"/>
      <w:r w:rsidRPr="00A10046">
        <w:rPr>
          <w:rFonts w:eastAsia="Times New Roman"/>
          <w:sz w:val="24"/>
          <w:szCs w:val="24"/>
        </w:rPr>
        <w:t>cégkivonat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szerint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el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nem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bírált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módosítás</w:t>
      </w:r>
      <w:proofErr w:type="spellEnd"/>
      <w:r w:rsidRPr="00A10046">
        <w:rPr>
          <w:rFonts w:eastAsia="Times New Roman"/>
          <w:sz w:val="24"/>
          <w:szCs w:val="24"/>
        </w:rPr>
        <w:t xml:space="preserve"> van </w:t>
      </w:r>
      <w:proofErr w:type="spellStart"/>
      <w:r w:rsidRPr="00A10046">
        <w:rPr>
          <w:rFonts w:eastAsia="Times New Roman"/>
          <w:sz w:val="24"/>
          <w:szCs w:val="24"/>
        </w:rPr>
        <w:t>folyamatban</w:t>
      </w:r>
      <w:proofErr w:type="spellEnd"/>
      <w:r w:rsidRPr="00A10046">
        <w:rPr>
          <w:rFonts w:eastAsia="Times New Roman"/>
          <w:sz w:val="24"/>
          <w:szCs w:val="24"/>
        </w:rPr>
        <w:t xml:space="preserve">, </w:t>
      </w:r>
      <w:proofErr w:type="spellStart"/>
      <w:r w:rsidRPr="00A10046">
        <w:rPr>
          <w:rFonts w:eastAsia="Times New Roman"/>
          <w:sz w:val="24"/>
          <w:szCs w:val="24"/>
        </w:rPr>
        <w:t>az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esetleges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változásbejegyzési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kérelem</w:t>
      </w:r>
      <w:proofErr w:type="spellEnd"/>
      <w:r w:rsidRPr="00A10046">
        <w:rPr>
          <w:rFonts w:eastAsia="Times New Roman"/>
          <w:sz w:val="24"/>
          <w:szCs w:val="24"/>
        </w:rPr>
        <w:t xml:space="preserve"> a </w:t>
      </w:r>
      <w:proofErr w:type="spellStart"/>
      <w:r w:rsidRPr="00A10046">
        <w:rPr>
          <w:rFonts w:eastAsia="Times New Roman"/>
          <w:sz w:val="24"/>
          <w:szCs w:val="24"/>
        </w:rPr>
        <w:t>cégbíróság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érkeztető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bélyegzőjével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ellátott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másolati</w:t>
      </w:r>
      <w:proofErr w:type="spellEnd"/>
      <w:r w:rsidRPr="00A10046">
        <w:rPr>
          <w:rFonts w:eastAsia="Times New Roman"/>
          <w:sz w:val="24"/>
          <w:szCs w:val="24"/>
        </w:rPr>
        <w:t xml:space="preserve"> </w:t>
      </w:r>
      <w:proofErr w:type="spellStart"/>
      <w:r w:rsidRPr="00A10046">
        <w:rPr>
          <w:rFonts w:eastAsia="Times New Roman"/>
          <w:sz w:val="24"/>
          <w:szCs w:val="24"/>
        </w:rPr>
        <w:t>példánya</w:t>
      </w:r>
      <w:proofErr w:type="spellEnd"/>
      <w:r w:rsidRPr="00A10046">
        <w:rPr>
          <w:rFonts w:eastAsia="Times New Roman"/>
          <w:sz w:val="24"/>
          <w:szCs w:val="24"/>
        </w:rPr>
        <w:t>,</w:t>
      </w:r>
    </w:p>
    <w:p w14:paraId="7E096864" w14:textId="77777777" w:rsidR="00DF046E" w:rsidRPr="00A10046" w:rsidRDefault="006B1AA4" w:rsidP="00EB5271">
      <w:pPr>
        <w:pStyle w:val="Listaszerbekezds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spacing w:before="120" w:after="120"/>
        <w:jc w:val="both"/>
        <w:textAlignment w:val="baseline"/>
        <w:rPr>
          <w:rFonts w:eastAsia="Times New Roman"/>
          <w:color w:val="212529"/>
          <w:sz w:val="24"/>
          <w:szCs w:val="24"/>
          <w:lang w:val="hu-HU"/>
        </w:rPr>
      </w:pPr>
      <w:r w:rsidRPr="00A10046">
        <w:rPr>
          <w:rFonts w:eastAsia="Times New Roman"/>
          <w:sz w:val="24"/>
          <w:szCs w:val="24"/>
          <w:lang w:val="hu-HU"/>
        </w:rPr>
        <w:t>egyéni vállalkozó esetében az ajánlattételi felhívás dátumánál 60 napnál nem régebbi igazolás (elektronikus lekérdezés másolati példánya), hogy szerepel az egyéni vállalkozók nyilvántartásába</w:t>
      </w:r>
    </w:p>
    <w:p w14:paraId="344C774C" w14:textId="03DE3CE3" w:rsidR="00DF046E" w:rsidRPr="00A10046" w:rsidRDefault="00DF046E" w:rsidP="00A1004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val="hu-HU"/>
        </w:rPr>
      </w:pPr>
      <w:r w:rsidRPr="00A10046">
        <w:rPr>
          <w:rFonts w:eastAsia="Times New Roman"/>
          <w:color w:val="000000"/>
          <w:sz w:val="24"/>
          <w:szCs w:val="24"/>
          <w:lang w:val="hu-HU"/>
        </w:rPr>
        <w:t> civil szervezetek esetén a törvényszéki (Megyei Bíróság) nyilvántartásba vételéről szóló okirat száma; és a civil szervezet hatályos alapszabálya, vagy működési egyéb alapdokumentumának a szervezet vezetője által hitelesített másolata;</w:t>
      </w:r>
    </w:p>
    <w:p w14:paraId="713B9CE5" w14:textId="5504E0DA" w:rsidR="006B1AA4" w:rsidRPr="00A10046" w:rsidRDefault="006B1AA4" w:rsidP="00A10046">
      <w:pPr>
        <w:pStyle w:val="Listaszerbekezds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spacing w:before="120" w:after="120"/>
        <w:jc w:val="both"/>
        <w:textAlignment w:val="baseline"/>
        <w:rPr>
          <w:rFonts w:eastAsia="Times New Roman"/>
          <w:sz w:val="24"/>
          <w:szCs w:val="24"/>
          <w:lang w:val="hu-HU"/>
        </w:rPr>
      </w:pPr>
      <w:r w:rsidRPr="00A10046">
        <w:rPr>
          <w:rFonts w:eastAsia="Times New Roman"/>
          <w:sz w:val="24"/>
          <w:szCs w:val="24"/>
          <w:lang w:val="hu-HU"/>
        </w:rPr>
        <w:t>az ajánlatot aláíró valamennyi személy érvényes aláírási címpéldányának vagy címmintájának másolata</w:t>
      </w:r>
    </w:p>
    <w:p w14:paraId="51ED2277" w14:textId="77777777" w:rsidR="005261EB" w:rsidRPr="00A10046" w:rsidRDefault="00000000" w:rsidP="00A10046">
      <w:pPr>
        <w:jc w:val="both"/>
        <w:rPr>
          <w:rFonts w:eastAsia="Times New Roman"/>
          <w:color w:val="000000"/>
          <w:sz w:val="24"/>
          <w:szCs w:val="24"/>
          <w:lang w:val="hu-HU"/>
        </w:rPr>
      </w:pPr>
      <w:r w:rsidRPr="00A10046">
        <w:rPr>
          <w:rFonts w:eastAsia="Times New Roman"/>
          <w:color w:val="000000"/>
          <w:sz w:val="24"/>
          <w:szCs w:val="24"/>
          <w:lang w:val="hu-HU"/>
        </w:rPr>
        <w:t>Az ajánlatok összeállításával és benyújtásával kapcsolatban felmerült összes költség az ajánlattevőt terheli.</w:t>
      </w:r>
    </w:p>
    <w:p w14:paraId="2F52A4DC" w14:textId="204B9CF9" w:rsidR="009F5BAF" w:rsidRPr="00A10046" w:rsidRDefault="009F5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  <w:lang w:val="hu-HU"/>
        </w:rPr>
      </w:pPr>
      <w:r w:rsidRPr="00A10046">
        <w:rPr>
          <w:rFonts w:eastAsia="Times New Roman"/>
          <w:color w:val="000000"/>
          <w:sz w:val="24"/>
          <w:szCs w:val="24"/>
          <w:lang w:val="hu-HU"/>
        </w:rPr>
        <w:t xml:space="preserve">Amennyiben valamely igazolás vagy nyilatkozat nem </w:t>
      </w:r>
      <w:r w:rsidR="008C24B6" w:rsidRPr="00A10046">
        <w:rPr>
          <w:rFonts w:eastAsia="Times New Roman"/>
          <w:color w:val="000000"/>
          <w:sz w:val="24"/>
          <w:szCs w:val="24"/>
          <w:lang w:val="hu-HU"/>
        </w:rPr>
        <w:t>m</w:t>
      </w:r>
      <w:r w:rsidRPr="00A10046">
        <w:rPr>
          <w:rFonts w:eastAsia="Times New Roman"/>
          <w:color w:val="000000"/>
          <w:sz w:val="24"/>
          <w:szCs w:val="24"/>
          <w:lang w:val="hu-HU"/>
        </w:rPr>
        <w:t>agyar nyelven kerül benyújtásra, magyar nyelvű fordítása is csatolandó.</w:t>
      </w:r>
    </w:p>
    <w:p w14:paraId="6826ED23" w14:textId="77777777" w:rsidR="009F5BAF" w:rsidRPr="00A10046" w:rsidRDefault="009F5BAF" w:rsidP="00A1004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Times New Roman"/>
          <w:color w:val="000000"/>
          <w:sz w:val="24"/>
          <w:szCs w:val="24"/>
          <w:lang w:val="hu-HU"/>
        </w:rPr>
      </w:pPr>
    </w:p>
    <w:p w14:paraId="11500421" w14:textId="31648313" w:rsidR="005261EB" w:rsidRPr="00A10046" w:rsidRDefault="00000000">
      <w:pPr>
        <w:jc w:val="both"/>
        <w:rPr>
          <w:color w:val="000000"/>
          <w:sz w:val="24"/>
          <w:szCs w:val="24"/>
          <w:lang w:val="hu-HU"/>
        </w:rPr>
      </w:pPr>
      <w:r w:rsidRPr="00A10046">
        <w:rPr>
          <w:color w:val="000000"/>
          <w:sz w:val="24"/>
          <w:szCs w:val="24"/>
          <w:lang w:val="hu-HU"/>
        </w:rPr>
        <w:t>Ajánlatkérő</w:t>
      </w:r>
      <w:r w:rsidR="006B1AA4" w:rsidRPr="00A10046">
        <w:rPr>
          <w:color w:val="000000"/>
          <w:sz w:val="24"/>
          <w:szCs w:val="24"/>
          <w:lang w:val="hu-HU"/>
        </w:rPr>
        <w:t xml:space="preserve"> </w:t>
      </w:r>
      <w:r w:rsidRPr="00A10046">
        <w:rPr>
          <w:color w:val="000000"/>
          <w:sz w:val="24"/>
          <w:szCs w:val="24"/>
          <w:lang w:val="hu-HU"/>
        </w:rPr>
        <w:t xml:space="preserve">a jelen pályázati kiírást - </w:t>
      </w:r>
      <w:r w:rsidRPr="00A10046">
        <w:rPr>
          <w:b/>
          <w:color w:val="000000"/>
          <w:sz w:val="24"/>
          <w:szCs w:val="24"/>
          <w:lang w:val="hu-HU"/>
        </w:rPr>
        <w:t xml:space="preserve">a 13. pontban megjelölt pályázati határidő lejáratáig - </w:t>
      </w:r>
      <w:r w:rsidRPr="00A10046">
        <w:rPr>
          <w:color w:val="000000"/>
          <w:sz w:val="24"/>
          <w:szCs w:val="24"/>
          <w:lang w:val="hu-HU"/>
        </w:rPr>
        <w:t xml:space="preserve">indokolási kötelezettség nélkül egyoldalúan </w:t>
      </w:r>
      <w:r w:rsidRPr="00A10046">
        <w:rPr>
          <w:b/>
          <w:color w:val="000000"/>
          <w:sz w:val="24"/>
          <w:szCs w:val="24"/>
          <w:lang w:val="hu-HU"/>
        </w:rPr>
        <w:t xml:space="preserve">jogosult módosítani, kiegészíteni, a pályázat lebonyolításától megtérítési igény nélkül visszalépni. </w:t>
      </w:r>
      <w:r w:rsidRPr="00A10046">
        <w:rPr>
          <w:color w:val="000000"/>
          <w:sz w:val="24"/>
          <w:szCs w:val="24"/>
          <w:lang w:val="hu-HU"/>
        </w:rPr>
        <w:t>Amennyiben Ajánlatkérő a jelen pontban foglalt jogát azt követően gyakorolja, hogy a pályázatra már érvényes ajánlatok benyújtásra kerültek, úgy köteles az érvényesen részt vevő pályázókat a módosításról, kiegészítésről e-mailben haladéktalanul értesíteni. Pályázónak az értesítéstől számított 3 munkanap áll rendelkezésére a pályázat javítására, módosítására, kiegészítésére, amennyiben a kiírás módosítása folytán szükségessé válik. Amennyiben pályázó a módosított kiírás alapján nem kíván a pályázaton részt venni, úgy - a módosításra megadott határidőn belül - egyoldalú nyilatkozatával jogosult a pályázatát visszavonni, mely esetben az Ajánlatkérő nem jogosult a pályázat felhasználására.</w:t>
      </w:r>
      <w:r w:rsidRPr="00A10046">
        <w:rPr>
          <w:b/>
          <w:color w:val="000000"/>
          <w:sz w:val="24"/>
          <w:szCs w:val="24"/>
          <w:lang w:val="hu-HU"/>
        </w:rPr>
        <w:t xml:space="preserve"> Az Ajánlatkérő fenntartja a jogot arra is, hogy amennyiben - saját mérlegelése szerint - nem érkezik be megfelelő ajánlat, a pályázatot nyertes kihirdetése nélkül eredménytelennek minősíti.</w:t>
      </w:r>
    </w:p>
    <w:p w14:paraId="45BB11BF" w14:textId="77777777" w:rsidR="005261EB" w:rsidRPr="00A10046" w:rsidRDefault="005261EB">
      <w:pPr>
        <w:jc w:val="both"/>
        <w:rPr>
          <w:color w:val="000000"/>
          <w:sz w:val="24"/>
          <w:szCs w:val="24"/>
          <w:lang w:val="hu-HU"/>
        </w:rPr>
      </w:pPr>
    </w:p>
    <w:p w14:paraId="34A4A939" w14:textId="77777777" w:rsidR="005261EB" w:rsidRPr="00A10046" w:rsidRDefault="00000000">
      <w:pPr>
        <w:jc w:val="both"/>
        <w:rPr>
          <w:sz w:val="24"/>
          <w:szCs w:val="24"/>
          <w:lang w:val="hu-HU"/>
        </w:rPr>
      </w:pPr>
      <w:r w:rsidRPr="00A10046">
        <w:rPr>
          <w:color w:val="000000"/>
          <w:sz w:val="24"/>
          <w:szCs w:val="24"/>
          <w:lang w:val="hu-HU"/>
        </w:rPr>
        <w:t>Pályázó az ajánlat benyújtásával hozzájárulását adja ahhoz, hogy Ajánlatkérő, mint adatkezelő a pályázat során megadott adatait a jelen pályázati kiírásban, illetőleg Ajánlatkérő Adatkezelési és Adatvédelmi Szabályzatában foglaltak szerint a hatályos jogszabályi környezetnek, így különösen az Európai Parlament és a Tanács 2016/679 Rendeletének („GDPR- rendelet”), valamint az információs önrendelkezési jogról és az információszabadságról szóló 2011. évi CXII. törvény („</w:t>
      </w:r>
      <w:proofErr w:type="spellStart"/>
      <w:r w:rsidRPr="00A10046">
        <w:rPr>
          <w:color w:val="000000"/>
          <w:sz w:val="24"/>
          <w:szCs w:val="24"/>
          <w:lang w:val="hu-HU"/>
        </w:rPr>
        <w:t>Infotv</w:t>
      </w:r>
      <w:proofErr w:type="spellEnd"/>
      <w:r w:rsidRPr="00A10046">
        <w:rPr>
          <w:color w:val="000000"/>
          <w:sz w:val="24"/>
          <w:szCs w:val="24"/>
          <w:lang w:val="hu-HU"/>
        </w:rPr>
        <w:t>.”) rendelkezéseinek megfelelően kezelje.</w:t>
      </w:r>
    </w:p>
    <w:p w14:paraId="2BFCCB92" w14:textId="77777777" w:rsidR="005261E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felhívás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www.jozsefvaros.hu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oldalon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történő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megjelentetésének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időpontja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: 2023. </w:t>
      </w:r>
      <w:proofErr w:type="spellStart"/>
      <w:proofErr w:type="gramStart"/>
      <w:r>
        <w:rPr>
          <w:b/>
          <w:sz w:val="24"/>
          <w:szCs w:val="24"/>
        </w:rPr>
        <w:t>október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 xml:space="preserve"> …..</w:t>
      </w:r>
      <w:proofErr w:type="gramEnd"/>
    </w:p>
    <w:p w14:paraId="1C1A6E0B" w14:textId="77777777" w:rsidR="005261EB" w:rsidRDefault="005261EB">
      <w:pPr>
        <w:jc w:val="both"/>
        <w:rPr>
          <w:b/>
          <w:sz w:val="24"/>
          <w:szCs w:val="24"/>
        </w:rPr>
      </w:pPr>
    </w:p>
    <w:p w14:paraId="3CFC52D8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2023.…………...</w:t>
      </w:r>
    </w:p>
    <w:p w14:paraId="370300CF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42E4F6" w14:textId="77777777" w:rsidR="005261EB" w:rsidRDefault="00000000">
      <w:pPr>
        <w:ind w:left="283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…………………………………..</w:t>
      </w:r>
    </w:p>
    <w:p w14:paraId="66566A16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Pikó András </w:t>
      </w:r>
      <w:proofErr w:type="spellStart"/>
      <w:r>
        <w:rPr>
          <w:sz w:val="24"/>
          <w:szCs w:val="24"/>
        </w:rPr>
        <w:t>polgármester</w:t>
      </w:r>
      <w:proofErr w:type="spellEnd"/>
    </w:p>
    <w:p w14:paraId="1C30BB17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2023…………...</w:t>
      </w:r>
    </w:p>
    <w:p w14:paraId="148626D1" w14:textId="77777777" w:rsidR="005261EB" w:rsidRDefault="005261EB">
      <w:pPr>
        <w:jc w:val="both"/>
        <w:rPr>
          <w:sz w:val="24"/>
          <w:szCs w:val="24"/>
        </w:rPr>
      </w:pPr>
    </w:p>
    <w:p w14:paraId="798BE202" w14:textId="77777777" w:rsidR="005261EB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Ellenjegyezte</w:t>
      </w:r>
      <w:proofErr w:type="spellEnd"/>
      <w:r>
        <w:rPr>
          <w:sz w:val="24"/>
          <w:szCs w:val="24"/>
        </w:rPr>
        <w:t>:</w:t>
      </w:r>
    </w:p>
    <w:p w14:paraId="066A6EE0" w14:textId="77777777" w:rsidR="005261EB" w:rsidRDefault="005261EB">
      <w:pPr>
        <w:jc w:val="both"/>
        <w:rPr>
          <w:sz w:val="24"/>
          <w:szCs w:val="24"/>
        </w:rPr>
      </w:pPr>
    </w:p>
    <w:p w14:paraId="3C2C3C80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14:paraId="0819CC07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Sajtos Csilla </w:t>
      </w:r>
      <w:proofErr w:type="spellStart"/>
      <w:r>
        <w:rPr>
          <w:sz w:val="24"/>
          <w:szCs w:val="24"/>
        </w:rPr>
        <w:t>jegyző</w:t>
      </w:r>
      <w:proofErr w:type="spellEnd"/>
      <w:r>
        <w:br w:type="page"/>
      </w:r>
    </w:p>
    <w:p w14:paraId="60B4CDA1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1.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13419652" w14:textId="77777777" w:rsidR="005261EB" w:rsidRDefault="005261EB">
      <w:pPr>
        <w:jc w:val="both"/>
        <w:rPr>
          <w:sz w:val="24"/>
          <w:szCs w:val="24"/>
        </w:rPr>
      </w:pPr>
    </w:p>
    <w:p w14:paraId="563092CB" w14:textId="77777777" w:rsidR="005261EB" w:rsidRDefault="005261EB">
      <w:pPr>
        <w:jc w:val="both"/>
        <w:rPr>
          <w:sz w:val="24"/>
          <w:szCs w:val="24"/>
        </w:rPr>
      </w:pPr>
    </w:p>
    <w:p w14:paraId="207C48C5" w14:textId="77777777" w:rsidR="005261EB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Felolvasólap</w:t>
      </w:r>
      <w:proofErr w:type="spellEnd"/>
    </w:p>
    <w:p w14:paraId="5B006AEE" w14:textId="77777777" w:rsidR="005261E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II. János Pál </w:t>
      </w:r>
      <w:proofErr w:type="spellStart"/>
      <w:r>
        <w:rPr>
          <w:b/>
          <w:sz w:val="24"/>
          <w:szCs w:val="24"/>
        </w:rPr>
        <w:t>pápa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téri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csőszház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dekorációja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művészeti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keretében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tárgyú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beszerzési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eljáráshoz</w:t>
      </w:r>
      <w:proofErr w:type="spellEnd"/>
    </w:p>
    <w:p w14:paraId="3A132399" w14:textId="77777777" w:rsidR="005261EB" w:rsidRDefault="005261EB">
      <w:pPr>
        <w:jc w:val="both"/>
        <w:rPr>
          <w:b/>
          <w:sz w:val="24"/>
          <w:szCs w:val="24"/>
        </w:rPr>
      </w:pPr>
    </w:p>
    <w:tbl>
      <w:tblPr>
        <w:tblStyle w:val="a"/>
        <w:tblW w:w="8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4553"/>
      </w:tblGrid>
      <w:tr w:rsidR="005261EB" w14:paraId="792E5FD6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0B497715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neve:</w:t>
            </w:r>
          </w:p>
          <w:p w14:paraId="1C6A1395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2C7E0263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29412EC5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031F86B6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székhelye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B7FB23B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1CE57188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437757E4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44AC1688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Adószáma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18E92684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031211E3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547399AC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71DB3F23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24F24C17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E1CB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89708A8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F2B1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28D011A1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562" w14:textId="77777777" w:rsidR="005261EB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14:paraId="70D0184B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F3A6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0740864A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1DBC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Kijelölt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kapcsolattartó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A1EA3BE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7FD3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3594DD24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70B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Kijelölt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kapcsolattartó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elérhetősége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, e-mail):</w:t>
            </w:r>
          </w:p>
          <w:p w14:paraId="4B8599BF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0BAD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54E94FE9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7A22" w14:textId="77777777" w:rsidR="005261EB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által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árajánlat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összesen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nettó</w:t>
            </w:r>
            <w:proofErr w:type="spellEnd"/>
            <w:r>
              <w:rPr>
                <w:sz w:val="24"/>
                <w:szCs w:val="24"/>
              </w:rPr>
              <w:t xml:space="preserve"> Ft + </w:t>
            </w:r>
            <w:proofErr w:type="spellStart"/>
            <w:r>
              <w:rPr>
                <w:sz w:val="24"/>
                <w:szCs w:val="24"/>
              </w:rPr>
              <w:t>Áfa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bruttó</w:t>
            </w:r>
            <w:proofErr w:type="spellEnd"/>
            <w:r>
              <w:rPr>
                <w:sz w:val="24"/>
                <w:szCs w:val="24"/>
              </w:rPr>
              <w:t xml:space="preserve"> Ft):</w:t>
            </w:r>
          </w:p>
          <w:p w14:paraId="7FFE2BD6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54E4A781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62FAD5F4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vállalási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lebontása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bruttó</w:t>
            </w:r>
            <w:proofErr w:type="spellEnd"/>
            <w:r>
              <w:rPr>
                <w:b/>
                <w:sz w:val="24"/>
                <w:szCs w:val="24"/>
              </w:rPr>
              <w:t xml:space="preserve"> Ft-ban (</w:t>
            </w:r>
            <w:proofErr w:type="spellStart"/>
            <w:r>
              <w:rPr>
                <w:b/>
                <w:sz w:val="24"/>
                <w:szCs w:val="24"/>
              </w:rPr>
              <w:t>munkadíj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anyagköltség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egyéb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költség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E687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nettó</w:t>
            </w:r>
            <w:proofErr w:type="spellEnd"/>
            <w:r>
              <w:rPr>
                <w:sz w:val="24"/>
                <w:szCs w:val="24"/>
              </w:rPr>
              <w:t>:                                         Ft</w:t>
            </w:r>
          </w:p>
          <w:p w14:paraId="270EB0AC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Áfa</w:t>
            </w:r>
            <w:proofErr w:type="spellEnd"/>
            <w:r>
              <w:rPr>
                <w:sz w:val="24"/>
                <w:szCs w:val="24"/>
              </w:rPr>
              <w:t>:                                           Ft</w:t>
            </w:r>
          </w:p>
          <w:p w14:paraId="799C71F9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bruttó</w:t>
            </w:r>
            <w:proofErr w:type="spellEnd"/>
            <w:r>
              <w:rPr>
                <w:sz w:val="24"/>
                <w:szCs w:val="24"/>
              </w:rPr>
              <w:t>:                                       Ft</w:t>
            </w:r>
          </w:p>
          <w:p w14:paraId="01CD6635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3FD69F66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27ADE2FA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</w:tbl>
    <w:p w14:paraId="15AB753D" w14:textId="77777777" w:rsidR="005261EB" w:rsidRDefault="005261EB">
      <w:pPr>
        <w:jc w:val="both"/>
        <w:rPr>
          <w:sz w:val="24"/>
          <w:szCs w:val="24"/>
        </w:rPr>
      </w:pPr>
    </w:p>
    <w:p w14:paraId="6DBD6599" w14:textId="77777777" w:rsidR="005261EB" w:rsidRDefault="005261EB">
      <w:pPr>
        <w:jc w:val="both"/>
        <w:rPr>
          <w:sz w:val="24"/>
          <w:szCs w:val="24"/>
        </w:rPr>
      </w:pPr>
    </w:p>
    <w:p w14:paraId="15EF8084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20220B04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50D61BB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7D6B357F" w14:textId="77777777" w:rsidR="005261EB" w:rsidRDefault="005261EB">
      <w:pPr>
        <w:jc w:val="both"/>
        <w:rPr>
          <w:color w:val="000000"/>
          <w:sz w:val="24"/>
          <w:szCs w:val="24"/>
        </w:rPr>
      </w:pPr>
    </w:p>
    <w:tbl>
      <w:tblPr>
        <w:tblStyle w:val="a0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5261EB" w14:paraId="4B0D3F6F" w14:textId="77777777">
        <w:trPr>
          <w:trHeight w:val="32"/>
        </w:trPr>
        <w:tc>
          <w:tcPr>
            <w:tcW w:w="3260" w:type="dxa"/>
          </w:tcPr>
          <w:p w14:paraId="14F03EED" w14:textId="77777777" w:rsidR="005261EB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5FAAD241" w14:textId="77777777" w:rsidR="005261EB" w:rsidRDefault="0000000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3750DE62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3470161E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6476A8D" w14:textId="77777777" w:rsidR="005261EB" w:rsidRDefault="005261EB">
      <w:pPr>
        <w:jc w:val="both"/>
        <w:rPr>
          <w:sz w:val="24"/>
          <w:szCs w:val="24"/>
        </w:rPr>
      </w:pPr>
    </w:p>
    <w:p w14:paraId="0CCF8C47" w14:textId="77777777" w:rsidR="005261EB" w:rsidRDefault="00000000">
      <w:pPr>
        <w:rPr>
          <w:sz w:val="24"/>
          <w:szCs w:val="24"/>
        </w:rPr>
      </w:pPr>
      <w:r>
        <w:br w:type="page"/>
      </w:r>
    </w:p>
    <w:p w14:paraId="1145263C" w14:textId="77777777" w:rsidR="005261EB" w:rsidRDefault="005261EB">
      <w:pPr>
        <w:jc w:val="both"/>
        <w:rPr>
          <w:b/>
          <w:i/>
          <w:sz w:val="24"/>
          <w:szCs w:val="24"/>
        </w:rPr>
      </w:pPr>
    </w:p>
    <w:p w14:paraId="24D8863E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2.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21A2C614" w14:textId="77777777" w:rsidR="005261EB" w:rsidRDefault="005261EB">
      <w:pPr>
        <w:jc w:val="both"/>
        <w:rPr>
          <w:sz w:val="24"/>
          <w:szCs w:val="24"/>
        </w:rPr>
      </w:pPr>
    </w:p>
    <w:p w14:paraId="7C95A0AA" w14:textId="77777777" w:rsidR="005261EB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Nyilatkozat</w:t>
      </w:r>
      <w:proofErr w:type="spellEnd"/>
    </w:p>
    <w:p w14:paraId="13418AD4" w14:textId="77777777" w:rsidR="005261E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54779E3D" w14:textId="77777777" w:rsidR="005261EB" w:rsidRDefault="005261EB">
      <w:pPr>
        <w:ind w:left="360"/>
        <w:jc w:val="center"/>
        <w:rPr>
          <w:sz w:val="24"/>
          <w:szCs w:val="24"/>
        </w:rPr>
      </w:pPr>
    </w:p>
    <w:p w14:paraId="0BFE5EFC" w14:textId="77777777" w:rsidR="005261EB" w:rsidRDefault="00000000">
      <w:pPr>
        <w:ind w:left="36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Alulírott</w:t>
      </w:r>
      <w:proofErr w:type="spellEnd"/>
      <w:r>
        <w:rPr>
          <w:color w:val="000000"/>
          <w:sz w:val="24"/>
          <w:szCs w:val="24"/>
        </w:rPr>
        <w:t xml:space="preserve"> 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társaság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melyet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képvisel</w:t>
      </w:r>
      <w:proofErr w:type="spellEnd"/>
      <w:r>
        <w:rPr>
          <w:color w:val="000000"/>
          <w:sz w:val="24"/>
          <w:szCs w:val="24"/>
        </w:rPr>
        <w:t>: ……………………………</w:t>
      </w:r>
    </w:p>
    <w:p w14:paraId="388E8E56" w14:textId="77777777" w:rsidR="005261EB" w:rsidRDefault="005261EB">
      <w:pPr>
        <w:ind w:left="360"/>
        <w:jc w:val="center"/>
        <w:rPr>
          <w:color w:val="000000"/>
          <w:sz w:val="24"/>
          <w:szCs w:val="24"/>
        </w:rPr>
      </w:pPr>
    </w:p>
    <w:p w14:paraId="4FF75A33" w14:textId="77777777" w:rsidR="005261EB" w:rsidRDefault="00000000">
      <w:pPr>
        <w:ind w:left="36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alábbi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nyilatkozatot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tesszük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5F4C3203" w14:textId="77777777" w:rsidR="005261EB" w:rsidRDefault="005261EB">
      <w:pPr>
        <w:ind w:left="360"/>
        <w:jc w:val="both"/>
        <w:rPr>
          <w:b/>
          <w:color w:val="000000"/>
          <w:sz w:val="24"/>
          <w:szCs w:val="24"/>
        </w:rPr>
      </w:pPr>
    </w:p>
    <w:p w14:paraId="092794FB" w14:textId="77777777" w:rsidR="005261EB" w:rsidRDefault="00000000">
      <w:pPr>
        <w:tabs>
          <w:tab w:val="left" w:pos="53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 </w:t>
      </w:r>
      <w:proofErr w:type="spellStart"/>
      <w:r>
        <w:rPr>
          <w:color w:val="000000"/>
          <w:sz w:val="24"/>
          <w:szCs w:val="24"/>
        </w:rPr>
        <w:t>állnak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velem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velünk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szemben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alábbi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kizáró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aki</w:t>
      </w:r>
      <w:proofErr w:type="spellEnd"/>
      <w:r>
        <w:rPr>
          <w:color w:val="000000"/>
          <w:sz w:val="24"/>
          <w:szCs w:val="24"/>
        </w:rPr>
        <w:t>:</w:t>
      </w:r>
    </w:p>
    <w:p w14:paraId="4E8B0646" w14:textId="77777777" w:rsidR="005261EB" w:rsidRDefault="00000000">
      <w:pPr>
        <w:tabs>
          <w:tab w:val="left" w:pos="5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részvételre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közreműködő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</w:p>
    <w:p w14:paraId="467C81E6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amíg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büntetett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előélethez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fűződő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hátrányok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mentesült</w:t>
      </w:r>
      <w:proofErr w:type="spellEnd"/>
      <w:r>
        <w:rPr>
          <w:sz w:val="24"/>
          <w:szCs w:val="24"/>
        </w:rPr>
        <w:t>:</w:t>
      </w:r>
    </w:p>
    <w:p w14:paraId="31901F8F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aa) a </w:t>
      </w:r>
      <w:proofErr w:type="spellStart"/>
      <w:r>
        <w:rPr>
          <w:sz w:val="24"/>
          <w:szCs w:val="24"/>
        </w:rPr>
        <w:t>Büntető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Törvénykönyvről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2012.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elkövetését</w:t>
      </w:r>
      <w:proofErr w:type="spellEnd"/>
      <w:r>
        <w:rPr>
          <w:sz w:val="24"/>
          <w:szCs w:val="24"/>
        </w:rPr>
        <w:t xml:space="preserve"> is;</w:t>
      </w:r>
    </w:p>
    <w:p w14:paraId="011783F9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XXVII. </w:t>
      </w:r>
      <w:proofErr w:type="spellStart"/>
      <w:r>
        <w:rPr>
          <w:sz w:val="24"/>
          <w:szCs w:val="24"/>
        </w:rPr>
        <w:t>fejezetében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korrupciós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hűtlen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>;</w:t>
      </w:r>
    </w:p>
    <w:p w14:paraId="7E2EA4D2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csalás</w:t>
      </w:r>
      <w:proofErr w:type="spellEnd"/>
      <w:r>
        <w:rPr>
          <w:sz w:val="24"/>
          <w:szCs w:val="24"/>
        </w:rPr>
        <w:t>;</w:t>
      </w:r>
    </w:p>
    <w:p w14:paraId="5E76036D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terrorcselekmény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kapcsolódó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felbujtás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bűnsegély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kísérlet</w:t>
      </w:r>
      <w:proofErr w:type="spellEnd"/>
      <w:r>
        <w:rPr>
          <w:sz w:val="24"/>
          <w:szCs w:val="24"/>
        </w:rPr>
        <w:t>;</w:t>
      </w:r>
    </w:p>
    <w:p w14:paraId="706E4AA1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ae)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>;</w:t>
      </w:r>
    </w:p>
    <w:p w14:paraId="5232011E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emberkereskedelem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kényszermunka</w:t>
      </w:r>
      <w:proofErr w:type="spellEnd"/>
      <w:r>
        <w:rPr>
          <w:sz w:val="24"/>
          <w:szCs w:val="24"/>
        </w:rPr>
        <w:t>;</w:t>
      </w:r>
    </w:p>
    <w:p w14:paraId="6361B4D6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koncessziós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>;</w:t>
      </w:r>
    </w:p>
    <w:p w14:paraId="366366E3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ah)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a)-g) </w:t>
      </w:r>
      <w:proofErr w:type="spellStart"/>
      <w:r>
        <w:rPr>
          <w:sz w:val="24"/>
          <w:szCs w:val="24"/>
        </w:rPr>
        <w:t>pontokban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felsoroltakhoz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>;</w:t>
      </w:r>
    </w:p>
    <w:p w14:paraId="1E6ED095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vámfizetési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társadalombiztosítási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járulékfizetési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kivéve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tartozását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bírságot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halasztást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kapott</w:t>
      </w:r>
      <w:proofErr w:type="spellEnd"/>
      <w:r>
        <w:rPr>
          <w:sz w:val="24"/>
          <w:szCs w:val="24"/>
        </w:rPr>
        <w:t>;</w:t>
      </w:r>
    </w:p>
    <w:p w14:paraId="1C44ADDC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végelszámolás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közzétettek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helyzetben</w:t>
      </w:r>
      <w:proofErr w:type="spellEnd"/>
      <w:r>
        <w:rPr>
          <w:sz w:val="24"/>
          <w:szCs w:val="24"/>
        </w:rPr>
        <w:t xml:space="preserve"> van;</w:t>
      </w:r>
    </w:p>
    <w:p w14:paraId="11CEA093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felfüggesztették</w:t>
      </w:r>
      <w:proofErr w:type="spellEnd"/>
      <w:r>
        <w:rPr>
          <w:sz w:val="24"/>
          <w:szCs w:val="24"/>
        </w:rPr>
        <w:t>;</w:t>
      </w:r>
    </w:p>
    <w:p w14:paraId="3EF2DE1A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>;</w:t>
      </w:r>
    </w:p>
    <w:p w14:paraId="063F55DA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bizonyítani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megkísérelte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befolyásolni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döntéshozatali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kizárás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jogorvoslatra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lezárulásától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>;</w:t>
      </w:r>
    </w:p>
    <w:p w14:paraId="46CD4DD5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megvalósul</w:t>
      </w:r>
      <w:proofErr w:type="spellEnd"/>
      <w:r>
        <w:rPr>
          <w:sz w:val="24"/>
          <w:szCs w:val="24"/>
        </w:rPr>
        <w:t>:</w:t>
      </w:r>
    </w:p>
    <w:p w14:paraId="4D2FC2B7" w14:textId="77777777" w:rsidR="005261EB" w:rsidRDefault="00000000">
      <w:pPr>
        <w:tabs>
          <w:tab w:val="left" w:pos="537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ga)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Fejlesztési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tagállamában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Kereskedelmi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Világszervezet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EUMSZ 198. </w:t>
      </w:r>
      <w:proofErr w:type="spellStart"/>
      <w:r>
        <w:rPr>
          <w:sz w:val="24"/>
          <w:szCs w:val="24"/>
        </w:rPr>
        <w:t>cikkében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tengerentúli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országok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adóilletőséggel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kettős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elkerüléséről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egyezménye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kétoldalú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megállapodása</w:t>
      </w:r>
      <w:proofErr w:type="spellEnd"/>
      <w:r>
        <w:rPr>
          <w:sz w:val="24"/>
          <w:szCs w:val="24"/>
        </w:rPr>
        <w:t xml:space="preserve"> van a </w:t>
      </w:r>
      <w:proofErr w:type="spellStart"/>
      <w:r>
        <w:rPr>
          <w:sz w:val="24"/>
          <w:szCs w:val="24"/>
        </w:rPr>
        <w:t>közbeszerzés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terén</w:t>
      </w:r>
      <w:proofErr w:type="spellEnd"/>
      <w:r>
        <w:rPr>
          <w:sz w:val="24"/>
          <w:szCs w:val="24"/>
        </w:rPr>
        <w:t>,</w:t>
      </w:r>
    </w:p>
    <w:p w14:paraId="3C4DB442" w14:textId="77777777" w:rsidR="005261EB" w:rsidRDefault="00000000">
      <w:pPr>
        <w:tabs>
          <w:tab w:val="left" w:pos="5370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tőzsdén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megakadályozásáról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2017.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LIII.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3. § 38.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tényleges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tulajdonos</w:t>
      </w:r>
      <w:proofErr w:type="spellEnd"/>
      <w:r>
        <w:rPr>
          <w:sz w:val="24"/>
          <w:szCs w:val="24"/>
        </w:rPr>
        <w:t xml:space="preserve"> -a)-d) </w:t>
      </w:r>
      <w:proofErr w:type="spellStart"/>
      <w:r>
        <w:rPr>
          <w:sz w:val="24"/>
          <w:szCs w:val="24"/>
        </w:rPr>
        <w:t>alpontok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tényleges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tulajdonosát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</w:p>
    <w:p w14:paraId="0C091049" w14:textId="77777777" w:rsidR="005261EB" w:rsidRDefault="00000000">
      <w:pPr>
        <w:tabs>
          <w:tab w:val="left" w:pos="5370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gc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mint 25%-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résszel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</w:t>
      </w:r>
      <w:proofErr w:type="spellEnd"/>
      <w:r>
        <w:rPr>
          <w:sz w:val="24"/>
          <w:szCs w:val="24"/>
        </w:rPr>
        <w:t>;</w:t>
      </w:r>
    </w:p>
    <w:p w14:paraId="52C27EDC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akivel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foglalkoztatás-felügyeleti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hatóság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elősegítő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szolgáltatásokról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támogatásokról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felügyeletéről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CXXXV.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9. § (1) </w:t>
      </w:r>
      <w:proofErr w:type="spellStart"/>
      <w:r>
        <w:rPr>
          <w:sz w:val="24"/>
          <w:szCs w:val="24"/>
        </w:rPr>
        <w:t>bekezdés</w:t>
      </w:r>
      <w:proofErr w:type="spellEnd"/>
      <w:r>
        <w:rPr>
          <w:sz w:val="24"/>
          <w:szCs w:val="24"/>
        </w:rPr>
        <w:t xml:space="preserve"> a), b) </w:t>
      </w:r>
      <w:proofErr w:type="spellStart"/>
      <w:r>
        <w:rPr>
          <w:sz w:val="24"/>
          <w:szCs w:val="24"/>
        </w:rPr>
        <w:t>pontjai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emelkedett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közigazgatási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szankciót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alkalmazott</w:t>
      </w:r>
      <w:proofErr w:type="spellEnd"/>
      <w:r>
        <w:rPr>
          <w:sz w:val="24"/>
          <w:szCs w:val="24"/>
        </w:rPr>
        <w:t>.</w:t>
      </w:r>
    </w:p>
    <w:p w14:paraId="0A899C8F" w14:textId="77777777" w:rsidR="005261EB" w:rsidRDefault="005261EB">
      <w:pPr>
        <w:tabs>
          <w:tab w:val="left" w:pos="5370"/>
        </w:tabs>
        <w:jc w:val="both"/>
        <w:rPr>
          <w:sz w:val="24"/>
          <w:szCs w:val="24"/>
        </w:rPr>
      </w:pPr>
    </w:p>
    <w:p w14:paraId="5C47DD3C" w14:textId="77777777" w:rsidR="005261EB" w:rsidRDefault="00000000">
      <w:pPr>
        <w:tabs>
          <w:tab w:val="left" w:pos="537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Nyilatkozom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41.§</w:t>
      </w:r>
      <w:proofErr w:type="gramEnd"/>
      <w:r>
        <w:rPr>
          <w:sz w:val="24"/>
          <w:szCs w:val="24"/>
        </w:rPr>
        <w:t xml:space="preserve"> (6) </w:t>
      </w:r>
      <w:proofErr w:type="spellStart"/>
      <w:r>
        <w:rPr>
          <w:sz w:val="24"/>
          <w:szCs w:val="24"/>
        </w:rPr>
        <w:t>bekezdése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átlátható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1.§ 4. </w:t>
      </w:r>
      <w:proofErr w:type="spellStart"/>
      <w:r>
        <w:rPr>
          <w:sz w:val="24"/>
          <w:szCs w:val="24"/>
        </w:rPr>
        <w:t>pontjára</w:t>
      </w:r>
      <w:proofErr w:type="spellEnd"/>
      <w:r>
        <w:rPr>
          <w:sz w:val="24"/>
          <w:szCs w:val="24"/>
        </w:rPr>
        <w:t>.</w:t>
      </w:r>
    </w:p>
    <w:p w14:paraId="4BFF24FB" w14:textId="77777777" w:rsidR="005261EB" w:rsidRDefault="005261EB">
      <w:pPr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63A9763" w14:textId="77777777" w:rsidR="005261EB" w:rsidRDefault="005261EB">
      <w:pPr>
        <w:ind w:left="284"/>
        <w:jc w:val="both"/>
        <w:rPr>
          <w:b/>
          <w:sz w:val="24"/>
          <w:szCs w:val="24"/>
        </w:rPr>
      </w:pPr>
    </w:p>
    <w:p w14:paraId="60CE8183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6D4B628B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0010542E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0D7A088F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1DA710FF" w14:textId="77777777" w:rsidR="005261EB" w:rsidRDefault="005261EB">
      <w:pPr>
        <w:jc w:val="both"/>
        <w:rPr>
          <w:color w:val="000000"/>
          <w:sz w:val="24"/>
          <w:szCs w:val="24"/>
        </w:rPr>
      </w:pPr>
    </w:p>
    <w:tbl>
      <w:tblPr>
        <w:tblStyle w:val="a1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5261EB" w14:paraId="78885F69" w14:textId="77777777">
        <w:trPr>
          <w:trHeight w:val="32"/>
        </w:trPr>
        <w:tc>
          <w:tcPr>
            <w:tcW w:w="3260" w:type="dxa"/>
          </w:tcPr>
          <w:p w14:paraId="2D43CCDD" w14:textId="77777777" w:rsidR="005261EB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1D1713D4" w14:textId="77777777" w:rsidR="005261EB" w:rsidRDefault="0000000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196061D1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21955270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2C13F59" w14:textId="77777777" w:rsidR="005261EB" w:rsidRDefault="005261EB">
      <w:pPr>
        <w:jc w:val="both"/>
        <w:rPr>
          <w:b/>
          <w:sz w:val="24"/>
          <w:szCs w:val="24"/>
        </w:rPr>
      </w:pPr>
    </w:p>
    <w:p w14:paraId="6AA80B14" w14:textId="77777777" w:rsidR="005261EB" w:rsidRDefault="00000000">
      <w:pPr>
        <w:rPr>
          <w:b/>
          <w:sz w:val="24"/>
          <w:szCs w:val="24"/>
        </w:rPr>
      </w:pPr>
      <w:r>
        <w:br w:type="page"/>
      </w:r>
    </w:p>
    <w:p w14:paraId="4BBDDE9F" w14:textId="77777777" w:rsidR="005261EB" w:rsidRDefault="005261EB">
      <w:pPr>
        <w:jc w:val="both"/>
        <w:rPr>
          <w:b/>
          <w:i/>
          <w:sz w:val="24"/>
          <w:szCs w:val="24"/>
        </w:rPr>
      </w:pPr>
    </w:p>
    <w:p w14:paraId="4E126A3B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3.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33822590" w14:textId="77777777" w:rsidR="005261EB" w:rsidRDefault="005261EB">
      <w:pPr>
        <w:tabs>
          <w:tab w:val="left" w:pos="6804"/>
        </w:tabs>
        <w:jc w:val="both"/>
        <w:rPr>
          <w:sz w:val="24"/>
          <w:szCs w:val="24"/>
        </w:rPr>
      </w:pPr>
    </w:p>
    <w:p w14:paraId="22E7CDC5" w14:textId="77777777" w:rsidR="005261EB" w:rsidRDefault="005261EB">
      <w:pPr>
        <w:tabs>
          <w:tab w:val="left" w:pos="6804"/>
        </w:tabs>
        <w:jc w:val="both"/>
        <w:rPr>
          <w:sz w:val="24"/>
          <w:szCs w:val="24"/>
        </w:rPr>
      </w:pPr>
    </w:p>
    <w:p w14:paraId="31CDCAD8" w14:textId="77777777" w:rsidR="005261EB" w:rsidRDefault="00000000">
      <w:pPr>
        <w:tabs>
          <w:tab w:val="left" w:pos="3969"/>
        </w:tabs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Ajánlattételi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Nyilatkozat</w:t>
      </w:r>
      <w:proofErr w:type="spellEnd"/>
    </w:p>
    <w:p w14:paraId="3EEB96DD" w14:textId="77777777" w:rsidR="005261EB" w:rsidRDefault="005261EB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6F076051" w14:textId="77777777" w:rsidR="005261E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090700EF" w14:textId="77777777" w:rsidR="005261EB" w:rsidRDefault="005261EB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6CBB8DE3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723F3F17" w14:textId="77777777" w:rsidR="005261EB" w:rsidRDefault="00000000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, mint a …………………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székhely</w:t>
      </w:r>
      <w:proofErr w:type="spellEnd"/>
      <w:r>
        <w:rPr>
          <w:sz w:val="24"/>
          <w:szCs w:val="24"/>
        </w:rPr>
        <w:t>: ………………) ……………. (</w:t>
      </w:r>
      <w:proofErr w:type="spellStart"/>
      <w:r>
        <w:rPr>
          <w:i/>
          <w:sz w:val="24"/>
          <w:szCs w:val="24"/>
        </w:rPr>
        <w:t>képviseleti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jogkör</w:t>
      </w:r>
      <w:proofErr w:type="spellEnd"/>
      <w:r>
        <w:rPr>
          <w:i/>
          <w:sz w:val="24"/>
          <w:szCs w:val="24"/>
        </w:rPr>
        <w:t xml:space="preserve">/titulus </w:t>
      </w:r>
      <w:proofErr w:type="spellStart"/>
      <w:r>
        <w:rPr>
          <w:i/>
          <w:sz w:val="24"/>
          <w:szCs w:val="24"/>
        </w:rPr>
        <w:t>megnevezése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valamennyi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utasítás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kikötés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áttekintése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nyilatkozatot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tesszük</w:t>
      </w:r>
      <w:proofErr w:type="spellEnd"/>
      <w:r>
        <w:rPr>
          <w:sz w:val="24"/>
          <w:szCs w:val="24"/>
        </w:rPr>
        <w:t>:</w:t>
      </w:r>
    </w:p>
    <w:p w14:paraId="7F64387B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42D7D2E0" w14:textId="77777777" w:rsidR="005261EB" w:rsidRDefault="00000000">
      <w:pPr>
        <w:numPr>
          <w:ilvl w:val="0"/>
          <w:numId w:val="12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Elfogadjuk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kitételt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tettünk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ellentétben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felhívással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mellékleteivel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feltételével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érvénytelen</w:t>
      </w:r>
      <w:proofErr w:type="spellEnd"/>
      <w:r>
        <w:rPr>
          <w:sz w:val="24"/>
          <w:szCs w:val="24"/>
        </w:rPr>
        <w:t>.</w:t>
      </w:r>
    </w:p>
    <w:p w14:paraId="6CC1AF84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5D775A7B" w14:textId="77777777" w:rsidR="005261EB" w:rsidRDefault="00000000">
      <w:pPr>
        <w:numPr>
          <w:ilvl w:val="0"/>
          <w:numId w:val="12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Kijelentjük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, mint </w:t>
      </w:r>
      <w:proofErr w:type="spellStart"/>
      <w:r>
        <w:rPr>
          <w:sz w:val="24"/>
          <w:szCs w:val="24"/>
        </w:rPr>
        <w:t>nyertes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kiválasztásra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kerülünk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szolgáltatást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teljesítjük</w:t>
      </w:r>
      <w:proofErr w:type="spellEnd"/>
      <w:r>
        <w:rPr>
          <w:sz w:val="24"/>
          <w:szCs w:val="24"/>
        </w:rPr>
        <w:t>.</w:t>
      </w:r>
    </w:p>
    <w:p w14:paraId="46D70084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413BAE01" w14:textId="77777777" w:rsidR="005261EB" w:rsidRDefault="00000000">
      <w:pPr>
        <w:numPr>
          <w:ilvl w:val="0"/>
          <w:numId w:val="12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Tudatában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változhat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tudatában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vagyunk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egyetemlegesen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felelnek</w:t>
      </w:r>
      <w:proofErr w:type="spellEnd"/>
      <w:r>
        <w:rPr>
          <w:sz w:val="24"/>
          <w:szCs w:val="24"/>
        </w:rPr>
        <w:t xml:space="preserve"> mind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, mind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>.</w:t>
      </w:r>
    </w:p>
    <w:p w14:paraId="298F4557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7863E06F" w14:textId="77777777" w:rsidR="005261EB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Kijelentjük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hogy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Önkormányzat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klímavédelmi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intézkedési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tervét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megismertük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teljesítése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során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intézkedési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tervben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foglaltaknak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megfelelően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járunk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el. </w:t>
      </w:r>
    </w:p>
    <w:p w14:paraId="2AA60D9E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3F6533A6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287B4B8F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1D0E8824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18982BA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2368F582" w14:textId="77777777" w:rsidR="005261EB" w:rsidRDefault="005261EB">
      <w:pPr>
        <w:jc w:val="both"/>
        <w:rPr>
          <w:color w:val="000000"/>
          <w:sz w:val="24"/>
          <w:szCs w:val="24"/>
        </w:rPr>
      </w:pPr>
    </w:p>
    <w:tbl>
      <w:tblPr>
        <w:tblStyle w:val="a2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5261EB" w14:paraId="3DD3BAAB" w14:textId="77777777">
        <w:trPr>
          <w:trHeight w:val="32"/>
        </w:trPr>
        <w:tc>
          <w:tcPr>
            <w:tcW w:w="3260" w:type="dxa"/>
          </w:tcPr>
          <w:p w14:paraId="0C9F5133" w14:textId="77777777" w:rsidR="005261EB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56FAC441" w14:textId="77777777" w:rsidR="005261EB" w:rsidRDefault="0000000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6D47CA53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7629D4C0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EAD01C4" w14:textId="77777777" w:rsidR="005261EB" w:rsidRDefault="00000000">
      <w:pPr>
        <w:rPr>
          <w:b/>
          <w:sz w:val="24"/>
          <w:szCs w:val="24"/>
        </w:rPr>
      </w:pPr>
      <w:r>
        <w:br w:type="page"/>
      </w:r>
    </w:p>
    <w:p w14:paraId="4E29BFA0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4.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32A94E0B" w14:textId="77777777" w:rsidR="005261EB" w:rsidRDefault="005261EB">
      <w:pPr>
        <w:rPr>
          <w:i/>
          <w:sz w:val="24"/>
          <w:szCs w:val="24"/>
        </w:rPr>
      </w:pPr>
    </w:p>
    <w:p w14:paraId="2423CB92" w14:textId="77777777" w:rsidR="005261EB" w:rsidRDefault="00000000">
      <w:pPr>
        <w:tabs>
          <w:tab w:val="left" w:pos="3969"/>
        </w:tabs>
        <w:jc w:val="center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Titoktartási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Nyilatkozat</w:t>
      </w:r>
      <w:proofErr w:type="spellEnd"/>
    </w:p>
    <w:p w14:paraId="0C457623" w14:textId="77777777" w:rsidR="005261EB" w:rsidRDefault="005261EB">
      <w:pPr>
        <w:tabs>
          <w:tab w:val="left" w:pos="3969"/>
        </w:tabs>
        <w:jc w:val="center"/>
        <w:rPr>
          <w:b/>
          <w:sz w:val="24"/>
          <w:szCs w:val="24"/>
        </w:rPr>
      </w:pPr>
    </w:p>
    <w:p w14:paraId="5FD1C4E0" w14:textId="77777777" w:rsidR="005261E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0D7AAD01" w14:textId="77777777" w:rsidR="005261EB" w:rsidRDefault="005261EB">
      <w:pPr>
        <w:jc w:val="center"/>
        <w:rPr>
          <w:i/>
          <w:sz w:val="24"/>
          <w:szCs w:val="24"/>
        </w:rPr>
      </w:pPr>
    </w:p>
    <w:p w14:paraId="364BBADB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124C45F1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, mint a …………………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székhely</w:t>
      </w:r>
      <w:proofErr w:type="spellEnd"/>
      <w:r>
        <w:rPr>
          <w:sz w:val="24"/>
          <w:szCs w:val="24"/>
        </w:rPr>
        <w:t>: ………………) ……………. (</w:t>
      </w:r>
      <w:proofErr w:type="spellStart"/>
      <w:r>
        <w:rPr>
          <w:i/>
          <w:sz w:val="24"/>
          <w:szCs w:val="24"/>
        </w:rPr>
        <w:t>képviseleti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jogkör</w:t>
      </w:r>
      <w:proofErr w:type="spellEnd"/>
      <w:r>
        <w:rPr>
          <w:i/>
          <w:sz w:val="24"/>
          <w:szCs w:val="24"/>
        </w:rPr>
        <w:t xml:space="preserve">/titulus </w:t>
      </w:r>
      <w:proofErr w:type="spellStart"/>
      <w:r>
        <w:rPr>
          <w:i/>
          <w:sz w:val="24"/>
          <w:szCs w:val="24"/>
        </w:rPr>
        <w:t>megnevezése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nyertességem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„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II. János Pál </w:t>
      </w:r>
      <w:proofErr w:type="spellStart"/>
      <w:r>
        <w:rPr>
          <w:i/>
          <w:sz w:val="24"/>
          <w:szCs w:val="24"/>
        </w:rPr>
        <w:t>pápa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téri</w:t>
      </w:r>
      <w:proofErr w:type="spellEnd"/>
      <w:r>
        <w:rPr>
          <w:i/>
          <w:sz w:val="24"/>
          <w:szCs w:val="24"/>
        </w:rPr>
        <w:t xml:space="preserve"> „</w:t>
      </w:r>
      <w:proofErr w:type="spellStart"/>
      <w:r>
        <w:rPr>
          <w:i/>
          <w:sz w:val="24"/>
          <w:szCs w:val="24"/>
        </w:rPr>
        <w:t>csőszház</w:t>
      </w:r>
      <w:proofErr w:type="spellEnd"/>
      <w:r>
        <w:rPr>
          <w:i/>
          <w:sz w:val="24"/>
          <w:szCs w:val="24"/>
        </w:rPr>
        <w:t xml:space="preserve">” </w:t>
      </w:r>
      <w:proofErr w:type="spellStart"/>
      <w:r>
        <w:rPr>
          <w:i/>
          <w:sz w:val="24"/>
          <w:szCs w:val="24"/>
        </w:rPr>
        <w:t>dekorációja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közösségi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művészeti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alkotás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keretében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tudomásomra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bizalmasnak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titokként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hozzáférhetővé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nyilvánosság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>.</w:t>
      </w:r>
    </w:p>
    <w:p w14:paraId="1323F4FD" w14:textId="77777777" w:rsidR="005261EB" w:rsidRDefault="005261EB">
      <w:pPr>
        <w:rPr>
          <w:sz w:val="24"/>
          <w:szCs w:val="24"/>
        </w:rPr>
      </w:pPr>
    </w:p>
    <w:p w14:paraId="657A377E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hasznára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felhatalmazás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felhatalmazás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másolom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sokszorosítom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kivonatot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semmiféle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alkalmazok</w:t>
      </w:r>
      <w:proofErr w:type="spellEnd"/>
      <w:r>
        <w:rPr>
          <w:sz w:val="24"/>
          <w:szCs w:val="24"/>
        </w:rPr>
        <w:t>.</w:t>
      </w:r>
    </w:p>
    <w:p w14:paraId="1CAFD5B6" w14:textId="77777777" w:rsidR="005261EB" w:rsidRDefault="005261EB">
      <w:pPr>
        <w:rPr>
          <w:sz w:val="24"/>
          <w:szCs w:val="24"/>
        </w:rPr>
      </w:pPr>
    </w:p>
    <w:p w14:paraId="20A6610A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adathordozót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megismerési</w:t>
      </w:r>
      <w:proofErr w:type="spellEnd"/>
      <w:r>
        <w:rPr>
          <w:sz w:val="24"/>
          <w:szCs w:val="24"/>
        </w:rPr>
        <w:t xml:space="preserve"> jog </w:t>
      </w:r>
      <w:proofErr w:type="spellStart"/>
      <w:r>
        <w:rPr>
          <w:sz w:val="24"/>
          <w:szCs w:val="24"/>
        </w:rPr>
        <w:t>megszűnésekor</w:t>
      </w:r>
      <w:proofErr w:type="spellEnd"/>
      <w:r>
        <w:rPr>
          <w:sz w:val="24"/>
          <w:szCs w:val="24"/>
        </w:rPr>
        <w:t xml:space="preserve"> (pl.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munkáltatóval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jogviszonyom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ajánlatkérők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átadni</w:t>
      </w:r>
      <w:proofErr w:type="spellEnd"/>
      <w:r>
        <w:rPr>
          <w:sz w:val="24"/>
          <w:szCs w:val="24"/>
        </w:rPr>
        <w:t>.</w:t>
      </w:r>
    </w:p>
    <w:p w14:paraId="29E57FC5" w14:textId="77777777" w:rsidR="005261EB" w:rsidRDefault="005261EB">
      <w:pPr>
        <w:rPr>
          <w:sz w:val="24"/>
          <w:szCs w:val="24"/>
        </w:rPr>
      </w:pPr>
    </w:p>
    <w:p w14:paraId="646378D0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lejáratát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ideig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legalább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terhel</w:t>
      </w:r>
      <w:proofErr w:type="spellEnd"/>
      <w:r>
        <w:rPr>
          <w:sz w:val="24"/>
          <w:szCs w:val="24"/>
        </w:rPr>
        <w:t>.</w:t>
      </w:r>
    </w:p>
    <w:p w14:paraId="571EB201" w14:textId="77777777" w:rsidR="005261EB" w:rsidRDefault="005261EB">
      <w:pPr>
        <w:rPr>
          <w:sz w:val="24"/>
          <w:szCs w:val="24"/>
        </w:rPr>
      </w:pPr>
    </w:p>
    <w:p w14:paraId="4F9FC686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nyilatkozatban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kártérítési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érvényesíthetnek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>.</w:t>
      </w:r>
    </w:p>
    <w:p w14:paraId="3F8FEDAD" w14:textId="77777777" w:rsidR="005261EB" w:rsidRDefault="005261EB">
      <w:pPr>
        <w:rPr>
          <w:sz w:val="24"/>
          <w:szCs w:val="24"/>
        </w:rPr>
      </w:pPr>
    </w:p>
    <w:p w14:paraId="0F9DEE60" w14:textId="77777777" w:rsidR="005261EB" w:rsidRDefault="00000000">
      <w:pPr>
        <w:tabs>
          <w:tab w:val="right" w:pos="3402"/>
        </w:tabs>
        <w:ind w:left="426"/>
        <w:rPr>
          <w:sz w:val="24"/>
          <w:szCs w:val="24"/>
        </w:rPr>
      </w:pPr>
      <w:r>
        <w:rPr>
          <w:sz w:val="24"/>
          <w:szCs w:val="24"/>
        </w:rPr>
        <w:t>Kelt: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8CE9B43" w14:textId="77777777" w:rsidR="005261EB" w:rsidRDefault="00000000">
      <w:pPr>
        <w:tabs>
          <w:tab w:val="center" w:pos="9072"/>
        </w:tabs>
        <w:ind w:left="581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2730A1" w14:textId="77777777" w:rsidR="005261EB" w:rsidRDefault="00000000">
      <w:pPr>
        <w:tabs>
          <w:tab w:val="center" w:pos="7371"/>
        </w:tabs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cégszerű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</w:t>
      </w:r>
      <w:proofErr w:type="spellEnd"/>
    </w:p>
    <w:p w14:paraId="1F8181C8" w14:textId="77777777" w:rsidR="005261EB" w:rsidRDefault="00000000">
      <w:pPr>
        <w:rPr>
          <w:sz w:val="24"/>
          <w:szCs w:val="24"/>
        </w:rPr>
      </w:pPr>
      <w:r>
        <w:br w:type="page"/>
      </w: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5.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465CA1B5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6AB4849A" w14:textId="77777777" w:rsidR="005261EB" w:rsidRDefault="00000000">
      <w:pPr>
        <w:tabs>
          <w:tab w:val="left" w:pos="3969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Műszaki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specifikáció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Feladatleírás</w:t>
      </w:r>
      <w:proofErr w:type="spellEnd"/>
    </w:p>
    <w:p w14:paraId="2A4FFEB5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9EB3BC5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számára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kiemelten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Józsefváros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alakításába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Fővárosi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együttműködésben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II. János Pál </w:t>
      </w:r>
      <w:proofErr w:type="spellStart"/>
      <w:r>
        <w:rPr>
          <w:color w:val="000000"/>
          <w:sz w:val="24"/>
          <w:szCs w:val="24"/>
        </w:rPr>
        <w:t>pápa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kezdett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amit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lakosság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intenzív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hajt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végre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közérdekű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létesítménye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közepén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található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jelenleg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nyilvános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illemhelyként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működik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3060E27D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0FDD9ACC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helyrajzi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 xml:space="preserve">: 34705, </w:t>
      </w:r>
      <w:proofErr w:type="spellStart"/>
      <w:r>
        <w:rPr>
          <w:sz w:val="24"/>
          <w:szCs w:val="24"/>
        </w:rPr>
        <w:t>alapterülete</w:t>
      </w:r>
      <w:proofErr w:type="spellEnd"/>
      <w:r>
        <w:rPr>
          <w:sz w:val="24"/>
          <w:szCs w:val="24"/>
        </w:rPr>
        <w:t>: 19,59 nm:</w:t>
      </w:r>
    </w:p>
    <w:p w14:paraId="43883F3A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CEE79F9" w14:textId="77777777" w:rsidR="005261EB" w:rsidRDefault="000000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épülete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olyan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szépüljön</w:t>
      </w:r>
      <w:proofErr w:type="spellEnd"/>
      <w:r>
        <w:rPr>
          <w:color w:val="000000"/>
          <w:sz w:val="24"/>
          <w:szCs w:val="24"/>
        </w:rPr>
        <w:t xml:space="preserve"> meg,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illeszkedik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társadalmi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környezetéhez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tükrözi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térhasználók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igényeit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ötleteit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segít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teret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sokféle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gyereknek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fiatalnak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felnőttnek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békés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együttélésben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kapcsolatok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Mindennek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művészeti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alkotás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folyamata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megvalósulnia</w:t>
      </w:r>
      <w:proofErr w:type="spellEnd"/>
      <w:r>
        <w:rPr>
          <w:color w:val="000000"/>
          <w:sz w:val="24"/>
          <w:szCs w:val="24"/>
        </w:rPr>
        <w:t>.</w:t>
      </w:r>
    </w:p>
    <w:p w14:paraId="43CA207F" w14:textId="77777777" w:rsidR="005261EB" w:rsidRDefault="005261EB">
      <w:pPr>
        <w:jc w:val="both"/>
        <w:rPr>
          <w:b/>
          <w:sz w:val="24"/>
          <w:szCs w:val="24"/>
        </w:rPr>
      </w:pPr>
    </w:p>
    <w:p w14:paraId="3C4D7636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munkatársaival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>.</w:t>
      </w:r>
    </w:p>
    <w:p w14:paraId="02BCD9CD" w14:textId="77777777" w:rsidR="005261EB" w:rsidRDefault="005261EB">
      <w:pPr>
        <w:jc w:val="both"/>
        <w:rPr>
          <w:sz w:val="24"/>
          <w:szCs w:val="24"/>
        </w:rPr>
      </w:pPr>
    </w:p>
    <w:p w14:paraId="21FC3B55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ajánlattételnek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</w:t>
      </w:r>
      <w:proofErr w:type="spellEnd"/>
      <w:r>
        <w:rPr>
          <w:sz w:val="24"/>
          <w:szCs w:val="24"/>
        </w:rPr>
        <w:t xml:space="preserve"> min.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elemekről</w:t>
      </w:r>
      <w:proofErr w:type="spellEnd"/>
      <w:r>
        <w:rPr>
          <w:sz w:val="24"/>
          <w:szCs w:val="24"/>
        </w:rPr>
        <w:t>:</w:t>
      </w:r>
    </w:p>
    <w:p w14:paraId="647CE5A6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II. János Pál </w:t>
      </w:r>
      <w:proofErr w:type="spellStart"/>
      <w:r>
        <w:rPr>
          <w:rFonts w:eastAsia="Times New Roman"/>
          <w:color w:val="000000"/>
          <w:sz w:val="24"/>
          <w:szCs w:val="24"/>
        </w:rPr>
        <w:t>pápa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társadalmi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térbeli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viszonyainak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leírása</w:t>
      </w:r>
      <w:proofErr w:type="spellEnd"/>
    </w:p>
    <w:p w14:paraId="268303DF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bevonásának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megtervezésébe</w:t>
      </w:r>
      <w:proofErr w:type="spellEnd"/>
    </w:p>
    <w:p w14:paraId="0B385170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létrehozásának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0A98FDD9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utánkövetés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értékelés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2A4F1E3D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lehetségesen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tervezetten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felhasznált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anyagok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847CAAD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településképi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szabályok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figyelembevételének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módja</w:t>
      </w:r>
      <w:proofErr w:type="spellEnd"/>
    </w:p>
    <w:p w14:paraId="35371163" w14:textId="77777777" w:rsidR="005261EB" w:rsidRDefault="005261EB">
      <w:pPr>
        <w:jc w:val="both"/>
        <w:rPr>
          <w:sz w:val="24"/>
          <w:szCs w:val="24"/>
        </w:rPr>
      </w:pPr>
    </w:p>
    <w:p w14:paraId="1CA2C1D5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terveire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kivitelezés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településképi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bejelentési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lefolytatni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Önkormányzatnál</w:t>
      </w:r>
      <w:proofErr w:type="spellEnd"/>
      <w:r>
        <w:rPr>
          <w:sz w:val="24"/>
          <w:szCs w:val="24"/>
        </w:rPr>
        <w:t>.</w:t>
      </w:r>
    </w:p>
    <w:p w14:paraId="2AF2CB11" w14:textId="77777777" w:rsidR="005261EB" w:rsidRDefault="005261EB">
      <w:pPr>
        <w:jc w:val="both"/>
        <w:rPr>
          <w:sz w:val="24"/>
          <w:szCs w:val="24"/>
        </w:rPr>
      </w:pPr>
    </w:p>
    <w:p w14:paraId="3F6517FA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előkészítésének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fotódokumentáció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kiállításakor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visszajelzéseit</w:t>
      </w:r>
      <w:proofErr w:type="spellEnd"/>
      <w:r>
        <w:rPr>
          <w:sz w:val="24"/>
          <w:szCs w:val="24"/>
        </w:rPr>
        <w:t xml:space="preserve"> is.</w:t>
      </w:r>
    </w:p>
    <w:p w14:paraId="2455B2A1" w14:textId="77777777" w:rsidR="005261EB" w:rsidRDefault="00000000">
      <w:pPr>
        <w:jc w:val="both"/>
        <w:rPr>
          <w:b/>
          <w:i/>
          <w:sz w:val="24"/>
          <w:szCs w:val="24"/>
        </w:rPr>
      </w:pPr>
      <w:r>
        <w:br w:type="page"/>
      </w:r>
    </w:p>
    <w:p w14:paraId="06B2980B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6.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0C7F9166" w14:textId="77777777" w:rsidR="005261EB" w:rsidRDefault="005261EB">
      <w:pPr>
        <w:tabs>
          <w:tab w:val="left" w:pos="3969"/>
        </w:tabs>
        <w:jc w:val="center"/>
        <w:rPr>
          <w:b/>
          <w:sz w:val="24"/>
          <w:szCs w:val="24"/>
        </w:rPr>
      </w:pPr>
    </w:p>
    <w:p w14:paraId="14F9C0C3" w14:textId="77777777" w:rsidR="005261EB" w:rsidRDefault="00000000">
      <w:pPr>
        <w:tabs>
          <w:tab w:val="left" w:pos="3969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Szerződés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tervezet</w:t>
      </w:r>
      <w:proofErr w:type="spellEnd"/>
    </w:p>
    <w:p w14:paraId="4C64AFFD" w14:textId="77777777" w:rsidR="005261EB" w:rsidRDefault="00000000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4DC04AC3" w14:textId="77777777" w:rsidR="005261E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VÁLLALKOZÁSI SZERZŐDÉS</w:t>
      </w:r>
    </w:p>
    <w:p w14:paraId="6500EA1D" w14:textId="77777777" w:rsidR="005261EB" w:rsidRDefault="005261EB">
      <w:pPr>
        <w:tabs>
          <w:tab w:val="left" w:pos="5954"/>
        </w:tabs>
        <w:rPr>
          <w:sz w:val="24"/>
          <w:szCs w:val="24"/>
        </w:rPr>
      </w:pPr>
    </w:p>
    <w:p w14:paraId="6F223B1D" w14:textId="77777777" w:rsidR="005261EB" w:rsidRDefault="00000000">
      <w:pPr>
        <w:tabs>
          <w:tab w:val="left" w:pos="595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létrejött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egyrészről</w:t>
      </w:r>
      <w:proofErr w:type="spellEnd"/>
      <w:r>
        <w:rPr>
          <w:sz w:val="24"/>
          <w:szCs w:val="24"/>
        </w:rPr>
        <w:t xml:space="preserve"> </w:t>
      </w:r>
    </w:p>
    <w:p w14:paraId="0F42CCE9" w14:textId="77777777" w:rsidR="005261EB" w:rsidRDefault="00000000">
      <w:pPr>
        <w:tabs>
          <w:tab w:val="left" w:pos="59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Budapest </w:t>
      </w:r>
      <w:proofErr w:type="spellStart"/>
      <w:r>
        <w:rPr>
          <w:b/>
          <w:sz w:val="24"/>
          <w:szCs w:val="24"/>
        </w:rPr>
        <w:t>Főváros</w:t>
      </w:r>
      <w:proofErr w:type="spellEnd"/>
      <w:r>
        <w:rPr>
          <w:b/>
          <w:sz w:val="24"/>
          <w:szCs w:val="24"/>
        </w:rPr>
        <w:t xml:space="preserve"> VIII. </w:t>
      </w:r>
      <w:proofErr w:type="spellStart"/>
      <w:r>
        <w:rPr>
          <w:b/>
          <w:sz w:val="24"/>
          <w:szCs w:val="24"/>
        </w:rPr>
        <w:t>kerület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</w:p>
    <w:p w14:paraId="10BBC669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székhelye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1082 Budapest, Baross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63-67.</w:t>
      </w:r>
    </w:p>
    <w:p w14:paraId="0EB773BA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képviseli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Pikó András </w:t>
      </w:r>
      <w:proofErr w:type="spellStart"/>
      <w:r>
        <w:rPr>
          <w:sz w:val="24"/>
          <w:szCs w:val="24"/>
        </w:rPr>
        <w:t>polgármester</w:t>
      </w:r>
      <w:proofErr w:type="spellEnd"/>
    </w:p>
    <w:p w14:paraId="2EDF6849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adószáma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15735715-2-42</w:t>
      </w:r>
    </w:p>
    <w:p w14:paraId="4BB07775" w14:textId="77777777" w:rsidR="005261EB" w:rsidRDefault="00000000">
      <w:pPr>
        <w:tabs>
          <w:tab w:val="left" w:pos="212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törzskönyvi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azonosító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735715</w:t>
      </w:r>
    </w:p>
    <w:p w14:paraId="4BE3B385" w14:textId="77777777" w:rsidR="005261EB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bankszámlaszám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11784009-15508009</w:t>
      </w:r>
    </w:p>
    <w:p w14:paraId="796AE45B" w14:textId="77777777" w:rsidR="005261E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KSH </w:t>
      </w:r>
      <w:proofErr w:type="spellStart"/>
      <w:r>
        <w:rPr>
          <w:sz w:val="24"/>
          <w:szCs w:val="24"/>
        </w:rPr>
        <w:t>statisztikai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számjel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15735715-8411-321-01</w:t>
      </w:r>
    </w:p>
    <w:p w14:paraId="14C77E9B" w14:textId="77777777" w:rsidR="005261E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Megrendelő</w:t>
      </w:r>
      <w:proofErr w:type="spellEnd"/>
      <w:r>
        <w:rPr>
          <w:sz w:val="24"/>
          <w:szCs w:val="24"/>
        </w:rPr>
        <w:t>),</w:t>
      </w:r>
    </w:p>
    <w:p w14:paraId="4450CA6A" w14:textId="77777777" w:rsidR="005261EB" w:rsidRDefault="00000000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másrészről</w:t>
      </w:r>
      <w:proofErr w:type="spellEnd"/>
    </w:p>
    <w:p w14:paraId="6A7210A2" w14:textId="77777777" w:rsidR="005261E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 </w:t>
      </w:r>
      <w:proofErr w:type="spellStart"/>
      <w:r>
        <w:rPr>
          <w:b/>
          <w:sz w:val="24"/>
          <w:szCs w:val="24"/>
        </w:rPr>
        <w:t>vállalkozó</w:t>
      </w:r>
      <w:proofErr w:type="spellEnd"/>
    </w:p>
    <w:p w14:paraId="34F505AC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székhelye</w:t>
      </w:r>
      <w:proofErr w:type="spellEnd"/>
      <w:r>
        <w:rPr>
          <w:sz w:val="24"/>
          <w:szCs w:val="24"/>
        </w:rPr>
        <w:t>:</w:t>
      </w:r>
    </w:p>
    <w:p w14:paraId="36E763C3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képviseli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EB063B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adószáma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45AEFD6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bankszámlaszám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AF9586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statisztikai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számjele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E07F2AB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nyilvántartási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 xml:space="preserve">: </w:t>
      </w:r>
    </w:p>
    <w:p w14:paraId="11F584C8" w14:textId="77777777" w:rsidR="005261EB" w:rsidRDefault="005261EB">
      <w:pPr>
        <w:tabs>
          <w:tab w:val="left" w:pos="2127"/>
        </w:tabs>
        <w:rPr>
          <w:sz w:val="24"/>
          <w:szCs w:val="24"/>
        </w:rPr>
      </w:pPr>
    </w:p>
    <w:p w14:paraId="12F3AD79" w14:textId="77777777" w:rsidR="005261E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együttesen</w:t>
      </w:r>
      <w:proofErr w:type="spellEnd"/>
      <w:r>
        <w:rPr>
          <w:sz w:val="24"/>
          <w:szCs w:val="24"/>
        </w:rPr>
        <w:t xml:space="preserve"> Felek -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mellett</w:t>
      </w:r>
      <w:proofErr w:type="spellEnd"/>
      <w:r>
        <w:rPr>
          <w:sz w:val="24"/>
          <w:szCs w:val="24"/>
        </w:rPr>
        <w:t>:</w:t>
      </w:r>
    </w:p>
    <w:p w14:paraId="2952B301" w14:textId="77777777" w:rsidR="005261EB" w:rsidRDefault="005261EB">
      <w:pPr>
        <w:rPr>
          <w:sz w:val="24"/>
          <w:szCs w:val="24"/>
        </w:rPr>
      </w:pPr>
    </w:p>
    <w:p w14:paraId="64AA021B" w14:textId="77777777" w:rsidR="005261EB" w:rsidRDefault="00000000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szerződés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tárgya</w:t>
      </w:r>
      <w:proofErr w:type="spellEnd"/>
      <w:r>
        <w:rPr>
          <w:b/>
          <w:sz w:val="24"/>
          <w:szCs w:val="24"/>
        </w:rPr>
        <w:t>:</w:t>
      </w:r>
    </w:p>
    <w:p w14:paraId="691FB05B" w14:textId="77777777" w:rsidR="005261EB" w:rsidRDefault="00000000">
      <w:pPr>
        <w:numPr>
          <w:ilvl w:val="1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II. János Pál </w:t>
      </w:r>
      <w:proofErr w:type="spellStart"/>
      <w:r>
        <w:rPr>
          <w:color w:val="000000"/>
          <w:sz w:val="24"/>
          <w:szCs w:val="24"/>
        </w:rPr>
        <w:t>pápa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téri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épületének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olyan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történő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megszépítése</w:t>
      </w:r>
      <w:proofErr w:type="spellEnd"/>
      <w:r>
        <w:rPr>
          <w:color w:val="000000"/>
          <w:sz w:val="24"/>
          <w:szCs w:val="24"/>
        </w:rPr>
        <w:t xml:space="preserve"> meg,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illeszkedik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társadalmi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környezetéhez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tükrözi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térhasználók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igényeit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ötleteit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segíti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teret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embereket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békés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együttélésben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kapcsolatok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fejlesztésében</w:t>
      </w:r>
      <w:proofErr w:type="spellEnd"/>
      <w:r>
        <w:rPr>
          <w:color w:val="000000"/>
          <w:sz w:val="24"/>
          <w:szCs w:val="24"/>
        </w:rPr>
        <w:t>.</w:t>
      </w:r>
    </w:p>
    <w:p w14:paraId="7FBD7822" w14:textId="77777777" w:rsidR="005261EB" w:rsidRDefault="00000000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II. János Pál </w:t>
      </w:r>
      <w:proofErr w:type="spellStart"/>
      <w:r>
        <w:rPr>
          <w:b/>
          <w:sz w:val="24"/>
          <w:szCs w:val="24"/>
        </w:rPr>
        <w:t>pápa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téri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csőszház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dekorációja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művészeti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legkedvezőbb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mellékletét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képezi</w:t>
      </w:r>
      <w:proofErr w:type="spellEnd"/>
      <w:r>
        <w:rPr>
          <w:sz w:val="24"/>
          <w:szCs w:val="24"/>
        </w:rPr>
        <w:t>.</w:t>
      </w:r>
    </w:p>
    <w:p w14:paraId="22B6B1D4" w14:textId="77777777" w:rsidR="005261EB" w:rsidRDefault="00000000">
      <w:pPr>
        <w:numPr>
          <w:ilvl w:val="1"/>
          <w:numId w:val="3"/>
        </w:numPr>
        <w:tabs>
          <w:tab w:val="left" w:pos="567"/>
          <w:tab w:val="left" w:pos="993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elvállalja</w:t>
      </w:r>
      <w:proofErr w:type="spellEnd"/>
      <w:r>
        <w:rPr>
          <w:sz w:val="24"/>
          <w:szCs w:val="24"/>
        </w:rPr>
        <w:t xml:space="preserve"> a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II. János Pál </w:t>
      </w:r>
      <w:proofErr w:type="spellStart"/>
      <w:r>
        <w:rPr>
          <w:b/>
          <w:sz w:val="24"/>
          <w:szCs w:val="24"/>
        </w:rPr>
        <w:t>pápa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téri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csőszház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dekorációja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művészeti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lefolytatott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feladat-meghatározásában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megvalósítását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feladatleírása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mellékletét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képezi</w:t>
      </w:r>
      <w:proofErr w:type="spellEnd"/>
      <w:r>
        <w:rPr>
          <w:sz w:val="24"/>
          <w:szCs w:val="24"/>
        </w:rPr>
        <w:t>.</w:t>
      </w:r>
    </w:p>
    <w:p w14:paraId="55D0E70F" w14:textId="77777777" w:rsidR="005261EB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szerinti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feladatait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Megrendelő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érdekének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megfelelően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felelősségteljesen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szerződésszerűen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köteles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teljesíteni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4A3D0A82" w14:textId="77777777" w:rsidR="005261EB" w:rsidRDefault="005261EB">
      <w:pPr>
        <w:jc w:val="both"/>
        <w:rPr>
          <w:sz w:val="24"/>
          <w:szCs w:val="24"/>
          <w:highlight w:val="yellow"/>
        </w:rPr>
      </w:pPr>
    </w:p>
    <w:p w14:paraId="22C8F1D3" w14:textId="77777777" w:rsidR="005261E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Teljesítési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határidő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11F1E1E7" w14:textId="77777777" w:rsidR="005261EB" w:rsidRDefault="0000000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hatálybalépésének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2024. </w:t>
      </w:r>
      <w:proofErr w:type="spellStart"/>
      <w:r>
        <w:rPr>
          <w:b/>
          <w:sz w:val="24"/>
          <w:szCs w:val="24"/>
        </w:rPr>
        <w:t>május</w:t>
      </w:r>
      <w:proofErr w:type="spellEnd"/>
      <w:r>
        <w:rPr>
          <w:b/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napjáig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maradéktalanul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elvégzi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utoljára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hatályba</w:t>
      </w:r>
      <w:proofErr w:type="spellEnd"/>
      <w:r>
        <w:rPr>
          <w:sz w:val="24"/>
          <w:szCs w:val="24"/>
        </w:rPr>
        <w:t>.</w:t>
      </w:r>
    </w:p>
    <w:p w14:paraId="077421E1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0D4468BE" w14:textId="77777777" w:rsidR="005261EB" w:rsidRDefault="00000000">
      <w:pPr>
        <w:numPr>
          <w:ilvl w:val="1"/>
          <w:numId w:val="3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fizetni</w:t>
      </w:r>
      <w:proofErr w:type="spellEnd"/>
      <w:r>
        <w:rPr>
          <w:sz w:val="24"/>
          <w:szCs w:val="24"/>
        </w:rPr>
        <w:t xml:space="preserve">. 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naponta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1%-a, de </w:t>
      </w:r>
      <w:proofErr w:type="spellStart"/>
      <w:r>
        <w:rPr>
          <w:sz w:val="24"/>
          <w:szCs w:val="24"/>
        </w:rPr>
        <w:t>legfeljebb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20%-a.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, ha a </w:t>
      </w:r>
      <w:proofErr w:type="spellStart"/>
      <w:r>
        <w:rPr>
          <w:sz w:val="24"/>
          <w:szCs w:val="24"/>
        </w:rPr>
        <w:t>késedelem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megszűnik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legmagasabb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meghaladja</w:t>
      </w:r>
      <w:proofErr w:type="spellEnd"/>
      <w:r>
        <w:rPr>
          <w:sz w:val="24"/>
          <w:szCs w:val="24"/>
        </w:rPr>
        <w:t xml:space="preserve"> a 20 </w:t>
      </w:r>
      <w:proofErr w:type="spellStart"/>
      <w:r>
        <w:rPr>
          <w:sz w:val="24"/>
          <w:szCs w:val="24"/>
        </w:rPr>
        <w:t>naptári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felmondani</w:t>
      </w:r>
      <w:proofErr w:type="spellEnd"/>
      <w:r>
        <w:rPr>
          <w:sz w:val="24"/>
          <w:szCs w:val="24"/>
        </w:rPr>
        <w:t xml:space="preserve">. </w:t>
      </w:r>
    </w:p>
    <w:p w14:paraId="1472F6C0" w14:textId="77777777" w:rsidR="005261EB" w:rsidRDefault="005261EB">
      <w:pPr>
        <w:ind w:left="709"/>
        <w:jc w:val="both"/>
        <w:rPr>
          <w:sz w:val="24"/>
          <w:szCs w:val="24"/>
        </w:rPr>
      </w:pPr>
    </w:p>
    <w:p w14:paraId="1970E04B" w14:textId="77777777" w:rsidR="005261EB" w:rsidRDefault="00000000">
      <w:pPr>
        <w:numPr>
          <w:ilvl w:val="1"/>
          <w:numId w:val="3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</w:t>
      </w:r>
      <w:proofErr w:type="spellEnd"/>
      <w:r>
        <w:rPr>
          <w:sz w:val="24"/>
          <w:szCs w:val="24"/>
        </w:rPr>
        <w:t xml:space="preserve"> 5.9.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eseteiben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, ha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amelyért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meghiúsul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25%-a. A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meghiúsulásával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. </w:t>
      </w:r>
    </w:p>
    <w:p w14:paraId="1A596E19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73E1682E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érvényesíthet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amikor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szolgáltatás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póthatáridőt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</w:t>
      </w:r>
      <w:proofErr w:type="spellEnd"/>
      <w:r>
        <w:rPr>
          <w:sz w:val="24"/>
          <w:szCs w:val="24"/>
        </w:rPr>
        <w:t>.</w:t>
      </w:r>
    </w:p>
    <w:p w14:paraId="2966A845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megállapodnak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felróható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kijavításáig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megegyező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kifogás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közlésével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késedelemre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>.</w:t>
      </w:r>
    </w:p>
    <w:p w14:paraId="625226C5" w14:textId="77777777" w:rsidR="005261EB" w:rsidRDefault="005261EB">
      <w:pPr>
        <w:ind w:left="708"/>
        <w:rPr>
          <w:sz w:val="24"/>
          <w:szCs w:val="24"/>
        </w:rPr>
      </w:pPr>
    </w:p>
    <w:p w14:paraId="04A64D41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beszámítani</w:t>
      </w:r>
      <w:proofErr w:type="spellEnd"/>
      <w:r>
        <w:rPr>
          <w:sz w:val="24"/>
          <w:szCs w:val="24"/>
        </w:rPr>
        <w:t>.</w:t>
      </w:r>
    </w:p>
    <w:p w14:paraId="7AEE697C" w14:textId="77777777" w:rsidR="005261EB" w:rsidRDefault="005261EB">
      <w:pPr>
        <w:ind w:left="708"/>
        <w:rPr>
          <w:sz w:val="24"/>
          <w:szCs w:val="24"/>
        </w:rPr>
      </w:pPr>
    </w:p>
    <w:p w14:paraId="2751C710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meghaladó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érvényesítésére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mentesít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>.</w:t>
      </w:r>
    </w:p>
    <w:p w14:paraId="074E84F6" w14:textId="77777777" w:rsidR="005261EB" w:rsidRDefault="000000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4F842B" w14:textId="77777777" w:rsidR="005261EB" w:rsidRDefault="00000000">
      <w:pPr>
        <w:numPr>
          <w:ilvl w:val="0"/>
          <w:numId w:val="3"/>
        </w:num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vállalkozói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díj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fizetési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feltételek</w:t>
      </w:r>
      <w:proofErr w:type="spellEnd"/>
    </w:p>
    <w:p w14:paraId="078E454F" w14:textId="77777777" w:rsidR="005261E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Vállalkozót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meghatározott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eastAsia="Times New Roman"/>
          <w:color w:val="000000"/>
          <w:sz w:val="24"/>
          <w:szCs w:val="24"/>
        </w:rPr>
        <w:t>számú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mellékletében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részletezett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feladatok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szerződésszerű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elvégzéséért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mindösszesen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…………… Ft </w:t>
      </w:r>
      <w:proofErr w:type="spellStart"/>
      <w:r>
        <w:rPr>
          <w:rFonts w:eastAsia="Times New Roman"/>
          <w:color w:val="000000"/>
          <w:sz w:val="24"/>
          <w:szCs w:val="24"/>
        </w:rPr>
        <w:t>azaz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……………. forint </w:t>
      </w:r>
      <w:proofErr w:type="spellStart"/>
      <w:r>
        <w:rPr>
          <w:rFonts w:eastAsia="Times New Roman"/>
          <w:color w:val="000000"/>
          <w:sz w:val="24"/>
          <w:szCs w:val="24"/>
        </w:rPr>
        <w:t>összegű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vállalkozói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díj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illeti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meg. A </w:t>
      </w:r>
      <w:proofErr w:type="spellStart"/>
      <w:r>
        <w:rPr>
          <w:rFonts w:eastAsia="Times New Roman"/>
          <w:color w:val="000000"/>
          <w:sz w:val="24"/>
          <w:szCs w:val="24"/>
        </w:rPr>
        <w:t>vállalkozói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díj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tárgyát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képező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feladatok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végrehajtásához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szükséges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teljes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összeget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tartalmazza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azon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túlmenően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ide </w:t>
      </w:r>
      <w:proofErr w:type="spellStart"/>
      <w:r>
        <w:rPr>
          <w:rFonts w:eastAsia="Times New Roman"/>
          <w:color w:val="000000"/>
          <w:sz w:val="24"/>
          <w:szCs w:val="24"/>
        </w:rPr>
        <w:t>nem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értve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Polgári </w:t>
      </w:r>
      <w:proofErr w:type="spellStart"/>
      <w:r>
        <w:rPr>
          <w:rFonts w:eastAsia="Times New Roman"/>
          <w:color w:val="000000"/>
          <w:sz w:val="24"/>
          <w:szCs w:val="24"/>
        </w:rPr>
        <w:t>Törvénykönyvről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szóló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2013. </w:t>
      </w:r>
      <w:proofErr w:type="spellStart"/>
      <w:r>
        <w:rPr>
          <w:rFonts w:eastAsia="Times New Roman"/>
          <w:color w:val="000000"/>
          <w:sz w:val="24"/>
          <w:szCs w:val="24"/>
        </w:rPr>
        <w:t>évi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V. </w:t>
      </w:r>
      <w:proofErr w:type="spellStart"/>
      <w:r>
        <w:rPr>
          <w:rFonts w:eastAsia="Times New Roman"/>
          <w:color w:val="000000"/>
          <w:sz w:val="24"/>
          <w:szCs w:val="24"/>
        </w:rPr>
        <w:t>törvény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</w:rPr>
        <w:t>továbbiakban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</w:rPr>
        <w:t>Ptk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.) 6:155. § </w:t>
      </w:r>
      <w:proofErr w:type="spellStart"/>
      <w:r>
        <w:rPr>
          <w:rFonts w:eastAsia="Times New Roman"/>
          <w:color w:val="000000"/>
          <w:sz w:val="24"/>
          <w:szCs w:val="24"/>
        </w:rPr>
        <w:t>szerinti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késedelmi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kamatot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a </w:t>
      </w:r>
      <w:proofErr w:type="spellStart"/>
      <w:r>
        <w:rPr>
          <w:rFonts w:eastAsia="Times New Roman"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semmilyen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jogcímen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ellenértékre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költségtérítésre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jogosult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78059973" w14:textId="77777777" w:rsidR="005261EB" w:rsidRDefault="0000000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kifizetés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részletben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elkészültét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második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számlák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kiegyenlítésére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Ptk</w:t>
      </w:r>
      <w:proofErr w:type="spellEnd"/>
      <w:r>
        <w:rPr>
          <w:sz w:val="24"/>
          <w:szCs w:val="24"/>
        </w:rPr>
        <w:t>. 6:130. § (1)</w:t>
      </w:r>
      <w:proofErr w:type="gramStart"/>
      <w:r>
        <w:rPr>
          <w:sz w:val="24"/>
          <w:szCs w:val="24"/>
        </w:rPr>
        <w:t>–(</w:t>
      </w:r>
      <w:proofErr w:type="gramEnd"/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kézhezvételt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átutalással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. </w:t>
      </w:r>
    </w:p>
    <w:p w14:paraId="09DCC1FF" w14:textId="77777777" w:rsidR="005261EB" w:rsidRDefault="0000000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igazolására</w:t>
      </w:r>
      <w:proofErr w:type="spellEnd"/>
      <w:r>
        <w:rPr>
          <w:sz w:val="24"/>
          <w:szCs w:val="24"/>
        </w:rPr>
        <w:t xml:space="preserve"> Udvarhelyi Éva Tessza,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irodavezetője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>.</w:t>
      </w:r>
    </w:p>
    <w:p w14:paraId="750B18CB" w14:textId="77777777" w:rsidR="005261EB" w:rsidRDefault="005261EB">
      <w:pPr>
        <w:ind w:left="709"/>
        <w:jc w:val="both"/>
        <w:rPr>
          <w:sz w:val="24"/>
          <w:szCs w:val="24"/>
        </w:rPr>
      </w:pPr>
    </w:p>
    <w:p w14:paraId="45C316B0" w14:textId="77777777" w:rsidR="005261EB" w:rsidRDefault="0000000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alakilag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részszámlák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befogadását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átutalással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banknál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vezetett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….-</w:t>
      </w:r>
      <w:proofErr w:type="gramEnd"/>
      <w:r>
        <w:rPr>
          <w:sz w:val="24"/>
          <w:szCs w:val="24"/>
        </w:rPr>
        <w:t xml:space="preserve">…….-…….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bankszámlájára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fizeti</w:t>
      </w:r>
      <w:proofErr w:type="spellEnd"/>
      <w:r>
        <w:rPr>
          <w:sz w:val="24"/>
          <w:szCs w:val="24"/>
        </w:rPr>
        <w:t xml:space="preserve"> meg. </w:t>
      </w:r>
    </w:p>
    <w:p w14:paraId="684A29FD" w14:textId="77777777" w:rsidR="005261EB" w:rsidRDefault="005261EB">
      <w:pPr>
        <w:tabs>
          <w:tab w:val="left" w:pos="993"/>
        </w:tabs>
        <w:jc w:val="both"/>
        <w:rPr>
          <w:sz w:val="24"/>
          <w:szCs w:val="24"/>
        </w:rPr>
      </w:pPr>
    </w:p>
    <w:p w14:paraId="0039B6C4" w14:textId="77777777" w:rsidR="005261EB" w:rsidRDefault="00000000">
      <w:pPr>
        <w:numPr>
          <w:ilvl w:val="0"/>
          <w:numId w:val="3"/>
        </w:numPr>
        <w:ind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Kapcsolattartás</w:t>
      </w:r>
      <w:proofErr w:type="spellEnd"/>
    </w:p>
    <w:p w14:paraId="4125273D" w14:textId="77777777" w:rsidR="005261EB" w:rsidRDefault="0000000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alábbiakban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tartják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kapcsolatot</w:t>
      </w:r>
      <w:proofErr w:type="spellEnd"/>
      <w:r>
        <w:rPr>
          <w:sz w:val="24"/>
          <w:szCs w:val="24"/>
        </w:rPr>
        <w:t xml:space="preserve">. </w:t>
      </w:r>
    </w:p>
    <w:p w14:paraId="495F252E" w14:textId="77777777" w:rsidR="005261EB" w:rsidRDefault="005261EB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62222BA7" w14:textId="77777777" w:rsidR="005261EB" w:rsidRDefault="00000000">
      <w:pPr>
        <w:tabs>
          <w:tab w:val="left" w:pos="993"/>
        </w:tabs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kapcsolattartó</w:t>
      </w:r>
      <w:proofErr w:type="spellEnd"/>
      <w:r>
        <w:rPr>
          <w:sz w:val="24"/>
          <w:szCs w:val="24"/>
        </w:rPr>
        <w:t xml:space="preserve">: </w:t>
      </w:r>
    </w:p>
    <w:p w14:paraId="53F18C9E" w14:textId="77777777" w:rsidR="005261EB" w:rsidRDefault="00000000">
      <w:pPr>
        <w:tabs>
          <w:tab w:val="left" w:pos="993"/>
        </w:tabs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név</w:t>
      </w:r>
      <w:proofErr w:type="spellEnd"/>
      <w:r>
        <w:rPr>
          <w:sz w:val="24"/>
          <w:szCs w:val="24"/>
        </w:rPr>
        <w:t xml:space="preserve">: Udvarhelyi Éva Tessza, </w:t>
      </w:r>
      <w:proofErr w:type="spellStart"/>
      <w:r>
        <w:rPr>
          <w:sz w:val="24"/>
          <w:szCs w:val="24"/>
        </w:rPr>
        <w:t>irodavezető</w:t>
      </w:r>
      <w:proofErr w:type="spellEnd"/>
    </w:p>
    <w:p w14:paraId="74AC7943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Telefonszám: +3620/381-8996</w:t>
      </w:r>
    </w:p>
    <w:p w14:paraId="17B506D0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E-mail: udvarhelyit@jozsefvaros.hu</w:t>
      </w:r>
    </w:p>
    <w:p w14:paraId="16D31CA0" w14:textId="77777777" w:rsidR="005261EB" w:rsidRPr="00A10046" w:rsidRDefault="005261EB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</w:p>
    <w:p w14:paraId="3BFDEF68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Vállalkozó részéről kapcsolattartó:</w:t>
      </w:r>
    </w:p>
    <w:p w14:paraId="17D634FC" w14:textId="77777777" w:rsidR="005261EB" w:rsidRPr="00A10046" w:rsidRDefault="00000000">
      <w:pPr>
        <w:ind w:left="708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név: </w:t>
      </w:r>
    </w:p>
    <w:p w14:paraId="0FBB76F9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Telefonszám: </w:t>
      </w:r>
    </w:p>
    <w:p w14:paraId="25CFF69D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E-mail: </w:t>
      </w:r>
    </w:p>
    <w:p w14:paraId="3634BBCE" w14:textId="77777777" w:rsidR="005261EB" w:rsidRPr="00A10046" w:rsidRDefault="005261EB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</w:p>
    <w:p w14:paraId="20158E5A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A felek a kapcsolattartóik adataiban bekövetkezett változásról haladéktalanul kötelesek írásban értesíteni egymást.</w:t>
      </w:r>
    </w:p>
    <w:p w14:paraId="7602D53B" w14:textId="77777777" w:rsidR="005261EB" w:rsidRPr="00A10046" w:rsidRDefault="005261EB">
      <w:pPr>
        <w:jc w:val="both"/>
        <w:rPr>
          <w:sz w:val="24"/>
          <w:szCs w:val="24"/>
          <w:lang w:val="pl-PL"/>
        </w:rPr>
      </w:pPr>
    </w:p>
    <w:p w14:paraId="65BB1DA9" w14:textId="77777777" w:rsidR="005261EB" w:rsidRPr="00A10046" w:rsidRDefault="00000000">
      <w:pPr>
        <w:numPr>
          <w:ilvl w:val="0"/>
          <w:numId w:val="3"/>
        </w:numPr>
        <w:ind w:hanging="720"/>
        <w:rPr>
          <w:b/>
          <w:sz w:val="24"/>
          <w:szCs w:val="24"/>
          <w:lang w:val="pl-PL"/>
        </w:rPr>
      </w:pPr>
      <w:r w:rsidRPr="00A10046">
        <w:rPr>
          <w:b/>
          <w:sz w:val="24"/>
          <w:szCs w:val="24"/>
          <w:lang w:val="pl-PL"/>
        </w:rPr>
        <w:t>A felek jogai és kötelezettségei:</w:t>
      </w:r>
    </w:p>
    <w:p w14:paraId="566DC585" w14:textId="77777777" w:rsidR="005261EB" w:rsidRPr="00A10046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Vállalkozó kötelezettséget vállal arra, hogy feladatait a hatályos jogszabályi rendelkezések alapján, a tőle elvárható minőségben, megfelelő szakmai gondossággal, a legjobb tudása szerint teljesíti a Megrendelő érdekeinek figyelembe vételével. </w:t>
      </w:r>
    </w:p>
    <w:p w14:paraId="4C3F5316" w14:textId="77777777" w:rsidR="005261EB" w:rsidRPr="00A10046" w:rsidRDefault="005261EB">
      <w:pPr>
        <w:tabs>
          <w:tab w:val="left" w:pos="993"/>
        </w:tabs>
        <w:jc w:val="both"/>
        <w:rPr>
          <w:sz w:val="24"/>
          <w:szCs w:val="24"/>
          <w:lang w:val="pl-PL"/>
        </w:rPr>
      </w:pPr>
    </w:p>
    <w:p w14:paraId="34634FAE" w14:textId="77777777" w:rsidR="005261EB" w:rsidRPr="00A10046" w:rsidRDefault="00000000">
      <w:pPr>
        <w:numPr>
          <w:ilvl w:val="1"/>
          <w:numId w:val="3"/>
        </w:numPr>
        <w:ind w:left="709" w:hanging="709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A Vállalkozó szavatolja, hogy rendelkezik a jelen szerződésben meghatározott feladatok ellátásához szükséges képesítéssel és eszközökkel és ezeknek a feltételeknek a szerződés teljes időtartama alatt meg fog felelni. Vállalkozó a benyújtott pályázatában megnevezetten kívüli alvállalkozót/közreműködőt kizárólag a Megrendelő előzetes írásbeli hozzájárulásával alkalmazhat. Vállalkozó a jogosan igénybe vett alvállalkozó/közreműködő magatartásáért úgy felel, mintha maga járt volna el, jogosulatlan igénybe vételük esetén felelős mindazokért a károkért is, melyek igénybevételük nélkül nem következtek volna be.</w:t>
      </w:r>
    </w:p>
    <w:p w14:paraId="60F49422" w14:textId="77777777" w:rsidR="005261EB" w:rsidRPr="00A10046" w:rsidRDefault="005261EB">
      <w:pPr>
        <w:jc w:val="both"/>
        <w:rPr>
          <w:sz w:val="24"/>
          <w:szCs w:val="24"/>
          <w:lang w:val="pl-PL"/>
        </w:rPr>
      </w:pPr>
    </w:p>
    <w:p w14:paraId="21E3D8F6" w14:textId="77777777" w:rsidR="005261EB" w:rsidRPr="00A10046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Vállalkozó az általa végzett tevékenységért teljes körű felelősséget vállal. Vállalkozó helytállni tartozik Megrendelő irányába a Vállalkozónak felróható okból okozott kárért is.</w:t>
      </w:r>
    </w:p>
    <w:p w14:paraId="3D070B77" w14:textId="77777777" w:rsidR="005261EB" w:rsidRPr="00A10046" w:rsidRDefault="005261EB">
      <w:pPr>
        <w:jc w:val="both"/>
        <w:rPr>
          <w:sz w:val="24"/>
          <w:szCs w:val="24"/>
          <w:lang w:val="pl-PL"/>
        </w:rPr>
      </w:pPr>
    </w:p>
    <w:p w14:paraId="524FB39D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A10046">
        <w:rPr>
          <w:sz w:val="24"/>
          <w:szCs w:val="24"/>
          <w:lang w:val="pl-PL"/>
        </w:rPr>
        <w:t xml:space="preserve">Vállalkozó a jelen szerződésben feltüntetett adataiban bekövetkezett változást a Megrendelővel megfelelő időben, de legkésőbb 5 munkanapon belül, írásban köteles közölni. </w:t>
      </w: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értesítés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elmulasztásából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kárért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</w:t>
      </w:r>
      <w:proofErr w:type="spellEnd"/>
      <w:r>
        <w:rPr>
          <w:sz w:val="24"/>
          <w:szCs w:val="24"/>
        </w:rPr>
        <w:t>.</w:t>
      </w:r>
    </w:p>
    <w:p w14:paraId="56AA70A4" w14:textId="77777777" w:rsidR="005261EB" w:rsidRDefault="005261EB">
      <w:pPr>
        <w:jc w:val="both"/>
        <w:rPr>
          <w:sz w:val="24"/>
          <w:szCs w:val="24"/>
        </w:rPr>
      </w:pPr>
    </w:p>
    <w:p w14:paraId="63B01EEA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információk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mentesül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hozhatja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hatóság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tanulmányok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nyilvánosságra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hozatalához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hozzájárulása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>.</w:t>
      </w:r>
    </w:p>
    <w:p w14:paraId="769EE0F4" w14:textId="77777777" w:rsidR="005261EB" w:rsidRDefault="005261EB">
      <w:pPr>
        <w:jc w:val="both"/>
        <w:rPr>
          <w:sz w:val="24"/>
          <w:szCs w:val="24"/>
        </w:rPr>
      </w:pPr>
    </w:p>
    <w:p w14:paraId="4828EAB3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</w:t>
      </w:r>
      <w:proofErr w:type="spellStart"/>
      <w:r>
        <w:rPr>
          <w:sz w:val="24"/>
          <w:szCs w:val="24"/>
        </w:rPr>
        <w:t>kötelesek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időtartama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folyamatosan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jóhiszeműség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tisztesség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kölcsönösen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tájékoztatják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egymást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csupán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kérdésről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kihatással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>.</w:t>
      </w:r>
    </w:p>
    <w:p w14:paraId="64C0AAD1" w14:textId="77777777" w:rsidR="005261EB" w:rsidRDefault="005261EB">
      <w:pPr>
        <w:ind w:left="708"/>
        <w:jc w:val="both"/>
        <w:rPr>
          <w:sz w:val="24"/>
          <w:szCs w:val="24"/>
        </w:rPr>
      </w:pPr>
    </w:p>
    <w:p w14:paraId="4E66134E" w14:textId="77777777" w:rsidR="005261EB" w:rsidRDefault="00000000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tájékoztatási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származó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szerződésszegéssel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károkért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megtéríteni</w:t>
      </w:r>
      <w:proofErr w:type="spellEnd"/>
      <w:r>
        <w:rPr>
          <w:sz w:val="24"/>
          <w:szCs w:val="24"/>
        </w:rPr>
        <w:t>.</w:t>
      </w:r>
    </w:p>
    <w:p w14:paraId="3CFF6915" w14:textId="77777777" w:rsidR="005261EB" w:rsidRDefault="005261EB">
      <w:pPr>
        <w:jc w:val="both"/>
        <w:rPr>
          <w:sz w:val="24"/>
          <w:szCs w:val="24"/>
        </w:rPr>
      </w:pPr>
    </w:p>
    <w:p w14:paraId="2D6F2AFD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feladatait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utasításainak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utasításokban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szándékosan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gondatlanul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eltér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minőségben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elvégzésével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kifogás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hibátlanul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újból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díjmentesen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elvégezni</w:t>
      </w:r>
      <w:proofErr w:type="spellEnd"/>
      <w:r>
        <w:rPr>
          <w:sz w:val="24"/>
          <w:szCs w:val="24"/>
        </w:rPr>
        <w:t>.</w:t>
      </w:r>
    </w:p>
    <w:p w14:paraId="1CD0F604" w14:textId="77777777" w:rsidR="005261EB" w:rsidRDefault="005261EB">
      <w:pPr>
        <w:jc w:val="both"/>
        <w:rPr>
          <w:sz w:val="24"/>
          <w:szCs w:val="24"/>
        </w:rPr>
      </w:pPr>
    </w:p>
    <w:p w14:paraId="177AC395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írásban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felmondhatja</w:t>
      </w:r>
      <w:proofErr w:type="spellEnd"/>
      <w:r>
        <w:rPr>
          <w:sz w:val="24"/>
          <w:szCs w:val="24"/>
        </w:rPr>
        <w:t>.</w:t>
      </w:r>
    </w:p>
    <w:p w14:paraId="5BADF395" w14:textId="77777777" w:rsidR="005261EB" w:rsidRDefault="005261EB">
      <w:pPr>
        <w:jc w:val="both"/>
        <w:rPr>
          <w:sz w:val="24"/>
          <w:szCs w:val="24"/>
        </w:rPr>
      </w:pPr>
    </w:p>
    <w:p w14:paraId="3B668DC5" w14:textId="77777777" w:rsidR="005261EB" w:rsidRDefault="0000000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kötelezettségszegésnek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>:</w:t>
      </w:r>
    </w:p>
    <w:p w14:paraId="685994F5" w14:textId="77777777" w:rsidR="005261EB" w:rsidRDefault="00000000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ellenére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kifizetésével</w:t>
      </w:r>
      <w:proofErr w:type="spellEnd"/>
    </w:p>
    <w:p w14:paraId="4FB46567" w14:textId="77777777" w:rsidR="005261EB" w:rsidRDefault="005261EB">
      <w:pPr>
        <w:rPr>
          <w:sz w:val="24"/>
          <w:szCs w:val="24"/>
        </w:rPr>
      </w:pPr>
    </w:p>
    <w:p w14:paraId="56A2F78F" w14:textId="77777777" w:rsidR="005261EB" w:rsidRDefault="00000000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>
        <w:rPr>
          <w:sz w:val="24"/>
          <w:szCs w:val="24"/>
        </w:rPr>
        <w:t>:</w:t>
      </w:r>
    </w:p>
    <w:p w14:paraId="45000C4E" w14:textId="77777777" w:rsidR="005261EB" w:rsidRDefault="00000000">
      <w:pPr>
        <w:numPr>
          <w:ilvl w:val="0"/>
          <w:numId w:val="6"/>
        </w:numPr>
        <w:ind w:left="993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2.1.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határidő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túllépése</w:t>
      </w:r>
      <w:proofErr w:type="spellEnd"/>
      <w:r>
        <w:rPr>
          <w:sz w:val="24"/>
          <w:szCs w:val="24"/>
        </w:rPr>
        <w:t xml:space="preserve">, </w:t>
      </w:r>
    </w:p>
    <w:p w14:paraId="2DE4E0A2" w14:textId="77777777" w:rsidR="005261EB" w:rsidRDefault="00000000">
      <w:pPr>
        <w:numPr>
          <w:ilvl w:val="0"/>
          <w:numId w:val="6"/>
        </w:numPr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orvosolható</w:t>
      </w:r>
      <w:proofErr w:type="spellEnd"/>
      <w:r>
        <w:rPr>
          <w:sz w:val="24"/>
          <w:szCs w:val="24"/>
        </w:rPr>
        <w:t xml:space="preserve"> -,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póthatáridőre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szerződésszerűen</w:t>
      </w:r>
      <w:proofErr w:type="spellEnd"/>
      <w:r>
        <w:rPr>
          <w:sz w:val="24"/>
          <w:szCs w:val="24"/>
        </w:rPr>
        <w:t>;</w:t>
      </w:r>
    </w:p>
    <w:p w14:paraId="408A6797" w14:textId="77777777" w:rsidR="005261EB" w:rsidRDefault="00000000">
      <w:pPr>
        <w:numPr>
          <w:ilvl w:val="0"/>
          <w:numId w:val="6"/>
        </w:numPr>
        <w:ind w:left="993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érdekeivel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ellentétes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magatartás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tanúsítása</w:t>
      </w:r>
      <w:proofErr w:type="spellEnd"/>
      <w:r>
        <w:rPr>
          <w:sz w:val="24"/>
          <w:szCs w:val="24"/>
        </w:rPr>
        <w:t>,</w:t>
      </w:r>
    </w:p>
    <w:p w14:paraId="18B4E34D" w14:textId="77777777" w:rsidR="005261EB" w:rsidRDefault="00000000">
      <w:pPr>
        <w:numPr>
          <w:ilvl w:val="0"/>
          <w:numId w:val="6"/>
        </w:numPr>
        <w:ind w:left="993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megszegése</w:t>
      </w:r>
      <w:proofErr w:type="spellEnd"/>
      <w:r>
        <w:rPr>
          <w:sz w:val="24"/>
          <w:szCs w:val="24"/>
        </w:rPr>
        <w:t>.</w:t>
      </w:r>
    </w:p>
    <w:p w14:paraId="6E80B379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5A721321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végrehajtásáról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368/2011. (XII.31.) </w:t>
      </w:r>
      <w:proofErr w:type="spellStart"/>
      <w:r>
        <w:rPr>
          <w:sz w:val="24"/>
          <w:szCs w:val="24"/>
        </w:rPr>
        <w:t>Korm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50. § (1a) </w:t>
      </w:r>
      <w:proofErr w:type="spellStart"/>
      <w:r>
        <w:rPr>
          <w:sz w:val="24"/>
          <w:szCs w:val="24"/>
        </w:rPr>
        <w:t>bekezdésére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átlátható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1.§</w:t>
      </w:r>
      <w:proofErr w:type="gramEnd"/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41. § (6)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nemzeti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3. § (1) </w:t>
      </w:r>
      <w:proofErr w:type="spellStart"/>
      <w:r>
        <w:rPr>
          <w:sz w:val="24"/>
          <w:szCs w:val="24"/>
        </w:rPr>
        <w:t>bekezdése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</w:t>
      </w:r>
      <w:proofErr w:type="spellEnd"/>
      <w:r>
        <w:rPr>
          <w:sz w:val="24"/>
          <w:szCs w:val="24"/>
        </w:rPr>
        <w:t xml:space="preserve">. </w:t>
      </w:r>
    </w:p>
    <w:p w14:paraId="6554C1A9" w14:textId="77777777" w:rsidR="005261EB" w:rsidRDefault="005261EB">
      <w:pPr>
        <w:tabs>
          <w:tab w:val="left" w:pos="993"/>
        </w:tabs>
        <w:jc w:val="both"/>
        <w:rPr>
          <w:sz w:val="24"/>
          <w:szCs w:val="24"/>
        </w:rPr>
      </w:pPr>
    </w:p>
    <w:p w14:paraId="7F966714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időtartama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sz w:val="24"/>
          <w:szCs w:val="24"/>
        </w:rPr>
        <w:t>kölcsönösen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betartják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hatályos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önrendelkezési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információszabadságról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CXII.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Infotv</w:t>
      </w:r>
      <w:proofErr w:type="spellEnd"/>
      <w:r>
        <w:rPr>
          <w:sz w:val="24"/>
          <w:szCs w:val="24"/>
        </w:rPr>
        <w:t xml:space="preserve">.”),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természetes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személyeknek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áramlásáról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valamint</w:t>
      </w:r>
      <w:proofErr w:type="spellEnd"/>
      <w:r>
        <w:rPr>
          <w:sz w:val="24"/>
          <w:szCs w:val="24"/>
        </w:rPr>
        <w:t xml:space="preserve"> a 95/46/EK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Tanács (EU) 2016/679.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(„GDPR”) </w:t>
      </w:r>
      <w:proofErr w:type="spellStart"/>
      <w:r>
        <w:rPr>
          <w:sz w:val="24"/>
          <w:szCs w:val="24"/>
        </w:rPr>
        <w:t>rendelkezéseit</w:t>
      </w:r>
      <w:proofErr w:type="spellEnd"/>
      <w:r>
        <w:rPr>
          <w:sz w:val="24"/>
          <w:szCs w:val="24"/>
        </w:rPr>
        <w:t>.</w:t>
      </w:r>
    </w:p>
    <w:p w14:paraId="47FD5FAE" w14:textId="77777777" w:rsidR="005261EB" w:rsidRDefault="005261EB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5E4C61F6" w14:textId="77777777" w:rsidR="005261EB" w:rsidRDefault="00000000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Felek </w:t>
      </w:r>
      <w:proofErr w:type="spellStart"/>
      <w:r>
        <w:rPr>
          <w:sz w:val="24"/>
          <w:szCs w:val="24"/>
        </w:rPr>
        <w:t>egybehangzóan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GDPR 5. </w:t>
      </w:r>
      <w:proofErr w:type="spellStart"/>
      <w:r>
        <w:rPr>
          <w:sz w:val="24"/>
          <w:szCs w:val="24"/>
        </w:rPr>
        <w:t>cikk</w:t>
      </w:r>
      <w:proofErr w:type="spellEnd"/>
      <w:r>
        <w:rPr>
          <w:sz w:val="24"/>
          <w:szCs w:val="24"/>
        </w:rPr>
        <w:t xml:space="preserve"> (1) </w:t>
      </w:r>
      <w:proofErr w:type="spellStart"/>
      <w:r>
        <w:rPr>
          <w:sz w:val="24"/>
          <w:szCs w:val="24"/>
        </w:rPr>
        <w:t>bekezdés</w:t>
      </w:r>
      <w:proofErr w:type="spellEnd"/>
      <w:r>
        <w:rPr>
          <w:sz w:val="24"/>
          <w:szCs w:val="24"/>
        </w:rPr>
        <w:t xml:space="preserve"> b) </w:t>
      </w:r>
      <w:proofErr w:type="spellStart"/>
      <w:r>
        <w:rPr>
          <w:sz w:val="24"/>
          <w:szCs w:val="24"/>
        </w:rPr>
        <w:t>pontja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kifejezetten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jogszerűnek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bocsátott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adatoknak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adatkezelés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teljesítéséhez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. Felek </w:t>
      </w:r>
      <w:proofErr w:type="spellStart"/>
      <w:r>
        <w:rPr>
          <w:sz w:val="24"/>
          <w:szCs w:val="24"/>
        </w:rPr>
        <w:t>kijelentik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valóságnak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fűződő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sértik</w:t>
      </w:r>
      <w:proofErr w:type="spellEnd"/>
      <w:r>
        <w:rPr>
          <w:sz w:val="24"/>
          <w:szCs w:val="24"/>
        </w:rPr>
        <w:t>.</w:t>
      </w:r>
    </w:p>
    <w:p w14:paraId="33570CB5" w14:textId="77777777" w:rsidR="005261EB" w:rsidRDefault="005261EB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2D8F5CA3" w14:textId="77777777" w:rsidR="005261EB" w:rsidRDefault="00000000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közreműködőkre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vonatkoznak</w:t>
      </w:r>
      <w:proofErr w:type="spellEnd"/>
      <w:r>
        <w:rPr>
          <w:sz w:val="24"/>
          <w:szCs w:val="24"/>
        </w:rPr>
        <w:t>.</w:t>
      </w:r>
    </w:p>
    <w:p w14:paraId="6FE1ADBB" w14:textId="77777777" w:rsidR="005261EB" w:rsidRDefault="005261EB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3FD2DAF1" w14:textId="77777777" w:rsidR="005261EB" w:rsidRDefault="00000000">
      <w:pPr>
        <w:numPr>
          <w:ilvl w:val="1"/>
          <w:numId w:val="3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szavatol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azért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teljesítéseként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dokumentumok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akadályozza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sértené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mentesíti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kárigény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jogsértésből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felelősséget</w:t>
      </w:r>
      <w:proofErr w:type="spellEnd"/>
      <w:r>
        <w:rPr>
          <w:sz w:val="24"/>
          <w:szCs w:val="24"/>
        </w:rPr>
        <w:t>.</w:t>
      </w:r>
    </w:p>
    <w:p w14:paraId="17261AB5" w14:textId="77777777" w:rsidR="005261EB" w:rsidRDefault="00000000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védelemmel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szellemi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keletkezik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átruházza</w:t>
      </w:r>
      <w:proofErr w:type="spellEnd"/>
      <w:r>
        <w:rPr>
          <w:sz w:val="24"/>
          <w:szCs w:val="24"/>
        </w:rPr>
        <w:t xml:space="preserve">. Ha a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jog </w:t>
      </w:r>
      <w:proofErr w:type="spellStart"/>
      <w:r>
        <w:rPr>
          <w:sz w:val="24"/>
          <w:szCs w:val="24"/>
        </w:rPr>
        <w:t>átruházását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szellemi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korlátlan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területi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határozatlan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idejű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átengedhető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átdolgozási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magában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illeti</w:t>
      </w:r>
      <w:proofErr w:type="spellEnd"/>
      <w:r>
        <w:rPr>
          <w:sz w:val="24"/>
          <w:szCs w:val="24"/>
        </w:rPr>
        <w:t xml:space="preserve"> meg.</w:t>
      </w:r>
    </w:p>
    <w:p w14:paraId="2BDB4C59" w14:textId="77777777" w:rsidR="005261EB" w:rsidRDefault="0000000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Felek </w:t>
      </w:r>
      <w:proofErr w:type="spellStart"/>
      <w:r>
        <w:rPr>
          <w:sz w:val="24"/>
          <w:szCs w:val="24"/>
        </w:rPr>
        <w:t>kijelentik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valamennyi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dokumentáció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termék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ellenértékeként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megfizetett</w:t>
      </w:r>
      <w:proofErr w:type="spellEnd"/>
      <w:r>
        <w:rPr>
          <w:sz w:val="24"/>
          <w:szCs w:val="24"/>
        </w:rPr>
        <w:t xml:space="preserve"> 3.1.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arányosnak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1999.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LXXVI.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16. § (4)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kifejezetten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átruházott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ellenértékeként</w:t>
      </w:r>
      <w:proofErr w:type="spellEnd"/>
      <w:r>
        <w:rPr>
          <w:sz w:val="24"/>
          <w:szCs w:val="24"/>
        </w:rPr>
        <w:t xml:space="preserve"> a 3.1.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igényről</w:t>
      </w:r>
      <w:proofErr w:type="spellEnd"/>
      <w:r>
        <w:rPr>
          <w:sz w:val="24"/>
          <w:szCs w:val="24"/>
        </w:rPr>
        <w:t>.</w:t>
      </w:r>
    </w:p>
    <w:p w14:paraId="170CCDD3" w14:textId="77777777" w:rsidR="005261EB" w:rsidRDefault="00000000">
      <w:pPr>
        <w:tabs>
          <w:tab w:val="left" w:pos="142"/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40C2CF" w14:textId="77777777" w:rsidR="005261EB" w:rsidRDefault="00000000">
      <w:pPr>
        <w:numPr>
          <w:ilvl w:val="0"/>
          <w:numId w:val="3"/>
        </w:numPr>
        <w:ind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Vegyes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rendelkezések</w:t>
      </w:r>
      <w:proofErr w:type="spellEnd"/>
      <w:r>
        <w:rPr>
          <w:b/>
          <w:sz w:val="24"/>
          <w:szCs w:val="24"/>
        </w:rPr>
        <w:t xml:space="preserve"> </w:t>
      </w:r>
    </w:p>
    <w:p w14:paraId="0C7E7105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mindkét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</w:t>
      </w:r>
      <w:proofErr w:type="spellEnd"/>
      <w:r>
        <w:rPr>
          <w:sz w:val="24"/>
          <w:szCs w:val="24"/>
        </w:rPr>
        <w:t>.</w:t>
      </w:r>
    </w:p>
    <w:p w14:paraId="69C27CEB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653F34BC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felhatalmazásokkal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rendelkeznek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fentieken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bejegyzett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nyilvántartott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felszámolási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vagyvégelszámolási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>.</w:t>
      </w:r>
    </w:p>
    <w:p w14:paraId="44D709AE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rendelkezései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irányadóak</w:t>
      </w:r>
      <w:proofErr w:type="spellEnd"/>
      <w:r>
        <w:rPr>
          <w:sz w:val="24"/>
          <w:szCs w:val="24"/>
        </w:rPr>
        <w:t>.</w:t>
      </w:r>
    </w:p>
    <w:p w14:paraId="089B3BF2" w14:textId="77777777" w:rsidR="005261EB" w:rsidRDefault="005261EB">
      <w:pPr>
        <w:tabs>
          <w:tab w:val="left" w:pos="993"/>
        </w:tabs>
        <w:jc w:val="both"/>
        <w:rPr>
          <w:sz w:val="24"/>
          <w:szCs w:val="24"/>
        </w:rPr>
      </w:pPr>
    </w:p>
    <w:p w14:paraId="46575D53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elsősorban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békés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egyeztetéssel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kísérlik</w:t>
      </w:r>
      <w:proofErr w:type="spellEnd"/>
      <w:r>
        <w:rPr>
          <w:sz w:val="24"/>
          <w:szCs w:val="24"/>
        </w:rPr>
        <w:t xml:space="preserve"> meg </w:t>
      </w:r>
      <w:proofErr w:type="spellStart"/>
      <w:r>
        <w:rPr>
          <w:sz w:val="24"/>
          <w:szCs w:val="24"/>
        </w:rPr>
        <w:t>rendezni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eredménytelensége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hatáskörrel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illetékességgel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bírósághoz</w:t>
      </w:r>
      <w:proofErr w:type="spellEnd"/>
      <w:r>
        <w:rPr>
          <w:sz w:val="24"/>
          <w:szCs w:val="24"/>
        </w:rPr>
        <w:t>.</w:t>
      </w:r>
    </w:p>
    <w:p w14:paraId="20A40BA7" w14:textId="77777777" w:rsidR="005261EB" w:rsidRDefault="005261EB">
      <w:pPr>
        <w:ind w:left="708"/>
        <w:rPr>
          <w:sz w:val="24"/>
          <w:szCs w:val="24"/>
        </w:rPr>
      </w:pPr>
    </w:p>
    <w:p w14:paraId="505FB89E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</w:t>
      </w:r>
      <w:proofErr w:type="spellEnd"/>
      <w:r>
        <w:rPr>
          <w:sz w:val="24"/>
          <w:szCs w:val="24"/>
        </w:rPr>
        <w:t xml:space="preserve">. Jelen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a Felek a Budapest VIII. </w:t>
      </w:r>
      <w:proofErr w:type="spellStart"/>
      <w:r>
        <w:rPr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Képviselő-testületének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meghozott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kötik</w:t>
      </w:r>
      <w:proofErr w:type="spellEnd"/>
      <w:r>
        <w:rPr>
          <w:sz w:val="24"/>
          <w:szCs w:val="24"/>
        </w:rPr>
        <w:t xml:space="preserve"> meg.</w:t>
      </w:r>
    </w:p>
    <w:p w14:paraId="033A7306" w14:textId="77777777" w:rsidR="005261EB" w:rsidRDefault="005261EB">
      <w:pPr>
        <w:ind w:left="708"/>
        <w:rPr>
          <w:sz w:val="24"/>
          <w:szCs w:val="24"/>
        </w:rPr>
      </w:pPr>
    </w:p>
    <w:p w14:paraId="745B56B0" w14:textId="77777777" w:rsidR="005261EB" w:rsidRDefault="0000000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elolvasták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értelmezték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mint </w:t>
      </w:r>
      <w:proofErr w:type="spellStart"/>
      <w:r>
        <w:rPr>
          <w:sz w:val="24"/>
          <w:szCs w:val="24"/>
        </w:rPr>
        <w:t>akaratukkal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megegyezőt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egymással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példányban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amelyből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példány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</w:t>
      </w:r>
      <w:proofErr w:type="spellEnd"/>
      <w:r>
        <w:rPr>
          <w:sz w:val="24"/>
          <w:szCs w:val="24"/>
        </w:rPr>
        <w:t>.</w:t>
      </w:r>
    </w:p>
    <w:p w14:paraId="6F198FE7" w14:textId="77777777" w:rsidR="005261EB" w:rsidRDefault="005261EB">
      <w:pPr>
        <w:keepNext/>
        <w:jc w:val="both"/>
        <w:rPr>
          <w:sz w:val="24"/>
          <w:szCs w:val="24"/>
        </w:rPr>
      </w:pPr>
    </w:p>
    <w:p w14:paraId="42B28C53" w14:textId="77777777" w:rsidR="005261EB" w:rsidRDefault="00000000">
      <w:pPr>
        <w:keepNext/>
        <w:rPr>
          <w:sz w:val="24"/>
          <w:szCs w:val="24"/>
        </w:rPr>
      </w:pPr>
      <w:r>
        <w:rPr>
          <w:sz w:val="24"/>
          <w:szCs w:val="24"/>
        </w:rPr>
        <w:t>Budapest, 2023.  …………....                                               Budapest, 2023.  ………….…</w:t>
      </w:r>
    </w:p>
    <w:tbl>
      <w:tblPr>
        <w:tblStyle w:val="a3"/>
        <w:tblW w:w="92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92"/>
        <w:gridCol w:w="1515"/>
        <w:gridCol w:w="3703"/>
      </w:tblGrid>
      <w:tr w:rsidR="005261EB" w14:paraId="4A15EF39" w14:textId="77777777">
        <w:trPr>
          <w:trHeight w:val="1393"/>
          <w:jc w:val="center"/>
        </w:trPr>
        <w:tc>
          <w:tcPr>
            <w:tcW w:w="3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2C49" w14:textId="77777777" w:rsidR="005261EB" w:rsidRDefault="005261EB">
            <w:pPr>
              <w:jc w:val="center"/>
              <w:rPr>
                <w:sz w:val="24"/>
                <w:szCs w:val="24"/>
              </w:rPr>
            </w:pPr>
          </w:p>
          <w:p w14:paraId="58B5C815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  <w:p w14:paraId="50C9A61E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Budapest </w:t>
            </w:r>
            <w:proofErr w:type="spellStart"/>
            <w:r>
              <w:rPr>
                <w:b/>
                <w:sz w:val="24"/>
                <w:szCs w:val="24"/>
              </w:rPr>
              <w:t>Főváros</w:t>
            </w:r>
            <w:proofErr w:type="spellEnd"/>
            <w:r>
              <w:rPr>
                <w:b/>
                <w:sz w:val="24"/>
                <w:szCs w:val="24"/>
              </w:rPr>
              <w:t xml:space="preserve"> VIII. </w:t>
            </w:r>
            <w:proofErr w:type="spellStart"/>
            <w:r>
              <w:rPr>
                <w:b/>
                <w:sz w:val="24"/>
                <w:szCs w:val="24"/>
              </w:rPr>
              <w:t>kerület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62F6BA97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Józsefvárosi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Önkormányzat</w:t>
            </w:r>
            <w:proofErr w:type="spellEnd"/>
          </w:p>
          <w:p w14:paraId="2E613010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képviseletében</w:t>
            </w:r>
            <w:proofErr w:type="spellEnd"/>
          </w:p>
          <w:p w14:paraId="617D9D4B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Pikó András </w:t>
            </w:r>
          </w:p>
          <w:p w14:paraId="2B082B07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polgármester</w:t>
            </w:r>
            <w:proofErr w:type="spellEnd"/>
          </w:p>
          <w:p w14:paraId="73676AC8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Megrendelő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602F" w14:textId="77777777" w:rsidR="005261EB" w:rsidRDefault="005261EB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C9B5" w14:textId="77777777" w:rsidR="005261EB" w:rsidRDefault="005261EB">
            <w:pPr>
              <w:jc w:val="center"/>
              <w:rPr>
                <w:sz w:val="24"/>
                <w:szCs w:val="24"/>
              </w:rPr>
            </w:pPr>
          </w:p>
          <w:p w14:paraId="6C5D0E67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14:paraId="48FE639A" w14:textId="77777777" w:rsidR="005261E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14:paraId="623FF138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Vállalkozó</w:t>
            </w:r>
            <w:proofErr w:type="spellEnd"/>
          </w:p>
        </w:tc>
      </w:tr>
    </w:tbl>
    <w:p w14:paraId="46873D8A" w14:textId="77777777" w:rsidR="005261EB" w:rsidRDefault="005261EB">
      <w:pPr>
        <w:rPr>
          <w:color w:val="000000"/>
          <w:sz w:val="24"/>
          <w:szCs w:val="24"/>
        </w:rPr>
      </w:pPr>
    </w:p>
    <w:p w14:paraId="4D50BD2F" w14:textId="77777777" w:rsidR="005261EB" w:rsidRDefault="005261EB">
      <w:pPr>
        <w:rPr>
          <w:color w:val="000000"/>
          <w:sz w:val="24"/>
          <w:szCs w:val="24"/>
        </w:rPr>
      </w:pPr>
    </w:p>
    <w:p w14:paraId="2D769D0D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Jogi </w:t>
      </w:r>
      <w:proofErr w:type="spellStart"/>
      <w:r>
        <w:rPr>
          <w:color w:val="000000"/>
          <w:sz w:val="24"/>
          <w:szCs w:val="24"/>
        </w:rPr>
        <w:t>szempontból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ellenőrizte</w:t>
      </w:r>
      <w:proofErr w:type="spellEnd"/>
      <w:r>
        <w:rPr>
          <w:color w:val="000000"/>
          <w:sz w:val="24"/>
          <w:szCs w:val="24"/>
        </w:rPr>
        <w:t>:</w:t>
      </w:r>
    </w:p>
    <w:p w14:paraId="3A73C18E" w14:textId="77777777" w:rsidR="005261EB" w:rsidRDefault="005261EB">
      <w:pPr>
        <w:rPr>
          <w:color w:val="000000"/>
          <w:sz w:val="24"/>
          <w:szCs w:val="24"/>
        </w:rPr>
      </w:pPr>
    </w:p>
    <w:p w14:paraId="05D54985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Budapest, 2023……………</w:t>
      </w:r>
    </w:p>
    <w:p w14:paraId="62721A21" w14:textId="77777777" w:rsidR="005261EB" w:rsidRDefault="005261EB">
      <w:pPr>
        <w:rPr>
          <w:color w:val="000000"/>
          <w:sz w:val="24"/>
          <w:szCs w:val="24"/>
        </w:rPr>
      </w:pPr>
    </w:p>
    <w:p w14:paraId="4E614146" w14:textId="77777777" w:rsidR="005261EB" w:rsidRDefault="005261EB">
      <w:pPr>
        <w:rPr>
          <w:color w:val="000000"/>
          <w:sz w:val="24"/>
          <w:szCs w:val="24"/>
        </w:rPr>
      </w:pPr>
    </w:p>
    <w:p w14:paraId="0411F9BE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14:paraId="40A6A34C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Székelyhidi Lívia  </w:t>
      </w:r>
    </w:p>
    <w:p w14:paraId="53D37A11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jogi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irodavezető</w:t>
      </w:r>
      <w:proofErr w:type="spellEnd"/>
    </w:p>
    <w:p w14:paraId="72FEC7BF" w14:textId="77777777" w:rsidR="005261EB" w:rsidRDefault="005261EB">
      <w:pPr>
        <w:rPr>
          <w:color w:val="000000"/>
          <w:sz w:val="24"/>
          <w:szCs w:val="24"/>
        </w:rPr>
      </w:pPr>
    </w:p>
    <w:p w14:paraId="3341E7F8" w14:textId="77777777" w:rsidR="005261EB" w:rsidRDefault="005261EB">
      <w:pPr>
        <w:rPr>
          <w:color w:val="000000"/>
          <w:sz w:val="24"/>
          <w:szCs w:val="24"/>
        </w:rPr>
      </w:pPr>
    </w:p>
    <w:p w14:paraId="026CD90F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Fedezete</w:t>
      </w:r>
      <w:proofErr w:type="spellEnd"/>
      <w:r>
        <w:rPr>
          <w:color w:val="000000"/>
          <w:sz w:val="24"/>
          <w:szCs w:val="24"/>
        </w:rPr>
        <w:t xml:space="preserve">: …………… </w:t>
      </w:r>
      <w:proofErr w:type="spellStart"/>
      <w:r>
        <w:rPr>
          <w:color w:val="000000"/>
          <w:sz w:val="24"/>
          <w:szCs w:val="24"/>
        </w:rPr>
        <w:t>címen</w:t>
      </w:r>
      <w:proofErr w:type="spellEnd"/>
      <w:r>
        <w:rPr>
          <w:color w:val="000000"/>
          <w:sz w:val="24"/>
          <w:szCs w:val="24"/>
        </w:rPr>
        <w:t xml:space="preserve">                 Budapest, 2023………………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24CFBE43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Pénzügyileg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ellenjegyzem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50C2D174" w14:textId="77777777" w:rsidR="005261EB" w:rsidRDefault="005261EB">
      <w:pPr>
        <w:rPr>
          <w:color w:val="000000"/>
          <w:sz w:val="24"/>
          <w:szCs w:val="24"/>
        </w:rPr>
      </w:pPr>
    </w:p>
    <w:p w14:paraId="5CEA3A10" w14:textId="77777777" w:rsidR="005261EB" w:rsidRDefault="005261EB">
      <w:pPr>
        <w:rPr>
          <w:color w:val="000000"/>
          <w:sz w:val="24"/>
          <w:szCs w:val="24"/>
        </w:rPr>
      </w:pPr>
    </w:p>
    <w:p w14:paraId="20C2595F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</w:t>
      </w:r>
    </w:p>
    <w:p w14:paraId="5AEB5805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Hőrich Szilvia</w:t>
      </w:r>
    </w:p>
    <w:p w14:paraId="119C8EBD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gazdasági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vezető</w:t>
      </w:r>
      <w:proofErr w:type="spellEnd"/>
    </w:p>
    <w:p w14:paraId="3E1C90BF" w14:textId="77777777" w:rsidR="005261EB" w:rsidRDefault="005261EB">
      <w:pPr>
        <w:rPr>
          <w:color w:val="000000"/>
          <w:sz w:val="24"/>
          <w:szCs w:val="24"/>
        </w:rPr>
      </w:pPr>
    </w:p>
    <w:p w14:paraId="68E9D00B" w14:textId="77777777" w:rsidR="005261EB" w:rsidRDefault="005261EB">
      <w:pPr>
        <w:rPr>
          <w:color w:val="000000"/>
          <w:sz w:val="24"/>
          <w:szCs w:val="24"/>
        </w:rPr>
      </w:pPr>
    </w:p>
    <w:p w14:paraId="6CDF1BF9" w14:textId="77777777" w:rsidR="005261EB" w:rsidRDefault="005261EB">
      <w:pPr>
        <w:rPr>
          <w:color w:val="000000"/>
          <w:sz w:val="24"/>
          <w:szCs w:val="24"/>
        </w:rPr>
      </w:pPr>
    </w:p>
    <w:p w14:paraId="46410177" w14:textId="77777777" w:rsidR="005261EB" w:rsidRDefault="005261EB">
      <w:pPr>
        <w:rPr>
          <w:color w:val="000000"/>
          <w:sz w:val="24"/>
          <w:szCs w:val="24"/>
        </w:rPr>
      </w:pPr>
    </w:p>
    <w:p w14:paraId="46E1FC2F" w14:textId="77777777" w:rsidR="005261EB" w:rsidRDefault="005261EB">
      <w:pPr>
        <w:rPr>
          <w:color w:val="000000"/>
          <w:sz w:val="24"/>
          <w:szCs w:val="24"/>
        </w:rPr>
      </w:pPr>
    </w:p>
    <w:p w14:paraId="66947BA0" w14:textId="77777777" w:rsidR="005261EB" w:rsidRDefault="005261EB">
      <w:pPr>
        <w:rPr>
          <w:color w:val="000000"/>
          <w:sz w:val="24"/>
          <w:szCs w:val="24"/>
        </w:rPr>
      </w:pPr>
    </w:p>
    <w:p w14:paraId="6957A02F" w14:textId="77777777" w:rsidR="005261EB" w:rsidRDefault="005261EB">
      <w:pPr>
        <w:rPr>
          <w:color w:val="000000"/>
          <w:sz w:val="24"/>
          <w:szCs w:val="24"/>
        </w:rPr>
      </w:pPr>
    </w:p>
    <w:p w14:paraId="61A91CF7" w14:textId="77777777" w:rsidR="005261E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Melléklet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)</w:t>
      </w:r>
    </w:p>
    <w:p w14:paraId="2FC90D2B" w14:textId="77777777" w:rsidR="005261EB" w:rsidRDefault="005261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b/>
          <w:color w:val="000000"/>
          <w:sz w:val="24"/>
          <w:szCs w:val="24"/>
        </w:rPr>
      </w:pPr>
    </w:p>
    <w:p w14:paraId="4F0AF181" w14:textId="77777777" w:rsidR="005261E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b/>
          <w:color w:val="000000"/>
          <w:sz w:val="24"/>
          <w:szCs w:val="24"/>
        </w:rPr>
      </w:pPr>
      <w:r>
        <w:lastRenderedPageBreak/>
        <w:br w:type="page"/>
      </w:r>
    </w:p>
    <w:p w14:paraId="71DFB541" w14:textId="77777777" w:rsidR="005261E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lastRenderedPageBreak/>
        <w:t>Melléklet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felhívás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feladat-meghatározása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)</w:t>
      </w:r>
    </w:p>
    <w:p w14:paraId="2E398530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számára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kiemelten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Józsefváros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alakításába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Fővárosi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együttműködésben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II. János Pál </w:t>
      </w:r>
      <w:proofErr w:type="spellStart"/>
      <w:r>
        <w:rPr>
          <w:color w:val="000000"/>
          <w:sz w:val="24"/>
          <w:szCs w:val="24"/>
        </w:rPr>
        <w:t>pápa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kezdett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amit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lakosság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intenzív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hajt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végre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közérdekű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létesítménye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közepén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található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jelenleg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nyilvános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illemhelyként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működik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FB73E9A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63E994AD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helyrajzi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 xml:space="preserve">: 34705, </w:t>
      </w:r>
      <w:proofErr w:type="spellStart"/>
      <w:r>
        <w:rPr>
          <w:sz w:val="24"/>
          <w:szCs w:val="24"/>
        </w:rPr>
        <w:t>alapterülete</w:t>
      </w:r>
      <w:proofErr w:type="spellEnd"/>
      <w:r>
        <w:rPr>
          <w:sz w:val="24"/>
          <w:szCs w:val="24"/>
        </w:rPr>
        <w:t xml:space="preserve"> 19,59 nm</w:t>
      </w:r>
    </w:p>
    <w:p w14:paraId="12F99F12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0D583070" w14:textId="77777777" w:rsidR="005261EB" w:rsidRDefault="000000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a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épülete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olyan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szépüljön</w:t>
      </w:r>
      <w:proofErr w:type="spellEnd"/>
      <w:r>
        <w:rPr>
          <w:color w:val="000000"/>
          <w:sz w:val="24"/>
          <w:szCs w:val="24"/>
        </w:rPr>
        <w:t xml:space="preserve"> meg,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illeszkedik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társadalmi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környezetéhez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tükrözi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térhasználók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igényeit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ötleteit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segít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teret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embereknek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békés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együttélésben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kapcsolatok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Mindennek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művészeti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alkotás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folyamata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megvalósulnia</w:t>
      </w:r>
      <w:proofErr w:type="spellEnd"/>
      <w:r>
        <w:rPr>
          <w:color w:val="000000"/>
          <w:sz w:val="24"/>
          <w:szCs w:val="24"/>
        </w:rPr>
        <w:t>.</w:t>
      </w:r>
    </w:p>
    <w:p w14:paraId="0B46E353" w14:textId="77777777" w:rsidR="005261EB" w:rsidRDefault="005261EB">
      <w:pPr>
        <w:jc w:val="both"/>
        <w:rPr>
          <w:b/>
          <w:sz w:val="24"/>
          <w:szCs w:val="24"/>
        </w:rPr>
      </w:pPr>
    </w:p>
    <w:p w14:paraId="398BA831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munkatársaival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>.</w:t>
      </w:r>
    </w:p>
    <w:p w14:paraId="3DC02CC1" w14:textId="77777777" w:rsidR="005261EB" w:rsidRDefault="005261EB">
      <w:pPr>
        <w:jc w:val="both"/>
        <w:rPr>
          <w:sz w:val="24"/>
          <w:szCs w:val="24"/>
        </w:rPr>
      </w:pPr>
    </w:p>
    <w:p w14:paraId="1081B07F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ajánlattételnek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</w:t>
      </w:r>
      <w:proofErr w:type="spellEnd"/>
      <w:r>
        <w:rPr>
          <w:sz w:val="24"/>
          <w:szCs w:val="24"/>
        </w:rPr>
        <w:t xml:space="preserve"> min.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elemekről</w:t>
      </w:r>
      <w:proofErr w:type="spellEnd"/>
      <w:r>
        <w:rPr>
          <w:sz w:val="24"/>
          <w:szCs w:val="24"/>
        </w:rPr>
        <w:t>:</w:t>
      </w:r>
    </w:p>
    <w:p w14:paraId="5A5CBD72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II. János Pál </w:t>
      </w:r>
      <w:proofErr w:type="spellStart"/>
      <w:r>
        <w:rPr>
          <w:rFonts w:eastAsia="Times New Roman"/>
          <w:color w:val="000000"/>
          <w:sz w:val="24"/>
          <w:szCs w:val="24"/>
        </w:rPr>
        <w:t>pápa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társadalmi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térbeli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viszonyainak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leírása</w:t>
      </w:r>
      <w:proofErr w:type="spellEnd"/>
    </w:p>
    <w:p w14:paraId="32DC98EE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bevonásának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megtervezésébe</w:t>
      </w:r>
      <w:proofErr w:type="spellEnd"/>
    </w:p>
    <w:p w14:paraId="53E3A61F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létrehozásának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5F68CDEC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utánkövetés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értékelés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52B0CEB2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lehetségesen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tervezetten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felhasznált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anyagok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3F65515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településképi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szabályok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figyelembevételének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módja</w:t>
      </w:r>
      <w:proofErr w:type="spellEnd"/>
    </w:p>
    <w:p w14:paraId="7C2AFF56" w14:textId="77777777" w:rsidR="005261EB" w:rsidRDefault="005261EB">
      <w:pPr>
        <w:jc w:val="both"/>
        <w:rPr>
          <w:sz w:val="24"/>
          <w:szCs w:val="24"/>
        </w:rPr>
      </w:pPr>
    </w:p>
    <w:p w14:paraId="189277FC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előkészítésének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fotódokumentáció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kiállításakor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visszajelzéseit</w:t>
      </w:r>
      <w:proofErr w:type="spellEnd"/>
      <w:r>
        <w:rPr>
          <w:sz w:val="24"/>
          <w:szCs w:val="24"/>
        </w:rPr>
        <w:t xml:space="preserve"> is.</w:t>
      </w:r>
    </w:p>
    <w:p w14:paraId="4611CE32" w14:textId="77777777" w:rsidR="005261EB" w:rsidRDefault="005261EB">
      <w:pPr>
        <w:jc w:val="both"/>
        <w:rPr>
          <w:b/>
          <w:sz w:val="24"/>
          <w:szCs w:val="24"/>
        </w:rPr>
      </w:pPr>
    </w:p>
    <w:sectPr w:rsidR="005261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19"/>
      <w:pgMar w:top="1152" w:right="1800" w:bottom="1044" w:left="180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0D2E" w14:textId="77777777" w:rsidR="00A9146E" w:rsidRDefault="00A9146E">
      <w:r>
        <w:separator/>
      </w:r>
    </w:p>
  </w:endnote>
  <w:endnote w:type="continuationSeparator" w:id="0">
    <w:p w14:paraId="52E2EA88" w14:textId="77777777" w:rsidR="00A9146E" w:rsidRDefault="00A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0F82" w14:textId="77777777" w:rsidR="005261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494E523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ACCC" w14:textId="77777777" w:rsidR="005261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B1AA4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3B0EFA9B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  <w:p w14:paraId="48B0E6BF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38AC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3E80" w14:textId="77777777" w:rsidR="00A9146E" w:rsidRDefault="00A9146E">
      <w:r>
        <w:separator/>
      </w:r>
    </w:p>
  </w:footnote>
  <w:footnote w:type="continuationSeparator" w:id="0">
    <w:p w14:paraId="40299177" w14:textId="77777777" w:rsidR="00A9146E" w:rsidRDefault="00A9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245D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9DD5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C67"/>
    <w:multiLevelType w:val="hybridMultilevel"/>
    <w:tmpl w:val="379CAAE0"/>
    <w:lvl w:ilvl="0" w:tplc="3E5C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5D"/>
    <w:multiLevelType w:val="multilevel"/>
    <w:tmpl w:val="27F2E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34B63"/>
    <w:multiLevelType w:val="multilevel"/>
    <w:tmpl w:val="D1EE1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1D6AD7"/>
    <w:multiLevelType w:val="multilevel"/>
    <w:tmpl w:val="1556C8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5870DDD"/>
    <w:multiLevelType w:val="multilevel"/>
    <w:tmpl w:val="EEA487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F41F4F"/>
    <w:multiLevelType w:val="multilevel"/>
    <w:tmpl w:val="B9B4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07104"/>
    <w:multiLevelType w:val="multilevel"/>
    <w:tmpl w:val="ED1850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2731F"/>
    <w:multiLevelType w:val="multilevel"/>
    <w:tmpl w:val="961C44AA"/>
    <w:lvl w:ilvl="0">
      <w:start w:val="13"/>
      <w:numFmt w:val="bullet"/>
      <w:lvlText w:val="-"/>
      <w:lvlJc w:val="left"/>
      <w:pPr>
        <w:ind w:left="36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1732DF"/>
    <w:multiLevelType w:val="multilevel"/>
    <w:tmpl w:val="BBDA2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87F76"/>
    <w:multiLevelType w:val="multilevel"/>
    <w:tmpl w:val="46E2B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15E9"/>
    <w:multiLevelType w:val="multilevel"/>
    <w:tmpl w:val="81A89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42149"/>
    <w:multiLevelType w:val="multilevel"/>
    <w:tmpl w:val="52EC87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D5544F2"/>
    <w:multiLevelType w:val="multilevel"/>
    <w:tmpl w:val="8C2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13A3B"/>
    <w:multiLevelType w:val="multilevel"/>
    <w:tmpl w:val="4970D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064D"/>
    <w:multiLevelType w:val="multilevel"/>
    <w:tmpl w:val="F0522F0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592003959">
    <w:abstractNumId w:val="10"/>
  </w:num>
  <w:num w:numId="2" w16cid:durableId="924385313">
    <w:abstractNumId w:val="6"/>
  </w:num>
  <w:num w:numId="3" w16cid:durableId="2102752504">
    <w:abstractNumId w:val="3"/>
  </w:num>
  <w:num w:numId="4" w16cid:durableId="51272592">
    <w:abstractNumId w:val="11"/>
  </w:num>
  <w:num w:numId="5" w16cid:durableId="1245914600">
    <w:abstractNumId w:val="15"/>
  </w:num>
  <w:num w:numId="6" w16cid:durableId="1568150612">
    <w:abstractNumId w:val="4"/>
  </w:num>
  <w:num w:numId="7" w16cid:durableId="1089736987">
    <w:abstractNumId w:val="14"/>
  </w:num>
  <w:num w:numId="8" w16cid:durableId="158153255">
    <w:abstractNumId w:val="9"/>
  </w:num>
  <w:num w:numId="9" w16cid:durableId="1856771637">
    <w:abstractNumId w:val="2"/>
  </w:num>
  <w:num w:numId="10" w16cid:durableId="801733718">
    <w:abstractNumId w:val="8"/>
  </w:num>
  <w:num w:numId="11" w16cid:durableId="1214543732">
    <w:abstractNumId w:val="7"/>
  </w:num>
  <w:num w:numId="12" w16cid:durableId="1720125230">
    <w:abstractNumId w:val="1"/>
  </w:num>
  <w:num w:numId="13" w16cid:durableId="1942446966">
    <w:abstractNumId w:val="13"/>
  </w:num>
  <w:num w:numId="14" w16cid:durableId="115611819">
    <w:abstractNumId w:val="0"/>
  </w:num>
  <w:num w:numId="15" w16cid:durableId="2132169956">
    <w:abstractNumId w:val="12"/>
  </w:num>
  <w:num w:numId="16" w16cid:durableId="116409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B"/>
    <w:rsid w:val="003E614B"/>
    <w:rsid w:val="004B5B81"/>
    <w:rsid w:val="005261EB"/>
    <w:rsid w:val="005F1390"/>
    <w:rsid w:val="00652AFA"/>
    <w:rsid w:val="006B1AA4"/>
    <w:rsid w:val="008C24B6"/>
    <w:rsid w:val="009F5BAF"/>
    <w:rsid w:val="00A10046"/>
    <w:rsid w:val="00A9146E"/>
    <w:rsid w:val="00DE4166"/>
    <w:rsid w:val="00DF046E"/>
    <w:rsid w:val="00E72561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C0B5"/>
  <w15:docId w15:val="{D466F60F-7F94-4E66-9955-76ED00A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21EC"/>
    <w:rPr>
      <w:rFonts w:eastAsia="PMingLiU"/>
      <w:lang w:val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7221E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221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21EC"/>
    <w:rPr>
      <w:rFonts w:ascii="Times New Roman" w:eastAsia="PMingLiU" w:hAnsi="Times New Roman" w:cs="Times New Roman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7221EC"/>
  </w:style>
  <w:style w:type="paragraph" w:styleId="lfej">
    <w:name w:val="header"/>
    <w:basedOn w:val="Norml"/>
    <w:link w:val="lfejChar"/>
    <w:uiPriority w:val="99"/>
    <w:unhideWhenUsed/>
    <w:rsid w:val="007221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21EC"/>
    <w:rPr>
      <w:rFonts w:ascii="Times New Roman" w:eastAsia="PMingLiU" w:hAnsi="Times New Roman" w:cs="Times New Roman"/>
      <w:lang w:val="en-US"/>
    </w:rPr>
  </w:style>
  <w:style w:type="paragraph" w:customStyle="1" w:styleId="Szvegtrzs23">
    <w:name w:val="Szövegtörzs 23"/>
    <w:basedOn w:val="Norml"/>
    <w:rsid w:val="007221E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7221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1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1EC"/>
    <w:rPr>
      <w:rFonts w:ascii="Tahoma" w:eastAsia="PMingLiU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semiHidden/>
    <w:unhideWhenUsed/>
    <w:rsid w:val="00E23064"/>
    <w:pPr>
      <w:spacing w:before="100" w:beforeAutospacing="1" w:after="100" w:afterAutospacing="1"/>
    </w:pPr>
    <w:rPr>
      <w:rFonts w:eastAsia="Times New Roman"/>
      <w:sz w:val="24"/>
      <w:szCs w:val="24"/>
      <w:lang w:val="hu-HU"/>
    </w:rPr>
  </w:style>
  <w:style w:type="character" w:customStyle="1" w:styleId="apple-tab-span">
    <w:name w:val="apple-tab-span"/>
    <w:basedOn w:val="Bekezdsalapbettpusa"/>
    <w:rsid w:val="00E23064"/>
  </w:style>
  <w:style w:type="character" w:styleId="Jegyzethivatkozs">
    <w:name w:val="annotation reference"/>
    <w:basedOn w:val="Bekezdsalapbettpusa"/>
    <w:uiPriority w:val="99"/>
    <w:semiHidden/>
    <w:unhideWhenUsed/>
    <w:rsid w:val="007F58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F58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5819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58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5819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4943D3"/>
    <w:rPr>
      <w:rFonts w:eastAsia="PMingLiU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493E"/>
    <w:rPr>
      <w:color w:val="605E5C"/>
      <w:shd w:val="clear" w:color="auto" w:fill="E1DFDD"/>
    </w:rPr>
  </w:style>
  <w:style w:type="character" w:customStyle="1" w:styleId="Bodytext1">
    <w:name w:val="Body text|1_"/>
    <w:basedOn w:val="Bekezdsalapbettpusa"/>
    <w:link w:val="Bodytext10"/>
    <w:rsid w:val="003711B7"/>
  </w:style>
  <w:style w:type="paragraph" w:customStyle="1" w:styleId="Bodytext10">
    <w:name w:val="Body text|1"/>
    <w:basedOn w:val="Norml"/>
    <w:link w:val="Bodytext1"/>
    <w:rsid w:val="003711B7"/>
    <w:pPr>
      <w:widowControl w:val="0"/>
      <w:spacing w:after="260"/>
    </w:pPr>
    <w:rPr>
      <w:rFonts w:asciiTheme="minorHAnsi" w:eastAsiaTheme="minorHAnsi" w:hAnsiTheme="minorHAnsi" w:cstheme="minorBidi"/>
      <w:lang w:val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li3">
    <w:name w:val="li3"/>
    <w:basedOn w:val="Norml"/>
    <w:rsid w:val="00DF046E"/>
    <w:pPr>
      <w:spacing w:before="100" w:beforeAutospacing="1" w:after="100" w:afterAutospacing="1"/>
    </w:pPr>
    <w:rPr>
      <w:rFonts w:eastAsia="Times New Roman"/>
      <w:sz w:val="24"/>
      <w:szCs w:val="24"/>
      <w:lang w:val="hu-HU"/>
    </w:rPr>
  </w:style>
  <w:style w:type="character" w:customStyle="1" w:styleId="s2">
    <w:name w:val="s2"/>
    <w:basedOn w:val="Bekezdsalapbettpusa"/>
    <w:rsid w:val="00DF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7kDSUIp6HezMZHax1JCyb9OHPw==">CgMxLjAyCGguZ2pkZ3hzMgloLjMwajB6bGwyCWguMWZvYjl0ZTgAciExdFRQY2RaWWpQNUhTczlSeS1FaVpwNWI3WWtndUxvMC0=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5470</Words>
  <Characters>37747</Characters>
  <Application>Microsoft Office Word</Application>
  <DocSecurity>0</DocSecurity>
  <Lines>314</Lines>
  <Paragraphs>86</Paragraphs>
  <ScaleCrop>false</ScaleCrop>
  <Company/>
  <LinksUpToDate>false</LinksUpToDate>
  <CharactersWithSpaces>43131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Rita Krisztina</dc:creator>
  <cp:lastModifiedBy>Udvarhelyi Tessza</cp:lastModifiedBy>
  <cp:revision>3</cp:revision>
  <dcterms:created xsi:type="dcterms:W3CDTF">2023-10-16T12:41:00Z</dcterms:created>
  <dcterms:modified xsi:type="dcterms:W3CDTF">2023-10-16T12:42:00Z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0x0101009C901516869C754E903A681D4800AE6A</vt:lpwstr>
  </property>
</Properties>
</file>