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B60C" w14:textId="77777777" w:rsidR="009262B0" w:rsidRPr="009262B0" w:rsidRDefault="009262B0" w:rsidP="009262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hu-HU"/>
          <w14:ligatures w14:val="none"/>
        </w:rPr>
        <w:t>Application</w:t>
      </w:r>
      <w:proofErr w:type="spellEnd"/>
      <w:r w:rsidRPr="009262B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:lang w:eastAsia="hu-HU"/>
          <w14:ligatures w14:val="none"/>
        </w:rPr>
        <w:t>form</w:t>
      </w:r>
      <w:proofErr w:type="spellEnd"/>
    </w:p>
    <w:p w14:paraId="31F9C566" w14:textId="77777777" w:rsidR="009262B0" w:rsidRPr="009262B0" w:rsidRDefault="009262B0" w:rsidP="009262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sz w:val="26"/>
          <w:szCs w:val="26"/>
          <w:lang w:eastAsia="hu-HU"/>
          <w14:ligatures w14:val="none"/>
        </w:rPr>
        <w:t xml:space="preserve"> Summer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6"/>
          <w:szCs w:val="26"/>
          <w:lang w:eastAsia="hu-HU"/>
          <w14:ligatures w14:val="none"/>
        </w:rPr>
        <w:t>day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6"/>
          <w:szCs w:val="26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6"/>
          <w:szCs w:val="26"/>
          <w:lang w:eastAsia="hu-HU"/>
          <w14:ligatures w14:val="none"/>
        </w:rPr>
        <w:t>camps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6"/>
          <w:szCs w:val="26"/>
          <w:lang w:eastAsia="hu-HU"/>
          <w14:ligatures w14:val="none"/>
        </w:rPr>
        <w:t xml:space="preserve"> in Józsefváros</w:t>
      </w:r>
    </w:p>
    <w:p w14:paraId="5616A821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Please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read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our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information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for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parents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before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filling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in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application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form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!</w:t>
      </w:r>
    </w:p>
    <w:p w14:paraId="3E3CDE2B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Fill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in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requested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information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!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br/>
      </w:r>
    </w:p>
    <w:p w14:paraId="4023EBD7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8"/>
        <w:gridCol w:w="4790"/>
      </w:tblGrid>
      <w:tr w:rsidR="009262B0" w:rsidRPr="009262B0" w14:paraId="406BA3B3" w14:textId="77777777" w:rsidTr="009262B0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773D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Child's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name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3AB9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9262B0" w:rsidRPr="009262B0" w14:paraId="0EBF3143" w14:textId="77777777" w:rsidTr="009262B0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D15B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Address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8D45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9262B0" w:rsidRPr="009262B0" w14:paraId="1AF52C24" w14:textId="77777777" w:rsidTr="009262B0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9CBA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TAJ (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insurance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)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number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5DB2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9262B0" w:rsidRPr="009262B0" w14:paraId="01B3B16B" w14:textId="77777777" w:rsidTr="009262B0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1694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Date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and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place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of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birth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F9C5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9262B0" w:rsidRPr="009262B0" w14:paraId="4A2369F1" w14:textId="77777777" w:rsidTr="009262B0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07D9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Name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and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class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of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their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school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EF98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9262B0" w:rsidRPr="009262B0" w14:paraId="1AA8EC86" w14:textId="77777777" w:rsidTr="009262B0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2694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*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Mother's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(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guardian's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)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name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and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phone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number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E869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9262B0" w:rsidRPr="009262B0" w14:paraId="7DB5A2BF" w14:textId="77777777" w:rsidTr="009262B0">
        <w:trPr>
          <w:trHeight w:val="7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8534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*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Father’s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(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guardian's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)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name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and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phone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number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0265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3C317338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1E12AB" w14:textId="77777777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*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If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there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is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not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least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one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parent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/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guardian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phone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number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we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will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not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be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able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to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accept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your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application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!</w:t>
      </w:r>
    </w:p>
    <w:p w14:paraId="2CBF1678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9CDC619" w14:textId="77777777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Please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circle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relevant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answer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558"/>
        <w:gridCol w:w="504"/>
      </w:tblGrid>
      <w:tr w:rsidR="009262B0" w:rsidRPr="009262B0" w14:paraId="12F9D5CA" w14:textId="77777777" w:rsidTr="009262B0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7205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Illness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allergies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to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medicines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or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food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E17C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E50AC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No</w:t>
            </w:r>
          </w:p>
        </w:tc>
      </w:tr>
      <w:tr w:rsidR="009262B0" w:rsidRPr="009262B0" w14:paraId="2183F63F" w14:textId="77777777" w:rsidTr="009262B0">
        <w:trPr>
          <w:trHeight w:val="89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713D" w14:textId="77777777" w:rsidR="009262B0" w:rsidRPr="009262B0" w:rsidRDefault="009262B0" w:rsidP="0092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*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If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yes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please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provide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details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</w:tr>
    </w:tbl>
    <w:p w14:paraId="5E8A947E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56F9C2A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We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are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not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able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to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provide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medication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children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!</w:t>
      </w:r>
    </w:p>
    <w:p w14:paraId="25C6AA70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185407C" w14:textId="77777777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Please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circle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relevant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answer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!</w:t>
      </w:r>
    </w:p>
    <w:p w14:paraId="0007BEED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3"/>
        <w:gridCol w:w="572"/>
        <w:gridCol w:w="537"/>
      </w:tblGrid>
      <w:tr w:rsidR="009262B0" w:rsidRPr="009262B0" w14:paraId="60569C73" w14:textId="77777777" w:rsidTr="009262B0">
        <w:trPr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3076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The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child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has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special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educational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needs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and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or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difficulties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with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integration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learning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proofErr w:type="spellStart"/>
            <w:proofErr w:type="gram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behaviour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F8B6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1710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NO</w:t>
            </w:r>
          </w:p>
        </w:tc>
      </w:tr>
      <w:tr w:rsidR="009262B0" w:rsidRPr="009262B0" w14:paraId="6634325E" w14:textId="77777777" w:rsidTr="009262B0">
        <w:trPr>
          <w:trHeight w:val="273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C73C" w14:textId="77777777" w:rsidR="009262B0" w:rsidRPr="009262B0" w:rsidRDefault="009262B0" w:rsidP="0092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*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If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yes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please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specify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</w:tr>
    </w:tbl>
    <w:p w14:paraId="7D5D00A0" w14:textId="77777777" w:rsidR="009262B0" w:rsidRDefault="009262B0" w:rsidP="009262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EA1BDEE" w14:textId="4E00522A" w:rsidR="009262B0" w:rsidRDefault="009262B0" w:rsidP="009262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I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would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like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my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child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to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be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able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to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attend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camp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in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following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rotations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37A7541" w14:textId="013AB958" w:rsidR="009262B0" w:rsidRPr="009262B0" w:rsidRDefault="009262B0" w:rsidP="005C19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(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put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an X in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box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next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to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date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):</w:t>
      </w:r>
    </w:p>
    <w:p w14:paraId="6BF12676" w14:textId="79458489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br/>
      </w:r>
    </w:p>
    <w:p w14:paraId="1D5D73A2" w14:textId="279BB37D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1.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>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6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30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 – 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.07.0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4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</w:r>
      <w:r w:rsidRPr="009262B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drawing>
          <wp:inline distT="0" distB="0" distL="0" distR="0" wp14:anchorId="00A10CB3" wp14:editId="3D70D58A">
            <wp:extent cx="230505" cy="230505"/>
            <wp:effectExtent l="0" t="0" r="0" b="0"/>
            <wp:docPr id="410055068" name="Kép 6" descr="A képen Téglalap, képkeret, ker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55068" name="Kép 6" descr="A képen Téglalap, képkeret, ker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              </w:t>
      </w:r>
    </w:p>
    <w:p w14:paraId="2529BD95" w14:textId="131298E9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2.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>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.07.0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7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 – 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.07.1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1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 </w:t>
      </w:r>
      <w:r w:rsidRPr="009262B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drawing>
          <wp:inline distT="0" distB="0" distL="0" distR="0" wp14:anchorId="68D19133" wp14:editId="69502E78">
            <wp:extent cx="230505" cy="230505"/>
            <wp:effectExtent l="0" t="0" r="0" b="0"/>
            <wp:docPr id="1409074360" name="Kép 5" descr="A képen Téglalap, képkeret, ker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74360" name="Kép 5" descr="A képen Téglalap, képkeret, ker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ACBA7" w14:textId="1DDFE616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3.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>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.07.1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4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 – 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.07.1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8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</w:r>
      <w:r w:rsidRPr="009262B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drawing>
          <wp:inline distT="0" distB="0" distL="0" distR="0" wp14:anchorId="4ABC3CC0" wp14:editId="441394F3">
            <wp:extent cx="230505" cy="230505"/>
            <wp:effectExtent l="0" t="0" r="0" b="0"/>
            <wp:docPr id="1420575544" name="Kép 4" descr="A képen Téglalap, képkeret, ker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75544" name="Kép 4" descr="A képen Téglalap, képkeret, ker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3AD4C" w14:textId="5E7B2784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4.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>2024.07.2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1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 – 2024.07.2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 xml:space="preserve"> </w:t>
      </w:r>
      <w:r w:rsidRPr="009262B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drawing>
          <wp:inline distT="0" distB="0" distL="0" distR="0" wp14:anchorId="7C5AD5C0" wp14:editId="43C713D8">
            <wp:extent cx="230505" cy="230505"/>
            <wp:effectExtent l="0" t="0" r="0" b="0"/>
            <wp:docPr id="667451542" name="Kép 3" descr="A képen Téglalap, képkeret, ker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51542" name="Kép 3" descr="A képen Téglalap, képkeret, ker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BF81A" w14:textId="11F56621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5.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>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.07.2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8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 – 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.08.0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1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 </w:t>
      </w:r>
      <w:r w:rsidRPr="009262B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drawing>
          <wp:inline distT="0" distB="0" distL="0" distR="0" wp14:anchorId="0197BAAA" wp14:editId="34E0C0CF">
            <wp:extent cx="230505" cy="230505"/>
            <wp:effectExtent l="0" t="0" r="0" b="0"/>
            <wp:docPr id="1828011120" name="Kép 3" descr="A képen Téglalap, képkeret, ker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51542" name="Kép 3" descr="A képen Téglalap, képkeret, ker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             </w:t>
      </w:r>
    </w:p>
    <w:p w14:paraId="2D49DFD4" w14:textId="60750E86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6.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>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.08.0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4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 – 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.08.0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8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</w:r>
      <w:r w:rsidRPr="009262B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drawing>
          <wp:inline distT="0" distB="0" distL="0" distR="0" wp14:anchorId="1088F651" wp14:editId="1EDD8225">
            <wp:extent cx="230505" cy="230505"/>
            <wp:effectExtent l="0" t="0" r="0" b="0"/>
            <wp:docPr id="1191718552" name="Kép 2" descr="A képen Téglalap, képkeret, ker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18552" name="Kép 2" descr="A képen Téglalap, képkeret, ker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8E74" w14:textId="039FC0A5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7.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>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.08.1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1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 – 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.08.1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</w:r>
      <w:r w:rsidRPr="009262B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drawing>
          <wp:inline distT="0" distB="0" distL="0" distR="0" wp14:anchorId="715E337A" wp14:editId="32D67685">
            <wp:extent cx="230505" cy="230505"/>
            <wp:effectExtent l="0" t="0" r="0" b="0"/>
            <wp:docPr id="1275185319" name="Kép 1" descr="A képen Téglalap, képkeret, ker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85319" name="Kép 1" descr="A képen Téglalap, képkeret, ker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A1BB" w14:textId="7ADD91B9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8.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>202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.08.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18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 – 2024.08.2</w:t>
      </w:r>
      <w:r w:rsidR="00003894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2</w:t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ab/>
        <w:t xml:space="preserve"> </w:t>
      </w:r>
      <w:r w:rsidRPr="009262B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drawing>
          <wp:inline distT="0" distB="0" distL="0" distR="0" wp14:anchorId="2D775B7E" wp14:editId="56FDAED0">
            <wp:extent cx="230505" cy="230505"/>
            <wp:effectExtent l="0" t="0" r="0" b="0"/>
            <wp:docPr id="204252774" name="Kép 3" descr="A képen Téglalap, képkeret, ker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51542" name="Kép 3" descr="A képen Téglalap, képkeret, ker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B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br/>
      </w:r>
    </w:p>
    <w:p w14:paraId="3DF62F24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87B585D" w14:textId="77777777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Please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circle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relevant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answer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!</w:t>
      </w:r>
    </w:p>
    <w:p w14:paraId="1EF9AAEC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3"/>
        <w:gridCol w:w="572"/>
        <w:gridCol w:w="537"/>
      </w:tblGrid>
      <w:tr w:rsidR="009262B0" w:rsidRPr="009262B0" w14:paraId="12C99943" w14:textId="77777777" w:rsidTr="009262B0">
        <w:trPr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EFFB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I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give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permission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children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to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arrive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and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leave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the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camp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without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parental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escort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5EA1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1670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NO</w:t>
            </w:r>
          </w:p>
        </w:tc>
      </w:tr>
    </w:tbl>
    <w:p w14:paraId="5B095942" w14:textId="77777777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Please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circle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relevant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answer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!</w:t>
      </w:r>
    </w:p>
    <w:p w14:paraId="10B2227B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3"/>
        <w:gridCol w:w="572"/>
        <w:gridCol w:w="537"/>
      </w:tblGrid>
      <w:tr w:rsidR="009262B0" w:rsidRPr="009262B0" w14:paraId="2B379673" w14:textId="77777777" w:rsidTr="009262B0">
        <w:trPr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7292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I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give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my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consent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for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my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child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to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be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photographed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and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audio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recorded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during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the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camp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which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JKN Zrt.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may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process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and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use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in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its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advertisements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in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accordance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with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the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GDPR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regulations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in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force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1320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5C0F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NO</w:t>
            </w:r>
          </w:p>
        </w:tc>
      </w:tr>
    </w:tbl>
    <w:p w14:paraId="0E937BF1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068EF0" w14:textId="77777777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Please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circle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relevant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answer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!</w:t>
      </w:r>
    </w:p>
    <w:p w14:paraId="55A6647A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3"/>
        <w:gridCol w:w="572"/>
        <w:gridCol w:w="537"/>
      </w:tblGrid>
      <w:tr w:rsidR="009262B0" w:rsidRPr="009262B0" w14:paraId="01F692E2" w14:textId="77777777" w:rsidTr="009262B0">
        <w:trPr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8D9C" w14:textId="77777777" w:rsidR="009262B0" w:rsidRPr="009262B0" w:rsidRDefault="009262B0" w:rsidP="005C19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Please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provide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dietary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meal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plan</w:t>
            </w:r>
            <w:proofErr w:type="spellEnd"/>
          </w:p>
          <w:p w14:paraId="4B6A8C16" w14:textId="77777777" w:rsidR="009262B0" w:rsidRPr="009262B0" w:rsidRDefault="009262B0" w:rsidP="005C19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Attention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!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Can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only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be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requested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on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presentation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of a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medical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certificate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.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Pork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-free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diets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are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an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exception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 </w:t>
            </w:r>
          </w:p>
          <w:p w14:paraId="518D0FEB" w14:textId="77777777" w:rsidR="009262B0" w:rsidRPr="009262B0" w:rsidRDefault="009262B0" w:rsidP="00926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881BD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018E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NO</w:t>
            </w:r>
          </w:p>
        </w:tc>
      </w:tr>
      <w:tr w:rsidR="009262B0" w:rsidRPr="009262B0" w14:paraId="691E359B" w14:textId="77777777" w:rsidTr="009262B0">
        <w:trPr>
          <w:trHeight w:val="159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A9F6" w14:textId="77777777" w:rsidR="009262B0" w:rsidRPr="009262B0" w:rsidRDefault="009262B0" w:rsidP="0092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with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regard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to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the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child's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state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of </w:t>
            </w:r>
            <w:proofErr w:type="spellStart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health</w:t>
            </w:r>
            <w:proofErr w:type="spellEnd"/>
            <w:r w:rsidRPr="009262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</w:tr>
    </w:tbl>
    <w:p w14:paraId="46FB7A29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88A6497" w14:textId="77777777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At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time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application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, I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declare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that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I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have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read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understood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a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copy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Parents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'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Information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camp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rules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. </w:t>
      </w:r>
    </w:p>
    <w:p w14:paraId="3041CBB3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305982" w14:textId="3DE90CC2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Budapest, 202</w:t>
      </w:r>
      <w:r w:rsidR="00003894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5</w:t>
      </w:r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……………</w:t>
      </w:r>
      <w:proofErr w:type="gram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.</w:t>
      </w:r>
    </w:p>
    <w:p w14:paraId="44E6B501" w14:textId="77777777" w:rsidR="009262B0" w:rsidRPr="009262B0" w:rsidRDefault="009262B0" w:rsidP="009262B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……………………………………………………….</w:t>
      </w:r>
    </w:p>
    <w:p w14:paraId="61BACCF7" w14:textId="77777777" w:rsidR="009262B0" w:rsidRPr="009262B0" w:rsidRDefault="009262B0" w:rsidP="009262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parent’s (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guardian’s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 xml:space="preserve">)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4"/>
          <w:szCs w:val="24"/>
          <w:lang w:eastAsia="hu-HU"/>
          <w14:ligatures w14:val="none"/>
        </w:rPr>
        <w:t>signature</w:t>
      </w:r>
      <w:proofErr w:type="spellEnd"/>
    </w:p>
    <w:p w14:paraId="56560542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149389" w14:textId="77777777" w:rsidR="009262B0" w:rsidRPr="009262B0" w:rsidRDefault="009262B0" w:rsidP="009262B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The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application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form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can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be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handed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in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at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reception of Kesztyűgyár Közösségi Ház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during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opening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hours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(8-19h)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or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signed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scanned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sent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>to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tabor@kesztyugyar.hu.</w:t>
      </w:r>
    </w:p>
    <w:p w14:paraId="596CD173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EAC0B15" w14:textId="77777777" w:rsidR="009262B0" w:rsidRPr="009262B0" w:rsidRDefault="009262B0" w:rsidP="009262B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If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you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are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entitled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to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free/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reduced-price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meals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,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please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enclose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a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certificate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(RGYK, HH, HHH, MÁK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certificate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,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long-term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sick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,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other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)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or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fill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in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following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document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at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your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child's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school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.</w:t>
      </w:r>
    </w:p>
    <w:p w14:paraId="767E1F98" w14:textId="477FFF2B" w:rsidR="009262B0" w:rsidRPr="009262B0" w:rsidRDefault="009262B0" w:rsidP="009262B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Hungarian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version:</w:t>
      </w:r>
    </w:p>
    <w:p w14:paraId="5F8F1463" w14:textId="77777777" w:rsidR="009262B0" w:rsidRPr="009262B0" w:rsidRDefault="009262B0" w:rsidP="009262B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Iskolai igazolás étkezési kedvezményhez</w:t>
      </w:r>
    </w:p>
    <w:p w14:paraId="0F0DF1B6" w14:textId="77777777" w:rsidR="009262B0" w:rsidRPr="009262B0" w:rsidRDefault="009262B0" w:rsidP="009262B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(Iskola tölti ki!)</w:t>
      </w:r>
    </w:p>
    <w:p w14:paraId="24FE7B22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1C67AAD" w14:textId="77777777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Igazoljuk, hogy iskolánkban a(z) ………………</w:t>
      </w:r>
      <w:proofErr w:type="gram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…….</w:t>
      </w:r>
      <w:proofErr w:type="gram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……………………………</w:t>
      </w:r>
      <w:proofErr w:type="gram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nevű  gyermek</w:t>
      </w:r>
      <w:proofErr w:type="gram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……………%-os kedvezménnyel veszi igénybe az étkezést. (0-50-100%) </w:t>
      </w:r>
    </w:p>
    <w:p w14:paraId="465D28F2" w14:textId="30922739" w:rsidR="009262B0" w:rsidRPr="009262B0" w:rsidRDefault="009262B0" w:rsidP="009262B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9262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222"/>
        <w:gridCol w:w="2994"/>
      </w:tblGrid>
      <w:tr w:rsidR="009262B0" w:rsidRPr="009262B0" w14:paraId="13A09534" w14:textId="77777777" w:rsidTr="009262B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AD8B" w14:textId="508B3916" w:rsidR="009262B0" w:rsidRPr="009262B0" w:rsidRDefault="009262B0" w:rsidP="0092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202</w:t>
            </w:r>
            <w:r w:rsidR="000038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5</w:t>
            </w: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. ……………………</w:t>
            </w:r>
            <w:proofErr w:type="gram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…….</w:t>
            </w:r>
            <w:proofErr w:type="gram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A156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3330" w14:textId="77777777" w:rsidR="009262B0" w:rsidRPr="009262B0" w:rsidRDefault="009262B0" w:rsidP="0092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…………………………………….</w:t>
            </w:r>
          </w:p>
        </w:tc>
      </w:tr>
      <w:tr w:rsidR="009262B0" w:rsidRPr="009262B0" w14:paraId="58271B0D" w14:textId="77777777" w:rsidTr="009262B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9A6D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F35C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C6E6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iskola aláírása</w:t>
            </w: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br/>
              <w:t>(bélyegző)</w:t>
            </w:r>
          </w:p>
        </w:tc>
      </w:tr>
    </w:tbl>
    <w:p w14:paraId="6F45B615" w14:textId="77777777" w:rsidR="009262B0" w:rsidRPr="009262B0" w:rsidRDefault="009262B0" w:rsidP="009262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0674734" w14:textId="77777777" w:rsidR="009262B0" w:rsidRPr="009262B0" w:rsidRDefault="009262B0" w:rsidP="009262B0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English version:</w:t>
      </w:r>
    </w:p>
    <w:p w14:paraId="75236E3A" w14:textId="77777777" w:rsidR="009262B0" w:rsidRPr="009262B0" w:rsidRDefault="009262B0" w:rsidP="009262B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School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certificate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for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meal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allowance</w:t>
      </w:r>
      <w:proofErr w:type="spellEnd"/>
    </w:p>
    <w:p w14:paraId="6B48AD31" w14:textId="77777777" w:rsidR="009262B0" w:rsidRPr="009262B0" w:rsidRDefault="009262B0" w:rsidP="009262B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lastRenderedPageBreak/>
        <w:t>(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To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be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filled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in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by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school</w:t>
      </w:r>
      <w:proofErr w:type="spellEnd"/>
      <w:r w:rsidRPr="009262B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hu-HU"/>
          <w14:ligatures w14:val="none"/>
        </w:rPr>
        <w:t>!)</w:t>
      </w:r>
    </w:p>
    <w:p w14:paraId="5E291008" w14:textId="77777777" w:rsidR="009262B0" w:rsidRPr="009262B0" w:rsidRDefault="009262B0" w:rsidP="009262B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858FE03" w14:textId="089C1F36" w:rsidR="009262B0" w:rsidRPr="009262B0" w:rsidRDefault="009262B0" w:rsidP="009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We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confirm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that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the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child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named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..........................................................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will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receive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a </w:t>
      </w:r>
      <w:proofErr w:type="spellStart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>discount</w:t>
      </w:r>
      <w:proofErr w:type="spellEnd"/>
      <w:r w:rsidRPr="009262B0">
        <w:rPr>
          <w:rFonts w:ascii="Calibri" w:eastAsia="Times New Roman" w:hAnsi="Calibri" w:cs="Calibri"/>
          <w:color w:val="000000"/>
          <w:kern w:val="0"/>
          <w:sz w:val="28"/>
          <w:szCs w:val="28"/>
          <w:lang w:eastAsia="hu-HU"/>
          <w14:ligatures w14:val="none"/>
        </w:rPr>
        <w:t xml:space="preserve"> of ...............% (0-50-100%) </w:t>
      </w:r>
    </w:p>
    <w:p w14:paraId="3915A3A3" w14:textId="5F3B7273" w:rsidR="009262B0" w:rsidRPr="009262B0" w:rsidRDefault="009262B0" w:rsidP="009262B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262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222"/>
        <w:gridCol w:w="2994"/>
      </w:tblGrid>
      <w:tr w:rsidR="009262B0" w:rsidRPr="009262B0" w14:paraId="53EAA04A" w14:textId="77777777" w:rsidTr="009262B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894C" w14:textId="66B5A377" w:rsidR="009262B0" w:rsidRPr="009262B0" w:rsidRDefault="009262B0" w:rsidP="0092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202</w:t>
            </w:r>
            <w:r w:rsidR="0000389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5</w:t>
            </w: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. ……………………</w:t>
            </w:r>
            <w:proofErr w:type="gram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…….</w:t>
            </w:r>
            <w:proofErr w:type="gram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DD5B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E776" w14:textId="77777777" w:rsidR="009262B0" w:rsidRPr="009262B0" w:rsidRDefault="009262B0" w:rsidP="00926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…………………………………….</w:t>
            </w:r>
          </w:p>
        </w:tc>
      </w:tr>
      <w:tr w:rsidR="009262B0" w:rsidRPr="009262B0" w14:paraId="6986EEBF" w14:textId="77777777" w:rsidTr="009262B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0BA0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E3AB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22B7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2EDD893E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Signature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of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the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 xml:space="preserve"> 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school</w:t>
            </w:r>
            <w:proofErr w:type="spellEnd"/>
          </w:p>
          <w:p w14:paraId="03E6E34C" w14:textId="77777777" w:rsidR="009262B0" w:rsidRPr="009262B0" w:rsidRDefault="009262B0" w:rsidP="0092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(</w:t>
            </w:r>
            <w:proofErr w:type="spellStart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stamp</w:t>
            </w:r>
            <w:proofErr w:type="spellEnd"/>
            <w:r w:rsidRPr="009262B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)</w:t>
            </w:r>
          </w:p>
          <w:p w14:paraId="4BAA90EF" w14:textId="77777777" w:rsidR="009262B0" w:rsidRPr="009262B0" w:rsidRDefault="009262B0" w:rsidP="00926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319A9228" w14:textId="77777777" w:rsidR="001C1CB3" w:rsidRDefault="001C1CB3"/>
    <w:sectPr w:rsidR="001C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B0"/>
    <w:rsid w:val="00003894"/>
    <w:rsid w:val="0003566D"/>
    <w:rsid w:val="001C1CB3"/>
    <w:rsid w:val="002429BB"/>
    <w:rsid w:val="00354019"/>
    <w:rsid w:val="005C19A7"/>
    <w:rsid w:val="009262B0"/>
    <w:rsid w:val="00BB7249"/>
    <w:rsid w:val="00E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04F8"/>
  <w15:chartTrackingRefBased/>
  <w15:docId w15:val="{D5B05AB0-1D9D-42F5-B5DC-FEC49187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6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6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6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6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6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6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6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6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6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6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6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62B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62B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62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62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62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62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6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6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6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62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62B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262B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6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62B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62B0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92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apple-tab-span">
    <w:name w:val="apple-tab-span"/>
    <w:basedOn w:val="Bekezdsalapbettpusa"/>
    <w:rsid w:val="0092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Békési Zsuzsanna</dc:creator>
  <cp:keywords/>
  <dc:description/>
  <cp:lastModifiedBy>Békési Zsuzsanna</cp:lastModifiedBy>
  <cp:revision>3</cp:revision>
  <dcterms:created xsi:type="dcterms:W3CDTF">2025-05-28T12:18:00Z</dcterms:created>
  <dcterms:modified xsi:type="dcterms:W3CDTF">2025-05-29T07:39:00Z</dcterms:modified>
</cp:coreProperties>
</file>