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2B81" w14:textId="465120D1" w:rsidR="00EA2D10" w:rsidRPr="00286683" w:rsidRDefault="00286683" w:rsidP="00416FF1">
      <w:pPr>
        <w:pStyle w:val="Cm"/>
        <w:spacing w:line="240" w:lineRule="auto"/>
        <w:rPr>
          <w:b w:val="0"/>
          <w:bCs w:val="0"/>
          <w:color w:val="auto"/>
          <w:sz w:val="28"/>
          <w:szCs w:val="28"/>
        </w:rPr>
      </w:pPr>
      <w:r w:rsidRPr="00286683">
        <w:rPr>
          <w:b w:val="0"/>
          <w:bCs w:val="0"/>
          <w:color w:val="auto"/>
          <w:sz w:val="28"/>
          <w:szCs w:val="28"/>
        </w:rPr>
        <w:t>(</w:t>
      </w:r>
      <w:proofErr w:type="spellStart"/>
      <w:r w:rsidRPr="00286683">
        <w:rPr>
          <w:b w:val="0"/>
          <w:bCs w:val="0"/>
          <w:color w:val="auto"/>
          <w:sz w:val="28"/>
          <w:szCs w:val="28"/>
        </w:rPr>
        <w:t>Tervezet</w:t>
      </w:r>
      <w:proofErr w:type="spellEnd"/>
      <w:r w:rsidRPr="00286683">
        <w:rPr>
          <w:b w:val="0"/>
          <w:bCs w:val="0"/>
          <w:color w:val="auto"/>
          <w:sz w:val="28"/>
          <w:szCs w:val="28"/>
        </w:rPr>
        <w:t>)</w:t>
      </w:r>
    </w:p>
    <w:p w14:paraId="67C1B913" w14:textId="4E5B19BE" w:rsidR="00F54966" w:rsidRDefault="0023776B" w:rsidP="00416FF1">
      <w:pPr>
        <w:pStyle w:val="Cm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ADÁSVÉTELI </w:t>
      </w:r>
      <w:r w:rsidR="00F54966" w:rsidRPr="0008383D">
        <w:rPr>
          <w:color w:val="auto"/>
          <w:sz w:val="28"/>
          <w:szCs w:val="28"/>
        </w:rPr>
        <w:t>SZERZŐDÉS</w:t>
      </w:r>
    </w:p>
    <w:p w14:paraId="11544DE7" w14:textId="77777777" w:rsidR="006428CA" w:rsidRPr="006428CA" w:rsidRDefault="006428CA" w:rsidP="006428CA">
      <w:pPr>
        <w:pStyle w:val="Alcm"/>
        <w:rPr>
          <w:lang w:val="en-AU"/>
        </w:rPr>
      </w:pPr>
    </w:p>
    <w:p w14:paraId="4920D5CB" w14:textId="059E067E" w:rsidR="00EA2D10" w:rsidRPr="00C363E7" w:rsidRDefault="00C363E7" w:rsidP="00DE6F43">
      <w:pPr>
        <w:pStyle w:val="Cm"/>
        <w:spacing w:line="240" w:lineRule="auto"/>
        <w:rPr>
          <w:color w:val="auto"/>
          <w:sz w:val="28"/>
          <w:szCs w:val="28"/>
        </w:rPr>
      </w:pPr>
      <w:bookmarkStart w:id="0" w:name="_Hlk151115606"/>
      <w:bookmarkStart w:id="1" w:name="_Hlk134779385"/>
      <w:proofErr w:type="spellStart"/>
      <w:r w:rsidRPr="00C363E7">
        <w:rPr>
          <w:rFonts w:eastAsia="Calibri"/>
          <w:sz w:val="28"/>
          <w:szCs w:val="28"/>
          <w:lang w:eastAsia="en-US"/>
        </w:rPr>
        <w:t>Közvetítéshez</w:t>
      </w:r>
      <w:proofErr w:type="spellEnd"/>
      <w:r w:rsidRPr="00C363E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363E7">
        <w:rPr>
          <w:rFonts w:eastAsia="Calibri"/>
          <w:sz w:val="28"/>
          <w:szCs w:val="28"/>
          <w:lang w:eastAsia="en-US"/>
        </w:rPr>
        <w:t>szükséges</w:t>
      </w:r>
      <w:proofErr w:type="spellEnd"/>
      <w:r w:rsidRPr="00C363E7">
        <w:rPr>
          <w:rFonts w:eastAsia="Calibri"/>
          <w:sz w:val="28"/>
          <w:szCs w:val="28"/>
          <w:lang w:eastAsia="en-US"/>
        </w:rPr>
        <w:t xml:space="preserve"> eszközök </w:t>
      </w:r>
      <w:bookmarkEnd w:id="0"/>
      <w:r w:rsidRPr="00C363E7">
        <w:rPr>
          <w:rFonts w:eastAsia="Calibri"/>
          <w:sz w:val="28"/>
          <w:szCs w:val="28"/>
          <w:lang w:eastAsia="en-US"/>
        </w:rPr>
        <w:t>beszerzése</w:t>
      </w:r>
      <w:r w:rsidRPr="00C363E7">
        <w:rPr>
          <w:color w:val="auto"/>
          <w:sz w:val="28"/>
          <w:szCs w:val="28"/>
        </w:rPr>
        <w:t xml:space="preserve"> </w:t>
      </w:r>
    </w:p>
    <w:bookmarkEnd w:id="1"/>
    <w:p w14:paraId="02FE525F" w14:textId="77777777" w:rsidR="008E266A" w:rsidRPr="006428CA" w:rsidRDefault="008E266A" w:rsidP="00416FF1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AU"/>
        </w:rPr>
      </w:pPr>
    </w:p>
    <w:p w14:paraId="0BB6B619" w14:textId="7D7BA4CF" w:rsidR="00EA2D10" w:rsidRPr="0008383D" w:rsidRDefault="00AA3BD0" w:rsidP="00416FF1">
      <w:pPr>
        <w:spacing w:line="240" w:lineRule="auto"/>
        <w:rPr>
          <w:rFonts w:ascii="Times New Roman" w:hAnsi="Times New Roman" w:cs="Times New Roman"/>
          <w:color w:val="auto"/>
          <w:lang w:val="en-AU"/>
        </w:rPr>
      </w:pPr>
      <w:proofErr w:type="spellStart"/>
      <w:r>
        <w:rPr>
          <w:rFonts w:ascii="Times New Roman" w:hAnsi="Times New Roman" w:cs="Times New Roman"/>
          <w:color w:val="auto"/>
          <w:lang w:val="en-AU"/>
        </w:rPr>
        <w:t>amely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AU"/>
        </w:rPr>
        <w:t>létrejött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AU"/>
        </w:rPr>
        <w:t>egyrészről</w:t>
      </w:r>
      <w:proofErr w:type="spellEnd"/>
    </w:p>
    <w:p w14:paraId="14AF41E8" w14:textId="13C1A4B7" w:rsidR="00F5244F" w:rsidRPr="0008383D" w:rsidRDefault="00F5244F" w:rsidP="00F5244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8383D">
        <w:rPr>
          <w:rFonts w:ascii="Times New Roman" w:hAnsi="Times New Roman" w:cs="Times New Roman"/>
          <w:b/>
          <w:bCs/>
          <w:color w:val="auto"/>
          <w:lang w:eastAsia="en-US"/>
        </w:rPr>
        <w:t xml:space="preserve">Budapest Főváros VIII. kerület Józsefvárosi </w:t>
      </w:r>
      <w:r w:rsidR="00286683">
        <w:rPr>
          <w:rFonts w:ascii="Times New Roman" w:hAnsi="Times New Roman" w:cs="Times New Roman"/>
          <w:b/>
          <w:bCs/>
          <w:color w:val="auto"/>
          <w:lang w:eastAsia="en-US"/>
        </w:rPr>
        <w:t>Önkormányzat</w:t>
      </w:r>
    </w:p>
    <w:p w14:paraId="22803042" w14:textId="77777777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>székhely: 1082 Budapest, Baross u. 63-67.</w:t>
      </w:r>
    </w:p>
    <w:p w14:paraId="2AC818B0" w14:textId="2BE446A8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adószám: </w:t>
      </w:r>
      <w:r w:rsidR="00286683" w:rsidRPr="00286683">
        <w:rPr>
          <w:rFonts w:ascii="Times New Roman" w:hAnsi="Times New Roman" w:cs="Times New Roman"/>
          <w:color w:val="auto"/>
        </w:rPr>
        <w:t>15735715-2-42</w:t>
      </w:r>
    </w:p>
    <w:p w14:paraId="5967E111" w14:textId="5A476868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statisztikai számjel: </w:t>
      </w:r>
      <w:r w:rsidR="00286683" w:rsidRPr="00286683">
        <w:rPr>
          <w:rFonts w:ascii="Times New Roman" w:hAnsi="Times New Roman" w:cs="Times New Roman"/>
          <w:color w:val="auto"/>
        </w:rPr>
        <w:t>15735715-8411-321-01</w:t>
      </w:r>
    </w:p>
    <w:p w14:paraId="01322DCF" w14:textId="5B385886" w:rsidR="00F5244F" w:rsidRPr="00E40FD7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E40FD7">
        <w:rPr>
          <w:rFonts w:ascii="Times New Roman" w:hAnsi="Times New Roman" w:cs="Times New Roman"/>
          <w:color w:val="auto"/>
        </w:rPr>
        <w:t xml:space="preserve">törzsszám: </w:t>
      </w:r>
      <w:r w:rsidR="00286683" w:rsidRPr="00286683">
        <w:rPr>
          <w:rFonts w:ascii="Times New Roman" w:hAnsi="Times New Roman" w:cs="Times New Roman"/>
          <w:color w:val="auto"/>
        </w:rPr>
        <w:t>735715</w:t>
      </w:r>
    </w:p>
    <w:p w14:paraId="7D140F80" w14:textId="46A1F38A" w:rsidR="00F5244F" w:rsidRPr="00E40FD7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képviselő neve: </w:t>
      </w:r>
      <w:r w:rsidR="00286683">
        <w:rPr>
          <w:rFonts w:ascii="Times New Roman" w:hAnsi="Times New Roman" w:cs="Times New Roman"/>
          <w:color w:val="auto"/>
        </w:rPr>
        <w:t>Pikó András</w:t>
      </w:r>
      <w:r w:rsidR="007E1CD0" w:rsidRPr="007E1CD0">
        <w:rPr>
          <w:rFonts w:ascii="Times New Roman" w:hAnsi="Times New Roman" w:cs="Times New Roman"/>
          <w:color w:val="auto"/>
        </w:rPr>
        <w:t xml:space="preserve"> </w:t>
      </w:r>
      <w:r w:rsidR="00286683">
        <w:rPr>
          <w:rFonts w:ascii="Times New Roman" w:hAnsi="Times New Roman" w:cs="Times New Roman"/>
          <w:color w:val="auto"/>
        </w:rPr>
        <w:t>polgármester</w:t>
      </w:r>
    </w:p>
    <w:p w14:paraId="05A38F46" w14:textId="5813C374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bankszámlaszám: </w:t>
      </w:r>
      <w:r w:rsidR="00114F76" w:rsidRPr="00E40FD7">
        <w:rPr>
          <w:rFonts w:ascii="Times New Roman" w:hAnsi="Times New Roman" w:cs="Times New Roman"/>
          <w:color w:val="auto"/>
        </w:rPr>
        <w:t>11784009-1</w:t>
      </w:r>
      <w:r w:rsidR="00114F76">
        <w:rPr>
          <w:rFonts w:ascii="Times New Roman" w:hAnsi="Times New Roman" w:cs="Times New Roman"/>
          <w:color w:val="auto"/>
        </w:rPr>
        <w:t>5</w:t>
      </w:r>
      <w:r w:rsidR="00286683">
        <w:rPr>
          <w:rFonts w:ascii="Times New Roman" w:hAnsi="Times New Roman" w:cs="Times New Roman"/>
          <w:color w:val="auto"/>
        </w:rPr>
        <w:t>508009</w:t>
      </w:r>
      <w:r w:rsidR="00114F76" w:rsidRPr="009B1981">
        <w:rPr>
          <w:rFonts w:ascii="Times New Roman" w:hAnsi="Times New Roman" w:cs="Times New Roman"/>
          <w:color w:val="auto"/>
          <w:lang w:eastAsia="en-US"/>
        </w:rPr>
        <w:t>-00000000</w:t>
      </w:r>
    </w:p>
    <w:p w14:paraId="729ABB3D" w14:textId="6121EBCF" w:rsidR="00EA720B" w:rsidRPr="0008383D" w:rsidRDefault="00EA720B" w:rsidP="00416FF1">
      <w:pPr>
        <w:spacing w:after="0" w:line="240" w:lineRule="auto"/>
        <w:ind w:right="4320"/>
        <w:outlineLvl w:val="0"/>
        <w:rPr>
          <w:rFonts w:ascii="Times New Roman" w:hAnsi="Times New Roman" w:cs="Times New Roman"/>
          <w:b/>
          <w:bCs/>
          <w:color w:val="auto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>továbbiakban</w:t>
      </w:r>
      <w:r w:rsidR="000B13EF">
        <w:rPr>
          <w:rFonts w:ascii="Times New Roman" w:hAnsi="Times New Roman" w:cs="Times New Roman"/>
          <w:color w:val="auto"/>
          <w:lang w:eastAsia="en-US"/>
        </w:rPr>
        <w:t>,</w:t>
      </w:r>
      <w:r w:rsidRPr="0008383D">
        <w:rPr>
          <w:rFonts w:ascii="Times New Roman" w:hAnsi="Times New Roman" w:cs="Times New Roman"/>
          <w:color w:val="auto"/>
          <w:lang w:eastAsia="en-US"/>
        </w:rPr>
        <w:t xml:space="preserve"> mint </w:t>
      </w:r>
      <w:r w:rsidRPr="0008383D">
        <w:rPr>
          <w:rFonts w:ascii="Times New Roman" w:hAnsi="Times New Roman" w:cs="Times New Roman"/>
          <w:b/>
          <w:bCs/>
          <w:color w:val="auto"/>
          <w:lang w:eastAsia="en-US"/>
        </w:rPr>
        <w:t>Vevő,</w:t>
      </w:r>
      <w:r w:rsidRPr="0008383D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350E1589" w14:textId="77777777" w:rsidR="00EA720B" w:rsidRPr="0008383D" w:rsidRDefault="00EA720B" w:rsidP="00416FF1">
      <w:pPr>
        <w:pStyle w:val="Style1"/>
        <w:adjustRightInd/>
        <w:rPr>
          <w:b/>
          <w:bCs/>
        </w:rPr>
      </w:pPr>
    </w:p>
    <w:p w14:paraId="7B749F64" w14:textId="77777777" w:rsidR="00EA2D10" w:rsidRPr="0008383D" w:rsidRDefault="00EA2D10" w:rsidP="00416FF1">
      <w:pPr>
        <w:pStyle w:val="Style1"/>
        <w:adjustRightInd/>
        <w:rPr>
          <w:b/>
          <w:bCs/>
        </w:rPr>
      </w:pPr>
    </w:p>
    <w:p w14:paraId="785D04B4" w14:textId="77777777" w:rsidR="00EA720B" w:rsidRPr="0008383D" w:rsidRDefault="00EA720B" w:rsidP="00416FF1">
      <w:pPr>
        <w:pStyle w:val="Style2"/>
        <w:adjustRightInd/>
      </w:pPr>
      <w:r w:rsidRPr="0008383D">
        <w:t>másrészről az</w:t>
      </w:r>
    </w:p>
    <w:p w14:paraId="238A68BA" w14:textId="77777777" w:rsidR="00EA720B" w:rsidRPr="0008383D" w:rsidRDefault="00EA720B" w:rsidP="00416FF1">
      <w:pPr>
        <w:pStyle w:val="Style2"/>
        <w:adjustRightInd/>
        <w:outlineLvl w:val="0"/>
        <w:rPr>
          <w:b/>
          <w:bCs/>
        </w:rPr>
      </w:pPr>
    </w:p>
    <w:p w14:paraId="242F0373" w14:textId="04097C5F" w:rsidR="00D7485D" w:rsidRPr="00D7485D" w:rsidRDefault="00D7485D" w:rsidP="00416FF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kern w:val="0"/>
          <w:lang w:eastAsia="en-US"/>
        </w:rPr>
      </w:pPr>
    </w:p>
    <w:p w14:paraId="2CFAAE11" w14:textId="7AF50400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>székhely:</w:t>
      </w:r>
      <w:r w:rsidR="00D7485D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27F4962C" w14:textId="24A77CBF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cégjegyzékszám: </w:t>
      </w:r>
    </w:p>
    <w:p w14:paraId="6D31E136" w14:textId="486971E5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>adószáma:</w:t>
      </w:r>
      <w:r w:rsidR="00D7485D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2D99BC8B" w14:textId="1043351D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>bankszámla száma:</w:t>
      </w:r>
      <w:r w:rsidR="00D7485D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7DE2F7EF" w14:textId="7D59419E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képviseletre jogosult: </w:t>
      </w:r>
    </w:p>
    <w:p w14:paraId="074E8B0E" w14:textId="77777777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</w:rPr>
        <w:t xml:space="preserve">a továbbiakban, mint </w:t>
      </w:r>
      <w:r w:rsidRPr="0008383D">
        <w:rPr>
          <w:rFonts w:ascii="Times New Roman" w:hAnsi="Times New Roman" w:cs="Times New Roman"/>
          <w:b/>
          <w:bCs/>
          <w:color w:val="auto"/>
        </w:rPr>
        <w:t>Eladó</w:t>
      </w:r>
      <w:r w:rsidRPr="0008383D">
        <w:rPr>
          <w:rFonts w:ascii="Times New Roman" w:hAnsi="Times New Roman" w:cs="Times New Roman"/>
          <w:color w:val="auto"/>
        </w:rPr>
        <w:t xml:space="preserve"> </w:t>
      </w:r>
    </w:p>
    <w:p w14:paraId="433A8681" w14:textId="77777777" w:rsidR="00EA2D10" w:rsidRPr="0008383D" w:rsidRDefault="00EA2D10" w:rsidP="008924A4">
      <w:pPr>
        <w:pStyle w:val="Style2"/>
        <w:adjustRightInd/>
        <w:spacing w:before="120" w:after="240"/>
      </w:pPr>
    </w:p>
    <w:p w14:paraId="6B395C0B" w14:textId="27F5F5A3" w:rsidR="00EA720B" w:rsidRPr="0008383D" w:rsidRDefault="00EA720B" w:rsidP="008924A4">
      <w:pPr>
        <w:pStyle w:val="Style2"/>
        <w:adjustRightInd/>
        <w:spacing w:before="120" w:after="240"/>
      </w:pPr>
      <w:r w:rsidRPr="0008383D">
        <w:t xml:space="preserve">a továbbiakban együttesen: Felek </w:t>
      </w:r>
      <w:r w:rsidRPr="0003435A">
        <w:t>között alulírott helyen és napon az alábbi feltételek szerint.</w:t>
      </w:r>
    </w:p>
    <w:p w14:paraId="3746CE8B" w14:textId="77777777" w:rsidR="00EA2D10" w:rsidRPr="0008383D" w:rsidRDefault="00EA2D10" w:rsidP="008924A4">
      <w:pPr>
        <w:pStyle w:val="Style2"/>
        <w:adjustRightInd/>
        <w:spacing w:before="120" w:after="240"/>
      </w:pPr>
    </w:p>
    <w:p w14:paraId="435C20AB" w14:textId="77777777" w:rsidR="00F54966" w:rsidRPr="0008383D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08383D">
        <w:rPr>
          <w:rFonts w:ascii="Times New Roman" w:hAnsi="Times New Roman"/>
          <w:b/>
          <w:sz w:val="24"/>
        </w:rPr>
        <w:t>Előzmények</w:t>
      </w:r>
    </w:p>
    <w:p w14:paraId="54220CBD" w14:textId="0EC61BB7" w:rsidR="005E31A7" w:rsidRPr="00E825E7" w:rsidRDefault="00114F76" w:rsidP="00416FF1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E31A7" w:rsidRPr="006428CA">
        <w:rPr>
          <w:rFonts w:ascii="Times New Roman" w:hAnsi="Times New Roman" w:cs="Times New Roman"/>
        </w:rPr>
        <w:t xml:space="preserve"> </w:t>
      </w:r>
      <w:r w:rsidR="00FF0F95" w:rsidRPr="006428CA">
        <w:rPr>
          <w:rFonts w:ascii="Times New Roman" w:hAnsi="Times New Roman" w:cs="Times New Roman"/>
        </w:rPr>
        <w:t>Vev</w:t>
      </w:r>
      <w:r w:rsidR="005E31A7" w:rsidRPr="006428CA">
        <w:rPr>
          <w:rFonts w:ascii="Times New Roman" w:hAnsi="Times New Roman" w:cs="Times New Roman"/>
        </w:rPr>
        <w:t xml:space="preserve">ő, mint Ajánlatkérő </w:t>
      </w:r>
      <w:proofErr w:type="spellStart"/>
      <w:r w:rsidR="005E31A7" w:rsidRPr="006428CA">
        <w:rPr>
          <w:rFonts w:ascii="Times New Roman" w:hAnsi="Times New Roman" w:cs="Times New Roman"/>
        </w:rPr>
        <w:t>közbeszerzési</w:t>
      </w:r>
      <w:proofErr w:type="spellEnd"/>
      <w:r w:rsidR="005E31A7" w:rsidRPr="006428CA">
        <w:rPr>
          <w:rFonts w:ascii="Times New Roman" w:hAnsi="Times New Roman" w:cs="Times New Roman"/>
        </w:rPr>
        <w:t xml:space="preserve"> értékhatárt el nem érő beszerzési eljárást indított</w:t>
      </w:r>
      <w:r w:rsidR="00286683">
        <w:rPr>
          <w:rFonts w:ascii="Times New Roman" w:hAnsi="Times New Roman" w:cs="Times New Roman"/>
        </w:rPr>
        <w:t>……………….</w:t>
      </w:r>
      <w:r w:rsidR="005E31A7" w:rsidRPr="006428CA">
        <w:rPr>
          <w:rFonts w:ascii="Times New Roman" w:hAnsi="Times New Roman" w:cs="Times New Roman"/>
        </w:rPr>
        <w:t xml:space="preserve"> </w:t>
      </w:r>
      <w:r w:rsidR="006428CA" w:rsidRPr="00C363E7">
        <w:rPr>
          <w:rFonts w:ascii="Times New Roman" w:hAnsi="Times New Roman" w:cs="Times New Roman"/>
          <w:i/>
          <w:iCs/>
        </w:rPr>
        <w:t>„</w:t>
      </w:r>
      <w:r w:rsidR="00C363E7" w:rsidRPr="00C363E7">
        <w:rPr>
          <w:rFonts w:ascii="Times New Roman" w:hAnsi="Times New Roman" w:cs="Times New Roman"/>
          <w:i/>
          <w:iCs/>
        </w:rPr>
        <w:t>Közvetítéshez szükséges eszközök beszerzése</w:t>
      </w:r>
      <w:r w:rsidR="006428CA" w:rsidRPr="00C363E7">
        <w:rPr>
          <w:rFonts w:ascii="Times New Roman" w:hAnsi="Times New Roman" w:cs="Times New Roman"/>
          <w:i/>
          <w:iCs/>
        </w:rPr>
        <w:t>”</w:t>
      </w:r>
      <w:r w:rsidR="00D120AA" w:rsidRPr="00E825E7">
        <w:rPr>
          <w:rFonts w:ascii="Times New Roman" w:hAnsi="Times New Roman" w:cs="Times New Roman"/>
        </w:rPr>
        <w:t xml:space="preserve"> </w:t>
      </w:r>
      <w:r w:rsidR="005E31A7" w:rsidRPr="00E825E7">
        <w:rPr>
          <w:rFonts w:ascii="Times New Roman" w:hAnsi="Times New Roman" w:cs="Times New Roman"/>
        </w:rPr>
        <w:t>tárgyban.</w:t>
      </w:r>
    </w:p>
    <w:p w14:paraId="5610AC91" w14:textId="38431252" w:rsidR="005E31A7" w:rsidRPr="0008383D" w:rsidRDefault="00DB13E9" w:rsidP="00416FF1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>A</w:t>
      </w:r>
      <w:r w:rsidR="00AF7066" w:rsidRPr="0008383D">
        <w:rPr>
          <w:rFonts w:ascii="Times New Roman" w:hAnsi="Times New Roman" w:cs="Times New Roman"/>
          <w:color w:val="auto"/>
        </w:rPr>
        <w:t xml:space="preserve"> </w:t>
      </w:r>
      <w:r w:rsidR="00286683">
        <w:rPr>
          <w:rFonts w:ascii="Times New Roman" w:hAnsi="Times New Roman" w:cs="Times New Roman"/>
          <w:color w:val="auto"/>
        </w:rPr>
        <w:t>……………….</w:t>
      </w:r>
      <w:r w:rsidR="00AF7066" w:rsidRPr="0008383D">
        <w:rPr>
          <w:rFonts w:ascii="Times New Roman" w:hAnsi="Times New Roman" w:cs="Times New Roman"/>
          <w:color w:val="auto"/>
        </w:rPr>
        <w:t xml:space="preserve"> </w:t>
      </w:r>
      <w:r w:rsidR="007E1CD0">
        <w:rPr>
          <w:rFonts w:ascii="Times New Roman" w:hAnsi="Times New Roman" w:cs="Times New Roman"/>
          <w:color w:val="auto"/>
        </w:rPr>
        <w:t>dátumú</w:t>
      </w:r>
      <w:r w:rsidRPr="0008383D">
        <w:rPr>
          <w:rFonts w:ascii="Times New Roman" w:hAnsi="Times New Roman" w:cs="Times New Roman"/>
          <w:color w:val="auto"/>
        </w:rPr>
        <w:t xml:space="preserve"> </w:t>
      </w:r>
      <w:r w:rsidR="00B12B95">
        <w:rPr>
          <w:rFonts w:ascii="Times New Roman" w:hAnsi="Times New Roman" w:cs="Times New Roman"/>
          <w:color w:val="auto"/>
        </w:rPr>
        <w:t xml:space="preserve">bírálati jegyzőkönyv </w:t>
      </w:r>
      <w:r w:rsidR="00FF0F95" w:rsidRPr="0008383D">
        <w:rPr>
          <w:rFonts w:ascii="Times New Roman" w:hAnsi="Times New Roman" w:cs="Times New Roman"/>
          <w:color w:val="auto"/>
        </w:rPr>
        <w:t>alapján a</w:t>
      </w:r>
      <w:r w:rsidR="005E31A7" w:rsidRPr="0008383D">
        <w:rPr>
          <w:rFonts w:ascii="Times New Roman" w:hAnsi="Times New Roman" w:cs="Times New Roman"/>
          <w:color w:val="auto"/>
        </w:rPr>
        <w:t xml:space="preserve"> beszerzési eljárás nyertese a</w:t>
      </w:r>
      <w:r w:rsidR="00FF0F95" w:rsidRPr="0008383D">
        <w:rPr>
          <w:rFonts w:ascii="Times New Roman" w:hAnsi="Times New Roman" w:cs="Times New Roman"/>
          <w:color w:val="auto"/>
        </w:rPr>
        <w:t>z</w:t>
      </w:r>
      <w:r w:rsidR="005E31A7" w:rsidRPr="0008383D">
        <w:rPr>
          <w:rFonts w:ascii="Times New Roman" w:hAnsi="Times New Roman" w:cs="Times New Roman"/>
          <w:color w:val="auto"/>
        </w:rPr>
        <w:t xml:space="preserve"> </w:t>
      </w:r>
      <w:r w:rsidR="00FF0F95" w:rsidRPr="0008383D">
        <w:rPr>
          <w:rFonts w:ascii="Times New Roman" w:hAnsi="Times New Roman" w:cs="Times New Roman"/>
          <w:color w:val="auto"/>
        </w:rPr>
        <w:t>Eladó</w:t>
      </w:r>
      <w:r w:rsidR="005E31A7" w:rsidRPr="0008383D">
        <w:rPr>
          <w:rFonts w:ascii="Times New Roman" w:hAnsi="Times New Roman" w:cs="Times New Roman"/>
          <w:color w:val="auto"/>
        </w:rPr>
        <w:t xml:space="preserve"> lett</w:t>
      </w:r>
      <w:proofErr w:type="gramStart"/>
      <w:r w:rsidR="005E31A7" w:rsidRPr="0008383D">
        <w:rPr>
          <w:rFonts w:ascii="Times New Roman" w:hAnsi="Times New Roman" w:cs="Times New Roman"/>
          <w:color w:val="auto"/>
        </w:rPr>
        <w:t>.</w:t>
      </w:r>
      <w:r w:rsidR="00011146">
        <w:rPr>
          <w:rFonts w:ascii="Times New Roman" w:hAnsi="Times New Roman" w:cs="Times New Roman"/>
          <w:color w:val="auto"/>
        </w:rPr>
        <w:t xml:space="preserve"> </w:t>
      </w:r>
      <w:r w:rsidR="00011146">
        <w:rPr>
          <w:rFonts w:ascii="Times New Roman" w:eastAsia="Times New Roman" w:hAnsi="Times New Roman" w:cs="Times New Roman"/>
        </w:rPr>
        <w:t>.</w:t>
      </w:r>
      <w:proofErr w:type="gramEnd"/>
      <w:r w:rsidR="00011146">
        <w:rPr>
          <w:rFonts w:ascii="Times New Roman" w:eastAsia="Times New Roman" w:hAnsi="Times New Roman" w:cs="Times New Roman"/>
        </w:rPr>
        <w:t xml:space="preserve"> A </w:t>
      </w:r>
      <w:r w:rsidR="00A9542A">
        <w:rPr>
          <w:rFonts w:ascii="Times New Roman" w:eastAsia="Times New Roman" w:hAnsi="Times New Roman" w:cs="Times New Roman"/>
        </w:rPr>
        <w:t>b</w:t>
      </w:r>
      <w:r w:rsidR="00011146">
        <w:rPr>
          <w:rFonts w:ascii="Times New Roman" w:eastAsia="Times New Roman" w:hAnsi="Times New Roman" w:cs="Times New Roman"/>
        </w:rPr>
        <w:t xml:space="preserve">eszerzési </w:t>
      </w:r>
      <w:r w:rsidR="00A9542A">
        <w:rPr>
          <w:rFonts w:ascii="Times New Roman" w:eastAsia="Times New Roman" w:hAnsi="Times New Roman" w:cs="Times New Roman"/>
        </w:rPr>
        <w:t>e</w:t>
      </w:r>
      <w:r w:rsidR="00011146">
        <w:rPr>
          <w:rFonts w:ascii="Times New Roman" w:eastAsia="Times New Roman" w:hAnsi="Times New Roman" w:cs="Times New Roman"/>
        </w:rPr>
        <w:t xml:space="preserve">ljárás eredményét a Vevő ....  /…………. </w:t>
      </w:r>
      <w:proofErr w:type="gramStart"/>
      <w:r w:rsidR="00011146">
        <w:rPr>
          <w:rFonts w:ascii="Times New Roman" w:eastAsia="Times New Roman" w:hAnsi="Times New Roman" w:cs="Times New Roman"/>
        </w:rPr>
        <w:t>(....</w:t>
      </w:r>
      <w:proofErr w:type="gramEnd"/>
      <w:r w:rsidR="00011146">
        <w:rPr>
          <w:rFonts w:ascii="Times New Roman" w:eastAsia="Times New Roman" w:hAnsi="Times New Roman" w:cs="Times New Roman"/>
        </w:rPr>
        <w:t>.) számú határozatával jóváhagyta, erre tekintettel a Felek a jelen Szerződést kötik meg.</w:t>
      </w:r>
    </w:p>
    <w:p w14:paraId="4DDB33B6" w14:textId="51C0FD59" w:rsidR="005E31A7" w:rsidRPr="0008383D" w:rsidRDefault="005E31A7" w:rsidP="00416FF1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>Jelen szerződés elválaszthatatlan, 1. sz. melléklete</w:t>
      </w:r>
      <w:r w:rsidR="00377C12" w:rsidRPr="0008383D">
        <w:rPr>
          <w:rFonts w:ascii="Times New Roman" w:hAnsi="Times New Roman" w:cs="Times New Roman"/>
          <w:color w:val="auto"/>
        </w:rPr>
        <w:t xml:space="preserve"> </w:t>
      </w:r>
      <w:r w:rsidR="0023776B" w:rsidRPr="0008383D">
        <w:rPr>
          <w:rFonts w:ascii="Times New Roman" w:hAnsi="Times New Roman" w:cs="Times New Roman"/>
          <w:color w:val="auto"/>
        </w:rPr>
        <w:t>a</w:t>
      </w:r>
      <w:r w:rsidR="0023776B">
        <w:rPr>
          <w:rFonts w:ascii="Times New Roman" w:hAnsi="Times New Roman" w:cs="Times New Roman"/>
          <w:color w:val="auto"/>
        </w:rPr>
        <w:t xml:space="preserve"> jelen Szerződés</w:t>
      </w:r>
      <w:r w:rsidR="0023776B" w:rsidRPr="0008383D">
        <w:rPr>
          <w:rFonts w:ascii="Times New Roman" w:hAnsi="Times New Roman" w:cs="Times New Roman"/>
          <w:color w:val="auto"/>
        </w:rPr>
        <w:t xml:space="preserve"> </w:t>
      </w:r>
      <w:r w:rsidR="00377C12" w:rsidRPr="0008383D">
        <w:rPr>
          <w:rFonts w:ascii="Times New Roman" w:hAnsi="Times New Roman" w:cs="Times New Roman"/>
          <w:color w:val="auto"/>
        </w:rPr>
        <w:t>I.1. pont</w:t>
      </w:r>
      <w:r w:rsidR="0023776B">
        <w:rPr>
          <w:rFonts w:ascii="Times New Roman" w:hAnsi="Times New Roman" w:cs="Times New Roman"/>
          <w:color w:val="auto"/>
        </w:rPr>
        <w:t>já</w:t>
      </w:r>
      <w:r w:rsidR="00377C12" w:rsidRPr="0008383D">
        <w:rPr>
          <w:rFonts w:ascii="Times New Roman" w:hAnsi="Times New Roman" w:cs="Times New Roman"/>
          <w:color w:val="auto"/>
        </w:rPr>
        <w:t>ban meghatározott A</w:t>
      </w:r>
      <w:r w:rsidRPr="0008383D">
        <w:rPr>
          <w:rFonts w:ascii="Times New Roman" w:hAnsi="Times New Roman" w:cs="Times New Roman"/>
          <w:color w:val="auto"/>
        </w:rPr>
        <w:t xml:space="preserve">jánlattételi felhívás, 2. sz. melléklete </w:t>
      </w:r>
      <w:r w:rsidR="0023776B">
        <w:rPr>
          <w:rFonts w:ascii="Times New Roman" w:hAnsi="Times New Roman" w:cs="Times New Roman"/>
          <w:color w:val="auto"/>
        </w:rPr>
        <w:t xml:space="preserve">az </w:t>
      </w:r>
      <w:r w:rsidR="00C963BE" w:rsidRPr="0008383D">
        <w:rPr>
          <w:rFonts w:ascii="Times New Roman" w:hAnsi="Times New Roman" w:cs="Times New Roman"/>
          <w:color w:val="auto"/>
        </w:rPr>
        <w:t>Eladó</w:t>
      </w:r>
      <w:r w:rsidRPr="0008383D">
        <w:rPr>
          <w:rFonts w:ascii="Times New Roman" w:hAnsi="Times New Roman" w:cs="Times New Roman"/>
          <w:color w:val="auto"/>
        </w:rPr>
        <w:t>, mi</w:t>
      </w:r>
      <w:r w:rsidR="00B12B95">
        <w:rPr>
          <w:rFonts w:ascii="Times New Roman" w:hAnsi="Times New Roman" w:cs="Times New Roman"/>
          <w:color w:val="auto"/>
        </w:rPr>
        <w:t>nt nyertes ajánlattevő ajánlata, 2 sz. melléklete a bontási jegyzőkönyv, 4 sz. melléklete a bírálati jegyzőkönyv.</w:t>
      </w:r>
    </w:p>
    <w:p w14:paraId="723D3E5C" w14:textId="2A93F4EC" w:rsidR="00190E77" w:rsidRDefault="005E31A7" w:rsidP="00416FF1">
      <w:pPr>
        <w:numPr>
          <w:ilvl w:val="0"/>
          <w:numId w:val="2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A </w:t>
      </w:r>
      <w:r w:rsidR="0023776B">
        <w:rPr>
          <w:rFonts w:ascii="Times New Roman" w:hAnsi="Times New Roman" w:cs="Times New Roman"/>
          <w:color w:val="auto"/>
        </w:rPr>
        <w:t xml:space="preserve">jelen Szerződés </w:t>
      </w:r>
      <w:r w:rsidRPr="0008383D">
        <w:rPr>
          <w:rFonts w:ascii="Times New Roman" w:hAnsi="Times New Roman" w:cs="Times New Roman"/>
          <w:color w:val="auto"/>
        </w:rPr>
        <w:t>I.3. pont</w:t>
      </w:r>
      <w:r w:rsidR="0023776B">
        <w:rPr>
          <w:rFonts w:ascii="Times New Roman" w:hAnsi="Times New Roman" w:cs="Times New Roman"/>
          <w:color w:val="auto"/>
        </w:rPr>
        <w:t>já</w:t>
      </w:r>
      <w:r w:rsidRPr="0008383D">
        <w:rPr>
          <w:rFonts w:ascii="Times New Roman" w:hAnsi="Times New Roman" w:cs="Times New Roman"/>
          <w:color w:val="auto"/>
        </w:rPr>
        <w:t xml:space="preserve">ban meghatározott dokumentumok </w:t>
      </w:r>
      <w:r w:rsidR="0023776B">
        <w:rPr>
          <w:rFonts w:ascii="Times New Roman" w:hAnsi="Times New Roman" w:cs="Times New Roman"/>
          <w:color w:val="auto"/>
        </w:rPr>
        <w:t xml:space="preserve">a </w:t>
      </w:r>
      <w:r w:rsidRPr="0008383D">
        <w:rPr>
          <w:rFonts w:ascii="Times New Roman" w:hAnsi="Times New Roman" w:cs="Times New Roman"/>
          <w:color w:val="auto"/>
        </w:rPr>
        <w:t>teljesítés során egyaránt irányadóak.</w:t>
      </w:r>
    </w:p>
    <w:p w14:paraId="0927D548" w14:textId="77777777" w:rsidR="00190E77" w:rsidRDefault="00190E77">
      <w:pPr>
        <w:suppressAutoHyphens w:val="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0A3B9370" w14:textId="77777777" w:rsidR="005E31A7" w:rsidRPr="0008383D" w:rsidRDefault="005E31A7" w:rsidP="00190E77">
      <w:p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60F73248" w14:textId="1A50D6F4" w:rsidR="00F54966" w:rsidRPr="0008383D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08383D">
        <w:rPr>
          <w:rFonts w:ascii="Times New Roman" w:hAnsi="Times New Roman"/>
          <w:b/>
          <w:sz w:val="24"/>
        </w:rPr>
        <w:t>A szerződés tárgya</w:t>
      </w:r>
    </w:p>
    <w:p w14:paraId="78D356BC" w14:textId="7AF5773C" w:rsidR="00CE0B55" w:rsidRDefault="00BF573C" w:rsidP="0088398C">
      <w:pPr>
        <w:numPr>
          <w:ilvl w:val="0"/>
          <w:numId w:val="1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286683">
        <w:rPr>
          <w:rFonts w:ascii="Times New Roman" w:hAnsi="Times New Roman" w:cs="Times New Roman"/>
          <w:color w:val="auto"/>
        </w:rPr>
        <w:t>Az</w:t>
      </w:r>
      <w:r w:rsidR="00702409" w:rsidRPr="00286683">
        <w:rPr>
          <w:rFonts w:ascii="Times New Roman" w:hAnsi="Times New Roman" w:cs="Times New Roman"/>
          <w:color w:val="auto"/>
        </w:rPr>
        <w:t xml:space="preserve"> </w:t>
      </w:r>
      <w:r w:rsidR="00EC1515" w:rsidRPr="00286683">
        <w:rPr>
          <w:rFonts w:ascii="Times New Roman" w:hAnsi="Times New Roman" w:cs="Times New Roman"/>
          <w:color w:val="auto"/>
        </w:rPr>
        <w:t>Eladó nyertes árajánlatában vállal</w:t>
      </w:r>
      <w:r w:rsidRPr="00286683">
        <w:rPr>
          <w:rFonts w:ascii="Times New Roman" w:hAnsi="Times New Roman" w:cs="Times New Roman"/>
          <w:color w:val="auto"/>
        </w:rPr>
        <w:t xml:space="preserve">ja: </w:t>
      </w:r>
      <w:r w:rsidR="00C363E7" w:rsidRPr="00286683">
        <w:rPr>
          <w:rFonts w:ascii="Times New Roman" w:hAnsi="Times New Roman" w:cs="Times New Roman"/>
          <w:color w:val="auto"/>
        </w:rPr>
        <w:t>1</w:t>
      </w:r>
      <w:r w:rsidR="00286683">
        <w:rPr>
          <w:rFonts w:ascii="Times New Roman" w:hAnsi="Times New Roman" w:cs="Times New Roman"/>
          <w:color w:val="auto"/>
        </w:rPr>
        <w:t xml:space="preserve"> </w:t>
      </w:r>
      <w:r w:rsidR="00C363E7" w:rsidRPr="00286683">
        <w:rPr>
          <w:rFonts w:ascii="Times New Roman" w:hAnsi="Times New Roman" w:cs="Times New Roman"/>
          <w:color w:val="auto"/>
        </w:rPr>
        <w:t xml:space="preserve">db Roland UVC-1 </w:t>
      </w:r>
      <w:proofErr w:type="spellStart"/>
      <w:r w:rsidR="00C363E7" w:rsidRPr="00286683">
        <w:rPr>
          <w:rFonts w:ascii="Times New Roman" w:hAnsi="Times New Roman" w:cs="Times New Roman"/>
          <w:color w:val="auto"/>
        </w:rPr>
        <w:t>videokonverter</w:t>
      </w:r>
      <w:proofErr w:type="spellEnd"/>
      <w:r w:rsidR="00C363E7" w:rsidRPr="00286683">
        <w:rPr>
          <w:rFonts w:ascii="Times New Roman" w:hAnsi="Times New Roman" w:cs="Times New Roman"/>
          <w:color w:val="auto"/>
        </w:rPr>
        <w:t>, 1</w:t>
      </w:r>
      <w:r w:rsidR="00286683">
        <w:rPr>
          <w:rFonts w:ascii="Times New Roman" w:hAnsi="Times New Roman" w:cs="Times New Roman"/>
          <w:color w:val="auto"/>
        </w:rPr>
        <w:t xml:space="preserve"> </w:t>
      </w:r>
      <w:r w:rsidR="00C363E7" w:rsidRPr="00286683">
        <w:rPr>
          <w:rFonts w:ascii="Times New Roman" w:hAnsi="Times New Roman" w:cs="Times New Roman"/>
          <w:color w:val="auto"/>
        </w:rPr>
        <w:t>db Sony FX30 digitális mozikamera, 1 db Sony 28-70mm f/3.5-5.6 OSS objektív, 1</w:t>
      </w:r>
      <w:r w:rsidR="00286683">
        <w:rPr>
          <w:rFonts w:ascii="Times New Roman" w:hAnsi="Times New Roman" w:cs="Times New Roman"/>
          <w:color w:val="auto"/>
        </w:rPr>
        <w:t xml:space="preserve"> </w:t>
      </w:r>
      <w:r w:rsidR="00C363E7" w:rsidRPr="00286683">
        <w:rPr>
          <w:rFonts w:ascii="Times New Roman" w:hAnsi="Times New Roman" w:cs="Times New Roman"/>
          <w:color w:val="auto"/>
        </w:rPr>
        <w:t xml:space="preserve">db GoPro </w:t>
      </w:r>
      <w:proofErr w:type="spellStart"/>
      <w:r w:rsidR="00C363E7" w:rsidRPr="00286683">
        <w:rPr>
          <w:rFonts w:ascii="Times New Roman" w:hAnsi="Times New Roman" w:cs="Times New Roman"/>
          <w:color w:val="auto"/>
        </w:rPr>
        <w:t>Hero</w:t>
      </w:r>
      <w:proofErr w:type="spellEnd"/>
      <w:r w:rsidR="00C363E7" w:rsidRPr="00286683">
        <w:rPr>
          <w:rFonts w:ascii="Times New Roman" w:hAnsi="Times New Roman" w:cs="Times New Roman"/>
          <w:color w:val="auto"/>
        </w:rPr>
        <w:t xml:space="preserve"> 13 akciókamera</w:t>
      </w:r>
      <w:r w:rsidR="00763D30" w:rsidRPr="00286683">
        <w:rPr>
          <w:rFonts w:ascii="Times New Roman" w:hAnsi="Times New Roman" w:cs="Times New Roman"/>
          <w:color w:val="auto"/>
        </w:rPr>
        <w:t>, 1</w:t>
      </w:r>
      <w:r w:rsidR="00286683">
        <w:rPr>
          <w:rFonts w:ascii="Times New Roman" w:hAnsi="Times New Roman" w:cs="Times New Roman"/>
          <w:color w:val="auto"/>
        </w:rPr>
        <w:t xml:space="preserve"> </w:t>
      </w:r>
      <w:r w:rsidR="00763D30" w:rsidRPr="00286683">
        <w:rPr>
          <w:rFonts w:ascii="Times New Roman" w:hAnsi="Times New Roman" w:cs="Times New Roman"/>
          <w:color w:val="auto"/>
        </w:rPr>
        <w:t xml:space="preserve">db </w:t>
      </w:r>
      <w:r w:rsidR="00763D30" w:rsidRPr="00286683">
        <w:rPr>
          <w:rFonts w:ascii="Times New Roman" w:hAnsi="Times New Roman" w:cs="Times New Roman"/>
        </w:rPr>
        <w:t xml:space="preserve">ART DUAL Z </w:t>
      </w:r>
      <w:proofErr w:type="spellStart"/>
      <w:r w:rsidR="00763D30" w:rsidRPr="00286683">
        <w:rPr>
          <w:rFonts w:ascii="Times New Roman" w:hAnsi="Times New Roman" w:cs="Times New Roman"/>
        </w:rPr>
        <w:t>Direct</w:t>
      </w:r>
      <w:proofErr w:type="spellEnd"/>
      <w:r w:rsidR="00763D30" w:rsidRPr="00286683">
        <w:rPr>
          <w:rFonts w:ascii="Times New Roman" w:hAnsi="Times New Roman" w:cs="Times New Roman"/>
        </w:rPr>
        <w:t xml:space="preserve"> 2-csatornás passzív DI boksz konverter, 1</w:t>
      </w:r>
      <w:r w:rsidR="00286683">
        <w:rPr>
          <w:rFonts w:ascii="Times New Roman" w:hAnsi="Times New Roman" w:cs="Times New Roman"/>
        </w:rPr>
        <w:t xml:space="preserve"> </w:t>
      </w:r>
      <w:r w:rsidR="00763D30" w:rsidRPr="00286683">
        <w:rPr>
          <w:rFonts w:ascii="Times New Roman" w:hAnsi="Times New Roman" w:cs="Times New Roman"/>
        </w:rPr>
        <w:t xml:space="preserve">db </w:t>
      </w:r>
      <w:proofErr w:type="spellStart"/>
      <w:r w:rsidR="00763D30" w:rsidRPr="00286683">
        <w:rPr>
          <w:rFonts w:ascii="Times New Roman" w:hAnsi="Times New Roman" w:cs="Times New Roman"/>
        </w:rPr>
        <w:t>Manfrotto</w:t>
      </w:r>
      <w:proofErr w:type="spellEnd"/>
      <w:r w:rsidR="00763D30" w:rsidRPr="00286683">
        <w:rPr>
          <w:rFonts w:ascii="Times New Roman" w:hAnsi="Times New Roman" w:cs="Times New Roman"/>
        </w:rPr>
        <w:t xml:space="preserve"> Befree GT XPRO Alumínium - elforgatható középoszloppal (164cm) – állvány, 1</w:t>
      </w:r>
      <w:r w:rsidR="00286683">
        <w:rPr>
          <w:rFonts w:ascii="Times New Roman" w:hAnsi="Times New Roman" w:cs="Times New Roman"/>
        </w:rPr>
        <w:t xml:space="preserve"> </w:t>
      </w:r>
      <w:r w:rsidR="00763D30" w:rsidRPr="00286683">
        <w:rPr>
          <w:rFonts w:ascii="Times New Roman" w:hAnsi="Times New Roman" w:cs="Times New Roman"/>
        </w:rPr>
        <w:t>db VIJIM LS11 Teleszkópos Kétkarú Asztali Kamera/ LED Lámpa/ Mobil tartó 3X Gömbfej állvány, 1</w:t>
      </w:r>
      <w:r w:rsidR="00286683">
        <w:rPr>
          <w:rFonts w:ascii="Times New Roman" w:hAnsi="Times New Roman" w:cs="Times New Roman"/>
        </w:rPr>
        <w:t xml:space="preserve"> </w:t>
      </w:r>
      <w:r w:rsidR="00763D30" w:rsidRPr="00286683">
        <w:rPr>
          <w:rFonts w:ascii="Times New Roman" w:hAnsi="Times New Roman" w:cs="Times New Roman"/>
        </w:rPr>
        <w:t xml:space="preserve">db </w:t>
      </w:r>
      <w:proofErr w:type="spellStart"/>
      <w:r w:rsidR="00763D30" w:rsidRPr="00286683">
        <w:rPr>
          <w:rFonts w:ascii="Times New Roman" w:hAnsi="Times New Roman" w:cs="Times New Roman"/>
        </w:rPr>
        <w:t>Logitech</w:t>
      </w:r>
      <w:proofErr w:type="spellEnd"/>
      <w:r w:rsidR="00763D30" w:rsidRPr="00286683">
        <w:rPr>
          <w:rFonts w:ascii="Times New Roman" w:hAnsi="Times New Roman" w:cs="Times New Roman"/>
        </w:rPr>
        <w:t xml:space="preserve"> C922 PRO </w:t>
      </w:r>
      <w:proofErr w:type="spellStart"/>
      <w:r w:rsidR="00763D30" w:rsidRPr="00286683">
        <w:rPr>
          <w:rFonts w:ascii="Times New Roman" w:hAnsi="Times New Roman" w:cs="Times New Roman"/>
        </w:rPr>
        <w:t>Stream</w:t>
      </w:r>
      <w:proofErr w:type="spellEnd"/>
      <w:r w:rsidR="00763D30" w:rsidRPr="00286683">
        <w:rPr>
          <w:rFonts w:ascii="Times New Roman" w:hAnsi="Times New Roman" w:cs="Times New Roman"/>
        </w:rPr>
        <w:t xml:space="preserve"> </w:t>
      </w:r>
      <w:proofErr w:type="spellStart"/>
      <w:r w:rsidR="00763D30" w:rsidRPr="00286683">
        <w:rPr>
          <w:rFonts w:ascii="Times New Roman" w:hAnsi="Times New Roman" w:cs="Times New Roman"/>
        </w:rPr>
        <w:t>Webcam</w:t>
      </w:r>
      <w:proofErr w:type="spellEnd"/>
      <w:r w:rsidR="00763D30" w:rsidRPr="00286683">
        <w:rPr>
          <w:rFonts w:ascii="Times New Roman" w:hAnsi="Times New Roman" w:cs="Times New Roman"/>
        </w:rPr>
        <w:t>, 1</w:t>
      </w:r>
      <w:r w:rsidR="00286683">
        <w:rPr>
          <w:rFonts w:ascii="Times New Roman" w:hAnsi="Times New Roman" w:cs="Times New Roman"/>
        </w:rPr>
        <w:t xml:space="preserve"> </w:t>
      </w:r>
      <w:r w:rsidR="00763D30" w:rsidRPr="00286683">
        <w:rPr>
          <w:rFonts w:ascii="Times New Roman" w:hAnsi="Times New Roman" w:cs="Times New Roman"/>
        </w:rPr>
        <w:t xml:space="preserve">db </w:t>
      </w:r>
      <w:proofErr w:type="spellStart"/>
      <w:r w:rsidR="00763D30" w:rsidRPr="00286683">
        <w:rPr>
          <w:rFonts w:ascii="Times New Roman" w:hAnsi="Times New Roman" w:cs="Times New Roman"/>
        </w:rPr>
        <w:t>Shure</w:t>
      </w:r>
      <w:proofErr w:type="spellEnd"/>
      <w:r w:rsidR="00763D30" w:rsidRPr="00286683">
        <w:rPr>
          <w:rFonts w:ascii="Times New Roman" w:hAnsi="Times New Roman" w:cs="Times New Roman"/>
        </w:rPr>
        <w:t xml:space="preserve"> SM58SE Dinamikus énekmikrofon, 1</w:t>
      </w:r>
      <w:r w:rsidR="00286683">
        <w:rPr>
          <w:rFonts w:ascii="Times New Roman" w:hAnsi="Times New Roman" w:cs="Times New Roman"/>
        </w:rPr>
        <w:t xml:space="preserve"> </w:t>
      </w:r>
      <w:r w:rsidR="00763D30" w:rsidRPr="00286683">
        <w:rPr>
          <w:rFonts w:ascii="Times New Roman" w:hAnsi="Times New Roman" w:cs="Times New Roman"/>
        </w:rPr>
        <w:t xml:space="preserve">db </w:t>
      </w:r>
      <w:proofErr w:type="spellStart"/>
      <w:r w:rsidR="00763D30" w:rsidRPr="00286683">
        <w:rPr>
          <w:rFonts w:ascii="Times New Roman" w:hAnsi="Times New Roman" w:cs="Times New Roman"/>
        </w:rPr>
        <w:t>beyerdynamic</w:t>
      </w:r>
      <w:proofErr w:type="spellEnd"/>
      <w:r w:rsidR="00763D30" w:rsidRPr="00286683">
        <w:rPr>
          <w:rFonts w:ascii="Times New Roman" w:hAnsi="Times New Roman" w:cs="Times New Roman"/>
        </w:rPr>
        <w:t xml:space="preserve"> DT 770 PRO 80 Ohm fejhallgató, 1</w:t>
      </w:r>
      <w:r w:rsidR="00286683">
        <w:rPr>
          <w:rFonts w:ascii="Times New Roman" w:hAnsi="Times New Roman" w:cs="Times New Roman"/>
        </w:rPr>
        <w:t xml:space="preserve"> </w:t>
      </w:r>
      <w:r w:rsidR="00763D30" w:rsidRPr="00286683">
        <w:rPr>
          <w:rFonts w:ascii="Times New Roman" w:hAnsi="Times New Roman" w:cs="Times New Roman"/>
        </w:rPr>
        <w:t xml:space="preserve">db USB-A (M) </w:t>
      </w:r>
      <w:proofErr w:type="spellStart"/>
      <w:r w:rsidR="00763D30" w:rsidRPr="00286683">
        <w:rPr>
          <w:rFonts w:ascii="Times New Roman" w:hAnsi="Times New Roman" w:cs="Times New Roman"/>
        </w:rPr>
        <w:t>to</w:t>
      </w:r>
      <w:proofErr w:type="spellEnd"/>
      <w:r w:rsidR="00763D30" w:rsidRPr="00286683">
        <w:rPr>
          <w:rFonts w:ascii="Times New Roman" w:hAnsi="Times New Roman" w:cs="Times New Roman"/>
        </w:rPr>
        <w:t xml:space="preserve"> </w:t>
      </w:r>
      <w:proofErr w:type="spellStart"/>
      <w:r w:rsidR="00763D30" w:rsidRPr="00286683">
        <w:rPr>
          <w:rFonts w:ascii="Times New Roman" w:hAnsi="Times New Roman" w:cs="Times New Roman"/>
        </w:rPr>
        <w:t>MiniUSB</w:t>
      </w:r>
      <w:proofErr w:type="spellEnd"/>
      <w:r w:rsidR="00763D30" w:rsidRPr="00286683">
        <w:rPr>
          <w:rFonts w:ascii="Times New Roman" w:hAnsi="Times New Roman" w:cs="Times New Roman"/>
        </w:rPr>
        <w:t xml:space="preserve"> 1 m kábel, 1</w:t>
      </w:r>
      <w:r w:rsidR="00286683">
        <w:rPr>
          <w:rFonts w:ascii="Times New Roman" w:hAnsi="Times New Roman" w:cs="Times New Roman"/>
        </w:rPr>
        <w:t xml:space="preserve"> </w:t>
      </w:r>
      <w:r w:rsidR="00763D30" w:rsidRPr="00286683">
        <w:rPr>
          <w:rFonts w:ascii="Times New Roman" w:hAnsi="Times New Roman" w:cs="Times New Roman"/>
        </w:rPr>
        <w:t xml:space="preserve">db </w:t>
      </w:r>
      <w:proofErr w:type="spellStart"/>
      <w:r w:rsidR="00763D30" w:rsidRPr="00286683">
        <w:rPr>
          <w:rFonts w:ascii="Times New Roman" w:hAnsi="Times New Roman" w:cs="Times New Roman"/>
        </w:rPr>
        <w:t>Vention</w:t>
      </w:r>
      <w:proofErr w:type="spellEnd"/>
      <w:r w:rsidR="00763D30" w:rsidRPr="00286683">
        <w:rPr>
          <w:rFonts w:ascii="Times New Roman" w:hAnsi="Times New Roman" w:cs="Times New Roman"/>
        </w:rPr>
        <w:t xml:space="preserve"> HDMI 2.1 </w:t>
      </w:r>
      <w:proofErr w:type="spellStart"/>
      <w:r w:rsidR="00763D30" w:rsidRPr="00286683">
        <w:rPr>
          <w:rFonts w:ascii="Times New Roman" w:hAnsi="Times New Roman" w:cs="Times New Roman"/>
        </w:rPr>
        <w:t>Cable</w:t>
      </w:r>
      <w:proofErr w:type="spellEnd"/>
      <w:r w:rsidR="00763D30" w:rsidRPr="00286683">
        <w:rPr>
          <w:rFonts w:ascii="Times New Roman" w:hAnsi="Times New Roman" w:cs="Times New Roman"/>
        </w:rPr>
        <w:t xml:space="preserve"> 8K 10m Black Metal </w:t>
      </w:r>
      <w:proofErr w:type="spellStart"/>
      <w:r w:rsidR="00763D30" w:rsidRPr="00286683">
        <w:rPr>
          <w:rFonts w:ascii="Times New Roman" w:hAnsi="Times New Roman" w:cs="Times New Roman"/>
        </w:rPr>
        <w:t>Type</w:t>
      </w:r>
      <w:proofErr w:type="spellEnd"/>
      <w:r w:rsidR="00763D30" w:rsidRPr="00286683">
        <w:rPr>
          <w:rFonts w:ascii="Times New Roman" w:hAnsi="Times New Roman" w:cs="Times New Roman"/>
        </w:rPr>
        <w:t xml:space="preserve"> – HDMI kábel, 1</w:t>
      </w:r>
      <w:r w:rsidR="00286683">
        <w:rPr>
          <w:rFonts w:ascii="Times New Roman" w:hAnsi="Times New Roman" w:cs="Times New Roman"/>
        </w:rPr>
        <w:t xml:space="preserve"> </w:t>
      </w:r>
      <w:r w:rsidR="00763D30" w:rsidRPr="00286683">
        <w:rPr>
          <w:rFonts w:ascii="Times New Roman" w:hAnsi="Times New Roman" w:cs="Times New Roman"/>
        </w:rPr>
        <w:t>db Sony AC-PW20 hálózati töltő adapter, 1</w:t>
      </w:r>
      <w:r w:rsidR="00286683">
        <w:rPr>
          <w:rFonts w:ascii="Times New Roman" w:hAnsi="Times New Roman" w:cs="Times New Roman"/>
        </w:rPr>
        <w:t xml:space="preserve"> </w:t>
      </w:r>
      <w:r w:rsidR="00763D30" w:rsidRPr="00286683">
        <w:rPr>
          <w:rFonts w:ascii="Times New Roman" w:hAnsi="Times New Roman" w:cs="Times New Roman"/>
        </w:rPr>
        <w:t xml:space="preserve">db </w:t>
      </w:r>
      <w:proofErr w:type="spellStart"/>
      <w:r w:rsidR="00763D30" w:rsidRPr="00286683">
        <w:rPr>
          <w:rFonts w:ascii="Times New Roman" w:hAnsi="Times New Roman" w:cs="Times New Roman"/>
        </w:rPr>
        <w:t>Tascam</w:t>
      </w:r>
      <w:proofErr w:type="spellEnd"/>
      <w:r w:rsidR="00763D30" w:rsidRPr="00286683">
        <w:rPr>
          <w:rFonts w:ascii="Times New Roman" w:hAnsi="Times New Roman" w:cs="Times New Roman"/>
        </w:rPr>
        <w:t xml:space="preserve"> </w:t>
      </w:r>
      <w:proofErr w:type="spellStart"/>
      <w:r w:rsidR="00763D30" w:rsidRPr="00286683">
        <w:rPr>
          <w:rFonts w:ascii="Times New Roman" w:hAnsi="Times New Roman" w:cs="Times New Roman"/>
        </w:rPr>
        <w:t>Portacapture</w:t>
      </w:r>
      <w:proofErr w:type="spellEnd"/>
      <w:r w:rsidR="00763D30" w:rsidRPr="00286683">
        <w:rPr>
          <w:rFonts w:ascii="Times New Roman" w:hAnsi="Times New Roman" w:cs="Times New Roman"/>
        </w:rPr>
        <w:t xml:space="preserve"> X8 hordozható 8 csatornás hangrögzítő</w:t>
      </w:r>
      <w:r w:rsidR="00C363E7" w:rsidRPr="00286683">
        <w:rPr>
          <w:rFonts w:ascii="Times New Roman" w:hAnsi="Times New Roman" w:cs="Times New Roman"/>
          <w:color w:val="auto"/>
        </w:rPr>
        <w:t xml:space="preserve"> </w:t>
      </w:r>
      <w:r w:rsidR="005E3D8D" w:rsidRPr="00286683">
        <w:rPr>
          <w:rFonts w:ascii="Times New Roman" w:hAnsi="Times New Roman" w:cs="Times New Roman"/>
          <w:color w:val="auto"/>
        </w:rPr>
        <w:t>(</w:t>
      </w:r>
      <w:r w:rsidR="00ED28ED" w:rsidRPr="00286683">
        <w:rPr>
          <w:rFonts w:ascii="Times New Roman" w:hAnsi="Times New Roman" w:cs="Times New Roman"/>
          <w:color w:val="auto"/>
        </w:rPr>
        <w:t xml:space="preserve">a továbbiakban: </w:t>
      </w:r>
      <w:r w:rsidR="00647812" w:rsidRPr="00286683">
        <w:rPr>
          <w:rFonts w:ascii="Times New Roman" w:hAnsi="Times New Roman" w:cs="Times New Roman"/>
          <w:color w:val="auto"/>
        </w:rPr>
        <w:t>T</w:t>
      </w:r>
      <w:r w:rsidR="006428CA" w:rsidRPr="00286683">
        <w:rPr>
          <w:rFonts w:ascii="Times New Roman" w:hAnsi="Times New Roman" w:cs="Times New Roman"/>
          <w:color w:val="auto"/>
        </w:rPr>
        <w:t>ermék</w:t>
      </w:r>
      <w:r w:rsidR="0080333C" w:rsidRPr="00286683">
        <w:rPr>
          <w:rFonts w:ascii="Times New Roman" w:hAnsi="Times New Roman" w:cs="Times New Roman"/>
          <w:color w:val="auto"/>
        </w:rPr>
        <w:t>ek</w:t>
      </w:r>
      <w:r w:rsidR="005E3D8D" w:rsidRPr="00286683">
        <w:rPr>
          <w:rFonts w:ascii="Times New Roman" w:hAnsi="Times New Roman" w:cs="Times New Roman"/>
          <w:color w:val="auto"/>
        </w:rPr>
        <w:t>)</w:t>
      </w:r>
      <w:r w:rsidR="00E825E7" w:rsidRPr="00286683">
        <w:rPr>
          <w:rFonts w:ascii="Times New Roman" w:hAnsi="Times New Roman" w:cs="Times New Roman"/>
          <w:color w:val="auto"/>
        </w:rPr>
        <w:t xml:space="preserve"> </w:t>
      </w:r>
      <w:r w:rsidR="00D120AA" w:rsidRPr="00286683">
        <w:rPr>
          <w:rFonts w:ascii="Times New Roman" w:hAnsi="Times New Roman" w:cs="Times New Roman"/>
          <w:color w:val="auto"/>
        </w:rPr>
        <w:t>eladás</w:t>
      </w:r>
      <w:r w:rsidRPr="00286683">
        <w:rPr>
          <w:rFonts w:ascii="Times New Roman" w:hAnsi="Times New Roman" w:cs="Times New Roman"/>
          <w:color w:val="auto"/>
        </w:rPr>
        <w:t>át</w:t>
      </w:r>
      <w:r w:rsidR="00CE0B55" w:rsidRPr="00286683">
        <w:rPr>
          <w:rFonts w:ascii="Times New Roman" w:hAnsi="Times New Roman" w:cs="Times New Roman"/>
          <w:color w:val="auto"/>
        </w:rPr>
        <w:t>.</w:t>
      </w:r>
    </w:p>
    <w:p w14:paraId="5A6ACFD3" w14:textId="77777777" w:rsidR="00286683" w:rsidRPr="00286683" w:rsidRDefault="00286683" w:rsidP="00286683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384A5CF6" w14:textId="6CC7F02D" w:rsidR="00D120AA" w:rsidRDefault="00AD7E90" w:rsidP="0088398C">
      <w:pPr>
        <w:numPr>
          <w:ilvl w:val="0"/>
          <w:numId w:val="1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DC18C4">
        <w:rPr>
          <w:rFonts w:ascii="Times New Roman" w:hAnsi="Times New Roman" w:cs="Times New Roman"/>
          <w:color w:val="auto"/>
        </w:rPr>
        <w:t>A</w:t>
      </w:r>
      <w:r w:rsidR="004967DB" w:rsidRPr="00190E77">
        <w:rPr>
          <w:rFonts w:ascii="Times New Roman" w:hAnsi="Times New Roman" w:cs="Times New Roman"/>
          <w:color w:val="auto"/>
        </w:rPr>
        <w:t xml:space="preserve">z Eladó vállalja, hogy </w:t>
      </w:r>
      <w:r w:rsidR="004967DB" w:rsidRPr="00DC18C4">
        <w:rPr>
          <w:rFonts w:ascii="Times New Roman" w:hAnsi="Times New Roman" w:cs="Times New Roman"/>
          <w:color w:val="auto"/>
        </w:rPr>
        <w:t>a</w:t>
      </w:r>
      <w:r w:rsidR="00D9352D" w:rsidRPr="00BF573C">
        <w:rPr>
          <w:rFonts w:ascii="Times New Roman" w:hAnsi="Times New Roman" w:cs="Times New Roman"/>
          <w:color w:val="auto"/>
        </w:rPr>
        <w:t xml:space="preserve"> jelen Szerződés aláírását követő </w:t>
      </w:r>
      <w:r w:rsidR="00E825E7" w:rsidRPr="00BF573C">
        <w:rPr>
          <w:rFonts w:ascii="Times New Roman" w:hAnsi="Times New Roman" w:cs="Times New Roman"/>
          <w:color w:val="auto"/>
        </w:rPr>
        <w:t>3</w:t>
      </w:r>
      <w:r w:rsidR="005E3D8D" w:rsidRPr="00BF573C">
        <w:rPr>
          <w:rFonts w:ascii="Times New Roman" w:hAnsi="Times New Roman" w:cs="Times New Roman"/>
          <w:color w:val="auto"/>
        </w:rPr>
        <w:t>0</w:t>
      </w:r>
      <w:r w:rsidR="00D9352D" w:rsidRPr="00BF573C">
        <w:rPr>
          <w:rFonts w:ascii="Times New Roman" w:hAnsi="Times New Roman" w:cs="Times New Roman"/>
          <w:color w:val="auto"/>
        </w:rPr>
        <w:t xml:space="preserve"> napon belül</w:t>
      </w:r>
      <w:r w:rsidR="004967DB">
        <w:rPr>
          <w:rFonts w:ascii="Times New Roman" w:hAnsi="Times New Roman" w:cs="Times New Roman"/>
          <w:color w:val="auto"/>
        </w:rPr>
        <w:t xml:space="preserve"> a Termékeket </w:t>
      </w:r>
      <w:r w:rsidR="00D9352D" w:rsidRPr="00BF573C">
        <w:rPr>
          <w:rFonts w:ascii="Times New Roman" w:hAnsi="Times New Roman" w:cs="Times New Roman"/>
          <w:color w:val="auto"/>
        </w:rPr>
        <w:t>hiánytalan</w:t>
      </w:r>
      <w:r w:rsidR="004967DB">
        <w:rPr>
          <w:rFonts w:ascii="Times New Roman" w:hAnsi="Times New Roman" w:cs="Times New Roman"/>
          <w:color w:val="auto"/>
        </w:rPr>
        <w:t>ul</w:t>
      </w:r>
      <w:r w:rsidR="00D9352D" w:rsidRPr="00BF573C">
        <w:rPr>
          <w:rFonts w:ascii="Times New Roman" w:hAnsi="Times New Roman" w:cs="Times New Roman"/>
          <w:color w:val="auto"/>
        </w:rPr>
        <w:t xml:space="preserve"> leszállít</w:t>
      </w:r>
      <w:r w:rsidR="004967DB">
        <w:rPr>
          <w:rFonts w:ascii="Times New Roman" w:hAnsi="Times New Roman" w:cs="Times New Roman"/>
          <w:color w:val="auto"/>
        </w:rPr>
        <w:t>ja</w:t>
      </w:r>
      <w:r w:rsidR="00D9352D" w:rsidRPr="00BF573C">
        <w:rPr>
          <w:rFonts w:ascii="Times New Roman" w:hAnsi="Times New Roman" w:cs="Times New Roman"/>
          <w:color w:val="auto"/>
        </w:rPr>
        <w:t xml:space="preserve"> </w:t>
      </w:r>
      <w:r w:rsidR="00D120AA" w:rsidRPr="00BF573C">
        <w:rPr>
          <w:rFonts w:ascii="Times New Roman" w:hAnsi="Times New Roman" w:cs="Times New Roman"/>
          <w:color w:val="auto"/>
        </w:rPr>
        <w:t xml:space="preserve">a </w:t>
      </w:r>
      <w:r w:rsidR="00D9352D" w:rsidRPr="00BF573C">
        <w:rPr>
          <w:rFonts w:ascii="Times New Roman" w:hAnsi="Times New Roman" w:cs="Times New Roman"/>
          <w:color w:val="auto"/>
        </w:rPr>
        <w:t xml:space="preserve">1082 Budapest, Baross utca 63-67. szám alatti </w:t>
      </w:r>
      <w:r w:rsidR="00ED28ED" w:rsidRPr="00BF573C">
        <w:rPr>
          <w:rFonts w:ascii="Times New Roman" w:hAnsi="Times New Roman" w:cs="Times New Roman"/>
          <w:color w:val="auto"/>
        </w:rPr>
        <w:t>teljesítési hely</w:t>
      </w:r>
      <w:r w:rsidR="00BF573C">
        <w:rPr>
          <w:rFonts w:ascii="Times New Roman" w:hAnsi="Times New Roman" w:cs="Times New Roman"/>
          <w:color w:val="auto"/>
        </w:rPr>
        <w:t>é</w:t>
      </w:r>
      <w:r w:rsidR="00ED28ED" w:rsidRPr="00BF573C">
        <w:rPr>
          <w:rFonts w:ascii="Times New Roman" w:hAnsi="Times New Roman" w:cs="Times New Roman"/>
          <w:color w:val="auto"/>
        </w:rPr>
        <w:t>re</w:t>
      </w:r>
      <w:r w:rsidR="00D9352D" w:rsidRPr="00BF573C">
        <w:rPr>
          <w:rFonts w:ascii="Times New Roman" w:hAnsi="Times New Roman" w:cs="Times New Roman"/>
          <w:color w:val="auto"/>
        </w:rPr>
        <w:t>, és áta</w:t>
      </w:r>
      <w:r w:rsidR="00D7485D">
        <w:rPr>
          <w:rFonts w:ascii="Times New Roman" w:hAnsi="Times New Roman" w:cs="Times New Roman"/>
          <w:color w:val="auto"/>
        </w:rPr>
        <w:t>d</w:t>
      </w:r>
      <w:r w:rsidR="004967DB">
        <w:rPr>
          <w:rFonts w:ascii="Times New Roman" w:hAnsi="Times New Roman" w:cs="Times New Roman"/>
          <w:color w:val="auto"/>
        </w:rPr>
        <w:t>ja</w:t>
      </w:r>
      <w:r w:rsidR="00BF573C">
        <w:rPr>
          <w:rFonts w:ascii="Times New Roman" w:hAnsi="Times New Roman" w:cs="Times New Roman"/>
          <w:color w:val="auto"/>
        </w:rPr>
        <w:t xml:space="preserve"> a</w:t>
      </w:r>
      <w:r w:rsidR="00D9352D" w:rsidRPr="00BF573C">
        <w:rPr>
          <w:rFonts w:ascii="Times New Roman" w:hAnsi="Times New Roman" w:cs="Times New Roman"/>
          <w:color w:val="auto"/>
        </w:rPr>
        <w:t xml:space="preserve"> Vevő részére</w:t>
      </w:r>
      <w:r w:rsidR="00D120AA" w:rsidRPr="00BF573C">
        <w:rPr>
          <w:rFonts w:ascii="Times New Roman" w:hAnsi="Times New Roman" w:cs="Times New Roman"/>
          <w:color w:val="auto"/>
        </w:rPr>
        <w:t>.</w:t>
      </w:r>
    </w:p>
    <w:p w14:paraId="0BEF42F3" w14:textId="77777777" w:rsidR="00702D89" w:rsidRDefault="00702D89" w:rsidP="00702D89">
      <w:pPr>
        <w:pStyle w:val="Szvegtrzs"/>
        <w:numPr>
          <w:ilvl w:val="0"/>
          <w:numId w:val="18"/>
        </w:numPr>
        <w:spacing w:before="100" w:after="0"/>
        <w:jc w:val="both"/>
      </w:pPr>
      <w:r>
        <w:t>A szállítás hivatali munkaidőben kell megtörténjen. Amennyiben a teljesítési határidő utolsó napja nem hivatali munkanapra esik, akkor a teljesítési határidő utolsó napjának a következő hivatali munkanapot kell tekinteni.</w:t>
      </w:r>
    </w:p>
    <w:p w14:paraId="74E82A68" w14:textId="77777777" w:rsidR="00702D89" w:rsidRDefault="00702D89" w:rsidP="00190E77">
      <w:pPr>
        <w:pStyle w:val="Szvegtrzs"/>
        <w:spacing w:before="100" w:after="0"/>
        <w:ind w:left="360"/>
        <w:jc w:val="both"/>
      </w:pPr>
      <w:r>
        <w:t>A hivatali munkaidő munkanapokon,</w:t>
      </w:r>
    </w:p>
    <w:p w14:paraId="09AFD896" w14:textId="77777777" w:rsidR="00702D89" w:rsidRDefault="00702D89" w:rsidP="00190E77">
      <w:pPr>
        <w:pStyle w:val="Szvegtrzs"/>
        <w:spacing w:before="100" w:after="0"/>
        <w:ind w:left="360"/>
        <w:jc w:val="both"/>
      </w:pPr>
      <w:r>
        <w:t xml:space="preserve">hétfőn: </w:t>
      </w:r>
      <w:r>
        <w:tab/>
      </w:r>
      <w:r>
        <w:tab/>
        <w:t>08.00-18.00 óráig,</w:t>
      </w:r>
    </w:p>
    <w:p w14:paraId="3A14AF42" w14:textId="77777777" w:rsidR="00702D89" w:rsidRDefault="00702D89" w:rsidP="00190E77">
      <w:pPr>
        <w:pStyle w:val="Szvegtrzs"/>
        <w:spacing w:before="100" w:after="0"/>
        <w:ind w:left="360"/>
        <w:jc w:val="both"/>
      </w:pPr>
      <w:r>
        <w:t xml:space="preserve">kedden: </w:t>
      </w:r>
      <w:r>
        <w:tab/>
      </w:r>
      <w:r>
        <w:tab/>
        <w:t>08.00-16.00 óráig,</w:t>
      </w:r>
    </w:p>
    <w:p w14:paraId="46945CBB" w14:textId="77777777" w:rsidR="00702D89" w:rsidRDefault="00702D89" w:rsidP="00190E77">
      <w:pPr>
        <w:pStyle w:val="Szvegtrzs"/>
        <w:spacing w:before="100" w:after="0"/>
        <w:ind w:left="360"/>
        <w:jc w:val="both"/>
      </w:pPr>
      <w:r>
        <w:t>szerdán:</w:t>
      </w:r>
      <w:r>
        <w:tab/>
      </w:r>
      <w:r>
        <w:tab/>
        <w:t>08.00-16.30 óráig,</w:t>
      </w:r>
    </w:p>
    <w:p w14:paraId="44B63F09" w14:textId="77777777" w:rsidR="00702D89" w:rsidRDefault="00702D89" w:rsidP="00190E77">
      <w:pPr>
        <w:pStyle w:val="Szvegtrzs"/>
        <w:spacing w:before="100" w:after="0"/>
        <w:ind w:left="360"/>
        <w:jc w:val="both"/>
      </w:pPr>
      <w:r>
        <w:t>csütörtökön:</w:t>
      </w:r>
      <w:r>
        <w:tab/>
        <w:t>08.00-16.00 óráig,</w:t>
      </w:r>
    </w:p>
    <w:p w14:paraId="4BCCD409" w14:textId="4EB3B36F" w:rsidR="00702D89" w:rsidRDefault="00702D89" w:rsidP="00190E77">
      <w:pPr>
        <w:pStyle w:val="Szvegtrzs"/>
        <w:spacing w:before="100" w:after="0"/>
        <w:ind w:left="360"/>
        <w:jc w:val="both"/>
      </w:pPr>
      <w:r>
        <w:t>pénteken:</w:t>
      </w:r>
      <w:r>
        <w:tab/>
      </w:r>
      <w:r w:rsidR="00286683">
        <w:tab/>
      </w:r>
      <w:r>
        <w:t>08.00-13.30 óráig tart.</w:t>
      </w:r>
    </w:p>
    <w:p w14:paraId="501BDED3" w14:textId="77777777" w:rsidR="00BF573C" w:rsidRPr="00BF573C" w:rsidRDefault="00BF573C" w:rsidP="00190E77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67EA11D0" w14:textId="51E7EEE8" w:rsidR="005D29F7" w:rsidRPr="0008383D" w:rsidRDefault="005D29F7" w:rsidP="00416FF1">
      <w:pPr>
        <w:numPr>
          <w:ilvl w:val="0"/>
          <w:numId w:val="1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A </w:t>
      </w:r>
      <w:r w:rsidR="00A2659F" w:rsidRPr="0008383D">
        <w:rPr>
          <w:rFonts w:ascii="Times New Roman" w:hAnsi="Times New Roman" w:cs="Times New Roman"/>
          <w:color w:val="auto"/>
        </w:rPr>
        <w:t>Vevő</w:t>
      </w:r>
      <w:r w:rsidRPr="0008383D">
        <w:rPr>
          <w:rFonts w:ascii="Times New Roman" w:hAnsi="Times New Roman" w:cs="Times New Roman"/>
          <w:color w:val="auto"/>
        </w:rPr>
        <w:t xml:space="preserve"> a jelen Szerződés </w:t>
      </w:r>
      <w:r w:rsidR="0005411A" w:rsidRPr="0008383D">
        <w:rPr>
          <w:rFonts w:ascii="Times New Roman" w:hAnsi="Times New Roman" w:cs="Times New Roman"/>
          <w:color w:val="auto"/>
        </w:rPr>
        <w:t>alá</w:t>
      </w:r>
      <w:r w:rsidR="00346CF2" w:rsidRPr="0008383D">
        <w:rPr>
          <w:rFonts w:ascii="Times New Roman" w:hAnsi="Times New Roman" w:cs="Times New Roman"/>
          <w:color w:val="auto"/>
        </w:rPr>
        <w:t>í</w:t>
      </w:r>
      <w:r w:rsidR="0005411A" w:rsidRPr="0008383D">
        <w:rPr>
          <w:rFonts w:ascii="Times New Roman" w:hAnsi="Times New Roman" w:cs="Times New Roman"/>
          <w:color w:val="auto"/>
        </w:rPr>
        <w:t xml:space="preserve">rásával </w:t>
      </w:r>
      <w:r w:rsidR="00D120AA" w:rsidRPr="0008383D">
        <w:rPr>
          <w:rFonts w:ascii="Times New Roman" w:hAnsi="Times New Roman" w:cs="Times New Roman"/>
          <w:color w:val="auto"/>
        </w:rPr>
        <w:t>a vételár megfizetésére vállal kötelezettséget</w:t>
      </w:r>
      <w:r w:rsidRPr="0008383D">
        <w:rPr>
          <w:rFonts w:ascii="Times New Roman" w:hAnsi="Times New Roman" w:cs="Times New Roman"/>
          <w:color w:val="auto"/>
        </w:rPr>
        <w:t>.</w:t>
      </w:r>
    </w:p>
    <w:p w14:paraId="3F4AD284" w14:textId="77777777" w:rsidR="00460F44" w:rsidRPr="0008383D" w:rsidRDefault="00460F44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5B139943" w14:textId="43B2F09D" w:rsidR="00F54966" w:rsidRPr="0008383D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08383D">
        <w:rPr>
          <w:rFonts w:ascii="Times New Roman" w:hAnsi="Times New Roman"/>
          <w:b/>
          <w:sz w:val="24"/>
        </w:rPr>
        <w:t>Az ellenérték és megfizetése</w:t>
      </w:r>
    </w:p>
    <w:p w14:paraId="54DBAF08" w14:textId="1A7FE0C4" w:rsidR="00D81675" w:rsidRPr="000B13EF" w:rsidRDefault="00D81675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0B13EF">
        <w:rPr>
          <w:rFonts w:ascii="Times New Roman" w:hAnsi="Times New Roman" w:cs="Times New Roman"/>
          <w:color w:val="auto"/>
        </w:rPr>
        <w:t xml:space="preserve">A </w:t>
      </w:r>
      <w:r w:rsidR="004967DB" w:rsidRPr="000B13EF">
        <w:rPr>
          <w:rFonts w:ascii="Times New Roman" w:hAnsi="Times New Roman" w:cs="Times New Roman"/>
          <w:color w:val="auto"/>
        </w:rPr>
        <w:t xml:space="preserve">jelen Szerződés </w:t>
      </w:r>
      <w:r w:rsidR="00C979B6" w:rsidRPr="000B13EF">
        <w:rPr>
          <w:rFonts w:ascii="Times New Roman" w:hAnsi="Times New Roman" w:cs="Times New Roman"/>
          <w:color w:val="auto"/>
        </w:rPr>
        <w:t>II/1. pont</w:t>
      </w:r>
      <w:r w:rsidR="004967DB" w:rsidRPr="000B13EF">
        <w:rPr>
          <w:rFonts w:ascii="Times New Roman" w:hAnsi="Times New Roman" w:cs="Times New Roman"/>
          <w:color w:val="auto"/>
        </w:rPr>
        <w:t>já</w:t>
      </w:r>
      <w:r w:rsidR="00C979B6" w:rsidRPr="000B13EF">
        <w:rPr>
          <w:rFonts w:ascii="Times New Roman" w:hAnsi="Times New Roman" w:cs="Times New Roman"/>
          <w:color w:val="auto"/>
        </w:rPr>
        <w:t>ban</w:t>
      </w:r>
      <w:r w:rsidR="00ED6E28" w:rsidRPr="000B13EF">
        <w:rPr>
          <w:rFonts w:ascii="Times New Roman" w:hAnsi="Times New Roman" w:cs="Times New Roman"/>
          <w:color w:val="auto"/>
        </w:rPr>
        <w:t xml:space="preserve"> </w:t>
      </w:r>
      <w:r w:rsidRPr="000B13EF">
        <w:rPr>
          <w:rFonts w:ascii="Times New Roman" w:hAnsi="Times New Roman" w:cs="Times New Roman"/>
          <w:color w:val="auto"/>
        </w:rPr>
        <w:t xml:space="preserve">meghatározott </w:t>
      </w:r>
      <w:r w:rsidR="00647812" w:rsidRPr="000B13EF">
        <w:rPr>
          <w:rFonts w:ascii="Times New Roman" w:hAnsi="Times New Roman" w:cs="Times New Roman"/>
          <w:color w:val="auto"/>
        </w:rPr>
        <w:t>T</w:t>
      </w:r>
      <w:r w:rsidR="00ED28ED" w:rsidRPr="000B13EF">
        <w:rPr>
          <w:rFonts w:ascii="Times New Roman" w:hAnsi="Times New Roman" w:cs="Times New Roman"/>
          <w:color w:val="auto"/>
        </w:rPr>
        <w:t>ermék</w:t>
      </w:r>
      <w:r w:rsidR="0080333C" w:rsidRPr="000B13EF">
        <w:rPr>
          <w:rFonts w:ascii="Times New Roman" w:hAnsi="Times New Roman" w:cs="Times New Roman"/>
          <w:color w:val="auto"/>
        </w:rPr>
        <w:t>ek</w:t>
      </w:r>
      <w:r w:rsidR="000D0038" w:rsidRPr="000B13EF">
        <w:rPr>
          <w:rFonts w:ascii="Times New Roman" w:hAnsi="Times New Roman" w:cs="Times New Roman"/>
          <w:color w:val="auto"/>
        </w:rPr>
        <w:t xml:space="preserve"> </w:t>
      </w:r>
      <w:r w:rsidRPr="000B13EF">
        <w:rPr>
          <w:rFonts w:ascii="Times New Roman" w:hAnsi="Times New Roman" w:cs="Times New Roman"/>
          <w:color w:val="auto"/>
        </w:rPr>
        <w:t xml:space="preserve">vételára: </w:t>
      </w:r>
      <w:r w:rsidR="00286683" w:rsidRPr="000B13EF">
        <w:rPr>
          <w:rFonts w:ascii="Times New Roman" w:eastAsiaTheme="minorHAnsi" w:hAnsi="Times New Roman" w:cs="Times New Roman"/>
          <w:bCs/>
          <w:color w:val="auto"/>
          <w:kern w:val="0"/>
          <w:lang w:eastAsia="en-US"/>
        </w:rPr>
        <w:t>……………..</w:t>
      </w:r>
      <w:r w:rsidR="000D0038" w:rsidRPr="000B13EF">
        <w:rPr>
          <w:rFonts w:ascii="Times New Roman" w:hAnsi="Times New Roman" w:cs="Times New Roman"/>
          <w:color w:val="auto"/>
        </w:rPr>
        <w:t xml:space="preserve">. </w:t>
      </w:r>
      <w:r w:rsidRPr="000B13EF">
        <w:rPr>
          <w:rFonts w:ascii="Times New Roman" w:hAnsi="Times New Roman" w:cs="Times New Roman"/>
          <w:color w:val="auto"/>
        </w:rPr>
        <w:t xml:space="preserve">+ Áfa, azaz bruttó </w:t>
      </w:r>
      <w:r w:rsidR="00286683" w:rsidRPr="000B13EF">
        <w:rPr>
          <w:rFonts w:ascii="Times New Roman" w:eastAsiaTheme="minorHAnsi" w:hAnsi="Times New Roman" w:cs="Times New Roman"/>
          <w:bCs/>
          <w:color w:val="auto"/>
          <w:kern w:val="0"/>
          <w:lang w:eastAsia="en-US"/>
        </w:rPr>
        <w:t>……………</w:t>
      </w:r>
      <w:proofErr w:type="gramStart"/>
      <w:r w:rsidR="00286683" w:rsidRPr="000B13EF">
        <w:rPr>
          <w:rFonts w:ascii="Times New Roman" w:eastAsiaTheme="minorHAnsi" w:hAnsi="Times New Roman" w:cs="Times New Roman"/>
          <w:bCs/>
          <w:color w:val="auto"/>
          <w:kern w:val="0"/>
          <w:lang w:eastAsia="en-US"/>
        </w:rPr>
        <w:t>..</w:t>
      </w:r>
      <w:r w:rsidR="00286683" w:rsidRPr="000B13EF">
        <w:rPr>
          <w:rFonts w:ascii="Times New Roman" w:hAnsi="Times New Roman" w:cs="Times New Roman"/>
          <w:color w:val="auto"/>
        </w:rPr>
        <w:t>.</w:t>
      </w:r>
      <w:r w:rsidR="002252F3" w:rsidRPr="000B13EF">
        <w:rPr>
          <w:rFonts w:ascii="Times New Roman" w:eastAsiaTheme="minorHAnsi" w:hAnsi="Times New Roman" w:cs="Times New Roman"/>
          <w:bCs/>
          <w:color w:val="auto"/>
          <w:kern w:val="0"/>
          <w:lang w:eastAsia="en-US"/>
        </w:rPr>
        <w:t>,-</w:t>
      </w:r>
      <w:proofErr w:type="gramEnd"/>
      <w:r w:rsidR="002252F3" w:rsidRPr="000B13EF">
        <w:rPr>
          <w:rFonts w:ascii="Times New Roman" w:eastAsiaTheme="minorHAnsi" w:hAnsi="Times New Roman" w:cs="Times New Roman"/>
          <w:bCs/>
          <w:color w:val="auto"/>
          <w:kern w:val="0"/>
          <w:lang w:eastAsia="en-US"/>
        </w:rPr>
        <w:t xml:space="preserve"> Ft</w:t>
      </w:r>
      <w:r w:rsidR="002252F3" w:rsidRPr="000B13EF">
        <w:rPr>
          <w:rFonts w:ascii="Times New Roman" w:hAnsi="Times New Roman" w:cs="Times New Roman"/>
          <w:color w:val="auto"/>
        </w:rPr>
        <w:t>.</w:t>
      </w:r>
      <w:r w:rsidR="003D206E">
        <w:rPr>
          <w:rFonts w:ascii="Times New Roman" w:hAnsi="Times New Roman" w:cs="Times New Roman"/>
          <w:color w:val="auto"/>
        </w:rPr>
        <w:t xml:space="preserve"> </w:t>
      </w:r>
    </w:p>
    <w:p w14:paraId="69F4B889" w14:textId="1C828C18" w:rsidR="00F54966" w:rsidRPr="0008383D" w:rsidRDefault="007B4FD5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>Felek elismerik, hogy a</w:t>
      </w:r>
      <w:r w:rsidR="00ED6E28" w:rsidRPr="0008383D">
        <w:rPr>
          <w:rFonts w:ascii="Times New Roman" w:hAnsi="Times New Roman" w:cs="Times New Roman"/>
          <w:color w:val="auto"/>
        </w:rPr>
        <w:t xml:space="preserve"> </w:t>
      </w:r>
      <w:r w:rsidR="004967DB">
        <w:rPr>
          <w:rFonts w:ascii="Times New Roman" w:hAnsi="Times New Roman" w:cs="Times New Roman"/>
          <w:color w:val="auto"/>
        </w:rPr>
        <w:t xml:space="preserve">Termékek </w:t>
      </w:r>
      <w:r w:rsidR="00ED6E28" w:rsidRPr="0008383D">
        <w:rPr>
          <w:rFonts w:ascii="Times New Roman" w:hAnsi="Times New Roman" w:cs="Times New Roman"/>
          <w:color w:val="auto"/>
        </w:rPr>
        <w:t>vételár</w:t>
      </w:r>
      <w:r w:rsidR="004967DB">
        <w:rPr>
          <w:rFonts w:ascii="Times New Roman" w:hAnsi="Times New Roman" w:cs="Times New Roman"/>
          <w:color w:val="auto"/>
        </w:rPr>
        <w:t>a</w:t>
      </w:r>
      <w:r w:rsidR="00ED6E28" w:rsidRPr="0008383D">
        <w:rPr>
          <w:rFonts w:ascii="Times New Roman" w:hAnsi="Times New Roman" w:cs="Times New Roman"/>
          <w:color w:val="auto"/>
        </w:rPr>
        <w:t xml:space="preserve"> </w:t>
      </w:r>
      <w:r w:rsidR="004967DB">
        <w:rPr>
          <w:rFonts w:ascii="Times New Roman" w:hAnsi="Times New Roman" w:cs="Times New Roman"/>
          <w:color w:val="auto"/>
        </w:rPr>
        <w:t xml:space="preserve">– </w:t>
      </w:r>
      <w:r w:rsidR="00ED6E28" w:rsidRPr="0008383D">
        <w:rPr>
          <w:rFonts w:ascii="Times New Roman" w:hAnsi="Times New Roman" w:cs="Times New Roman"/>
          <w:color w:val="auto"/>
        </w:rPr>
        <w:t>az egyes tételek tekintetében is</w:t>
      </w:r>
      <w:r w:rsidRPr="0008383D">
        <w:rPr>
          <w:rFonts w:ascii="Times New Roman" w:hAnsi="Times New Roman" w:cs="Times New Roman"/>
          <w:color w:val="auto"/>
        </w:rPr>
        <w:t xml:space="preserve"> </w:t>
      </w:r>
      <w:r w:rsidR="004967DB">
        <w:rPr>
          <w:rFonts w:ascii="Times New Roman" w:hAnsi="Times New Roman" w:cs="Times New Roman"/>
          <w:color w:val="auto"/>
        </w:rPr>
        <w:t xml:space="preserve">– </w:t>
      </w:r>
      <w:r w:rsidRPr="0008383D">
        <w:rPr>
          <w:rFonts w:ascii="Times New Roman" w:hAnsi="Times New Roman" w:cs="Times New Roman"/>
          <w:color w:val="auto"/>
        </w:rPr>
        <w:t>mag</w:t>
      </w:r>
      <w:r w:rsidR="00ED6E28" w:rsidRPr="0008383D">
        <w:rPr>
          <w:rFonts w:ascii="Times New Roman" w:hAnsi="Times New Roman" w:cs="Times New Roman"/>
          <w:color w:val="auto"/>
        </w:rPr>
        <w:t>á</w:t>
      </w:r>
      <w:r w:rsidRPr="0008383D">
        <w:rPr>
          <w:rFonts w:ascii="Times New Roman" w:hAnsi="Times New Roman" w:cs="Times New Roman"/>
          <w:color w:val="auto"/>
        </w:rPr>
        <w:t>ban foglalj</w:t>
      </w:r>
      <w:r w:rsidR="00ED6E28" w:rsidRPr="0008383D">
        <w:rPr>
          <w:rFonts w:ascii="Times New Roman" w:hAnsi="Times New Roman" w:cs="Times New Roman"/>
          <w:color w:val="auto"/>
        </w:rPr>
        <w:t>a</w:t>
      </w:r>
      <w:r w:rsidRPr="0008383D">
        <w:rPr>
          <w:rFonts w:ascii="Times New Roman" w:hAnsi="Times New Roman" w:cs="Times New Roman"/>
          <w:color w:val="auto"/>
        </w:rPr>
        <w:t xml:space="preserve"> a szerződésszerű teljesítés összes költségét, így különösen szállítási, a jótállási és szavatossági kötelezettségek költségeit.</w:t>
      </w:r>
    </w:p>
    <w:p w14:paraId="01457003" w14:textId="69C911A0" w:rsidR="00BF573C" w:rsidRPr="000B13EF" w:rsidRDefault="00BF573C" w:rsidP="00BF573C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0B13EF">
        <w:rPr>
          <w:rFonts w:ascii="Times New Roman" w:hAnsi="Times New Roman" w:cs="Times New Roman"/>
          <w:color w:val="auto"/>
        </w:rPr>
        <w:t>Vevő kijelenti, hogy a vételár pénzügyi fedezete a 202</w:t>
      </w:r>
      <w:r w:rsidR="00763D30" w:rsidRPr="000B13EF">
        <w:rPr>
          <w:rFonts w:ascii="Times New Roman" w:hAnsi="Times New Roman" w:cs="Times New Roman"/>
          <w:color w:val="auto"/>
        </w:rPr>
        <w:t>5</w:t>
      </w:r>
      <w:r w:rsidRPr="000B13EF">
        <w:rPr>
          <w:rFonts w:ascii="Times New Roman" w:hAnsi="Times New Roman" w:cs="Times New Roman"/>
          <w:color w:val="auto"/>
        </w:rPr>
        <w:t xml:space="preserve">. évi költségvetésről szóló </w:t>
      </w:r>
      <w:r w:rsidR="00F52988">
        <w:rPr>
          <w:rFonts w:ascii="Times New Roman" w:hAnsi="Times New Roman" w:cs="Times New Roman"/>
          <w:color w:val="auto"/>
        </w:rPr>
        <w:t>5</w:t>
      </w:r>
      <w:r w:rsidR="007E1CD0" w:rsidRPr="000B13EF">
        <w:rPr>
          <w:rFonts w:ascii="Times New Roman" w:hAnsi="Times New Roman" w:cs="Times New Roman"/>
          <w:color w:val="auto"/>
        </w:rPr>
        <w:t>/202</w:t>
      </w:r>
      <w:r w:rsidR="00F52988">
        <w:rPr>
          <w:rFonts w:ascii="Times New Roman" w:hAnsi="Times New Roman" w:cs="Times New Roman"/>
          <w:color w:val="auto"/>
        </w:rPr>
        <w:t>5</w:t>
      </w:r>
      <w:r w:rsidR="007E1CD0" w:rsidRPr="000B13EF">
        <w:rPr>
          <w:rFonts w:ascii="Times New Roman" w:hAnsi="Times New Roman" w:cs="Times New Roman"/>
          <w:color w:val="auto"/>
        </w:rPr>
        <w:t>. (</w:t>
      </w:r>
      <w:r w:rsidR="00F52988">
        <w:rPr>
          <w:rFonts w:ascii="Times New Roman" w:hAnsi="Times New Roman" w:cs="Times New Roman"/>
          <w:color w:val="auto"/>
        </w:rPr>
        <w:t>II.</w:t>
      </w:r>
      <w:r w:rsidR="007E1CD0" w:rsidRPr="000B13EF">
        <w:rPr>
          <w:rFonts w:ascii="Times New Roman" w:hAnsi="Times New Roman" w:cs="Times New Roman"/>
          <w:color w:val="auto"/>
        </w:rPr>
        <w:t xml:space="preserve"> </w:t>
      </w:r>
      <w:r w:rsidR="00F52988">
        <w:rPr>
          <w:rFonts w:ascii="Times New Roman" w:hAnsi="Times New Roman" w:cs="Times New Roman"/>
          <w:color w:val="auto"/>
        </w:rPr>
        <w:t>27</w:t>
      </w:r>
      <w:r w:rsidR="007E1CD0" w:rsidRPr="000B13EF">
        <w:rPr>
          <w:rFonts w:ascii="Times New Roman" w:hAnsi="Times New Roman" w:cs="Times New Roman"/>
          <w:color w:val="auto"/>
        </w:rPr>
        <w:t xml:space="preserve">.) </w:t>
      </w:r>
      <w:r w:rsidRPr="000B13EF">
        <w:rPr>
          <w:rFonts w:ascii="Times New Roman" w:hAnsi="Times New Roman" w:cs="Times New Roman"/>
          <w:color w:val="auto"/>
        </w:rPr>
        <w:t xml:space="preserve">önk. rendelet 5. melléklet </w:t>
      </w:r>
      <w:r w:rsidR="000B13EF" w:rsidRPr="000B13EF">
        <w:rPr>
          <w:rFonts w:ascii="Times New Roman" w:hAnsi="Times New Roman" w:cs="Times New Roman"/>
          <w:color w:val="auto"/>
        </w:rPr>
        <w:t>20902</w:t>
      </w:r>
      <w:r w:rsidRPr="000B13EF">
        <w:rPr>
          <w:rFonts w:ascii="Times New Roman" w:hAnsi="Times New Roman" w:cs="Times New Roman"/>
          <w:color w:val="auto"/>
        </w:rPr>
        <w:t xml:space="preserve"> </w:t>
      </w:r>
      <w:r w:rsidRPr="000B13EF">
        <w:rPr>
          <w:rFonts w:ascii="Times New Roman" w:hAnsi="Times New Roman" w:cs="Times New Roman"/>
        </w:rPr>
        <w:t>címen rendelkezésre áll.</w:t>
      </w:r>
    </w:p>
    <w:p w14:paraId="13DFB6B8" w14:textId="47A544DB" w:rsidR="00F54966" w:rsidRPr="0008383D" w:rsidRDefault="00F54966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Vevő előleget nem fizet. </w:t>
      </w:r>
    </w:p>
    <w:p w14:paraId="4DD24195" w14:textId="28C96697" w:rsidR="00F54966" w:rsidRPr="0008383D" w:rsidRDefault="00F54966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Eladó a számláját a szerződésszerű teljesítését követően állíthatja ki. A számla kötelező melléklete a teljesítésigazolás, melynek aláírására </w:t>
      </w:r>
      <w:r w:rsidR="001A67DF" w:rsidRPr="0008383D">
        <w:rPr>
          <w:rFonts w:ascii="Times New Roman" w:hAnsi="Times New Roman" w:cs="Times New Roman"/>
          <w:color w:val="auto"/>
        </w:rPr>
        <w:t>a</w:t>
      </w:r>
      <w:r w:rsidR="00AA1E2E">
        <w:rPr>
          <w:rFonts w:ascii="Times New Roman" w:hAnsi="Times New Roman" w:cs="Times New Roman"/>
          <w:color w:val="auto"/>
        </w:rPr>
        <w:t>z Informatika</w:t>
      </w:r>
      <w:r w:rsidR="002A1D9C" w:rsidRPr="0008383D">
        <w:rPr>
          <w:rFonts w:ascii="Times New Roman" w:hAnsi="Times New Roman" w:cs="Times New Roman"/>
          <w:color w:val="auto"/>
        </w:rPr>
        <w:t xml:space="preserve"> Iroda irodavezetője</w:t>
      </w:r>
      <w:r w:rsidRPr="0008383D">
        <w:rPr>
          <w:rFonts w:ascii="Times New Roman" w:hAnsi="Times New Roman" w:cs="Times New Roman"/>
          <w:color w:val="auto"/>
        </w:rPr>
        <w:t xml:space="preserve"> jogosult.</w:t>
      </w:r>
    </w:p>
    <w:p w14:paraId="0107514C" w14:textId="17FB8592" w:rsidR="00F54966" w:rsidRPr="000B13EF" w:rsidRDefault="00F54966" w:rsidP="00416FF1">
      <w:pPr>
        <w:numPr>
          <w:ilvl w:val="0"/>
          <w:numId w:val="11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0B13EF">
        <w:rPr>
          <w:rFonts w:ascii="Times New Roman" w:hAnsi="Times New Roman" w:cs="Times New Roman"/>
          <w:color w:val="auto"/>
        </w:rPr>
        <w:t>Vevő a</w:t>
      </w:r>
      <w:r w:rsidR="00C979B6" w:rsidRPr="000B13EF">
        <w:rPr>
          <w:rFonts w:ascii="Times New Roman" w:hAnsi="Times New Roman" w:cs="Times New Roman"/>
          <w:color w:val="auto"/>
        </w:rPr>
        <w:t xml:space="preserve"> vételárat</w:t>
      </w:r>
      <w:r w:rsidRPr="000B13EF">
        <w:rPr>
          <w:rFonts w:ascii="Times New Roman" w:hAnsi="Times New Roman" w:cs="Times New Roman"/>
          <w:color w:val="auto"/>
        </w:rPr>
        <w:t xml:space="preserve"> a fentieknek megfelelően kiállít</w:t>
      </w:r>
      <w:r w:rsidR="00010955" w:rsidRPr="000B13EF">
        <w:rPr>
          <w:rFonts w:ascii="Times New Roman" w:hAnsi="Times New Roman" w:cs="Times New Roman"/>
          <w:color w:val="auto"/>
        </w:rPr>
        <w:t>ott és befogadott</w:t>
      </w:r>
      <w:r w:rsidR="00344343" w:rsidRPr="000B13EF">
        <w:rPr>
          <w:rFonts w:ascii="Times New Roman" w:hAnsi="Times New Roman" w:cs="Times New Roman"/>
          <w:color w:val="auto"/>
        </w:rPr>
        <w:t>, valamint teljesítésigazolt</w:t>
      </w:r>
      <w:r w:rsidR="00010955" w:rsidRPr="000B13EF">
        <w:rPr>
          <w:rFonts w:ascii="Times New Roman" w:hAnsi="Times New Roman" w:cs="Times New Roman"/>
          <w:color w:val="auto"/>
        </w:rPr>
        <w:t xml:space="preserve"> számla ellenében</w:t>
      </w:r>
      <w:r w:rsidRPr="000B13EF">
        <w:rPr>
          <w:rFonts w:ascii="Times New Roman" w:hAnsi="Times New Roman" w:cs="Times New Roman"/>
          <w:color w:val="auto"/>
        </w:rPr>
        <w:t xml:space="preserve"> átutalással egyenlíti ki, a számla kézh</w:t>
      </w:r>
      <w:r w:rsidR="002C5B2A" w:rsidRPr="000B13EF">
        <w:rPr>
          <w:rFonts w:ascii="Times New Roman" w:hAnsi="Times New Roman" w:cs="Times New Roman"/>
          <w:color w:val="auto"/>
        </w:rPr>
        <w:t xml:space="preserve">ezvételét követő </w:t>
      </w:r>
      <w:r w:rsidR="00DF6D88" w:rsidRPr="000B13EF">
        <w:rPr>
          <w:rFonts w:ascii="Times New Roman" w:hAnsi="Times New Roman" w:cs="Times New Roman"/>
          <w:color w:val="auto"/>
        </w:rPr>
        <w:t xml:space="preserve">15 </w:t>
      </w:r>
      <w:r w:rsidR="002C5B2A" w:rsidRPr="000B13EF">
        <w:rPr>
          <w:rFonts w:ascii="Times New Roman" w:hAnsi="Times New Roman" w:cs="Times New Roman"/>
          <w:color w:val="auto"/>
        </w:rPr>
        <w:t>napon belül az Eladó</w:t>
      </w:r>
      <w:r w:rsidR="002252F3" w:rsidRPr="000B13EF">
        <w:rPr>
          <w:rFonts w:ascii="Times New Roman" w:hAnsi="Times New Roman" w:cs="Times New Roman"/>
          <w:color w:val="auto"/>
        </w:rPr>
        <w:t xml:space="preserve">, </w:t>
      </w:r>
      <w:r w:rsidR="000B13EF" w:rsidRPr="000B13EF">
        <w:rPr>
          <w:rFonts w:ascii="Times New Roman" w:hAnsi="Times New Roman" w:cs="Times New Roman"/>
          <w:color w:val="auto"/>
        </w:rPr>
        <w:t xml:space="preserve">…………………… </w:t>
      </w:r>
      <w:r w:rsidR="002252F3" w:rsidRPr="000B13EF">
        <w:rPr>
          <w:rFonts w:ascii="Times New Roman" w:hAnsi="Times New Roman" w:cs="Times New Roman"/>
          <w:color w:val="auto"/>
        </w:rPr>
        <w:t xml:space="preserve">bank fiókjánál vezetett </w:t>
      </w:r>
      <w:r w:rsidR="000B13EF" w:rsidRPr="000B13EF">
        <w:rPr>
          <w:rFonts w:ascii="Times New Roman" w:hAnsi="Times New Roman" w:cs="Times New Roman"/>
          <w:color w:val="auto"/>
        </w:rPr>
        <w:t>……………………</w:t>
      </w:r>
      <w:r w:rsidR="002252F3" w:rsidRPr="000B13E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2C5B2A" w:rsidRPr="000B13EF">
        <w:rPr>
          <w:rFonts w:ascii="Times New Roman" w:hAnsi="Times New Roman" w:cs="Times New Roman"/>
          <w:color w:val="auto"/>
        </w:rPr>
        <w:t xml:space="preserve"> számlaszám</w:t>
      </w:r>
      <w:r w:rsidR="001269A9" w:rsidRPr="000B13EF">
        <w:rPr>
          <w:rFonts w:ascii="Times New Roman" w:hAnsi="Times New Roman" w:cs="Times New Roman"/>
          <w:color w:val="auto"/>
        </w:rPr>
        <w:t>á</w:t>
      </w:r>
      <w:r w:rsidR="002C5B2A" w:rsidRPr="000B13EF">
        <w:rPr>
          <w:rFonts w:ascii="Times New Roman" w:hAnsi="Times New Roman" w:cs="Times New Roman"/>
          <w:color w:val="auto"/>
        </w:rPr>
        <w:t>ra.</w:t>
      </w:r>
    </w:p>
    <w:p w14:paraId="044929B5" w14:textId="77777777" w:rsidR="00EA2D10" w:rsidRPr="00EF1FB5" w:rsidRDefault="00EA2D10" w:rsidP="00EA2D10">
      <w:p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230ECDF4" w14:textId="6F88187E" w:rsidR="00F54966" w:rsidRPr="00EF1FB5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lastRenderedPageBreak/>
        <w:t>A felek jogai és kötelezettségei</w:t>
      </w:r>
    </w:p>
    <w:p w14:paraId="70708C69" w14:textId="49C52E92" w:rsidR="00F54966" w:rsidRPr="00EF1FB5" w:rsidRDefault="004967DB" w:rsidP="00416FF1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F</w:t>
      </w:r>
      <w:r w:rsidR="00F54966" w:rsidRPr="00EF1FB5">
        <w:rPr>
          <w:rFonts w:ascii="Times New Roman" w:hAnsi="Times New Roman" w:cs="Times New Roman"/>
          <w:color w:val="auto"/>
        </w:rPr>
        <w:t>elek megállapodnak, hogy Eladó a megrendelés részletekben történő teljesítésére csak a Vevő ilyen tartalmú utasítása</w:t>
      </w:r>
      <w:r w:rsidR="00486AC3" w:rsidRPr="00EF1FB5">
        <w:rPr>
          <w:rFonts w:ascii="Times New Roman" w:hAnsi="Times New Roman" w:cs="Times New Roman"/>
          <w:color w:val="auto"/>
        </w:rPr>
        <w:t>, vagy írásos hozzájárulása</w:t>
      </w:r>
      <w:r w:rsidR="00F54966" w:rsidRPr="00EF1FB5">
        <w:rPr>
          <w:rFonts w:ascii="Times New Roman" w:hAnsi="Times New Roman" w:cs="Times New Roman"/>
          <w:color w:val="auto"/>
        </w:rPr>
        <w:t xml:space="preserve"> esetén jogosult. Nem kell e szabályt alkalmazni, ha az Eladó hiányos, vagy hibás teljesítése miatt szükséges az ismételt teljesítés.</w:t>
      </w:r>
    </w:p>
    <w:p w14:paraId="28C77E59" w14:textId="562D0DD0" w:rsidR="00F54966" w:rsidRPr="00EF1FB5" w:rsidRDefault="00F1267E" w:rsidP="00416FF1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lang w:eastAsia="en-US"/>
        </w:rPr>
        <w:t xml:space="preserve">A </w:t>
      </w:r>
      <w:r w:rsidR="00647812">
        <w:rPr>
          <w:rFonts w:ascii="Times New Roman" w:hAnsi="Times New Roman" w:cs="Times New Roman"/>
          <w:lang w:eastAsia="en-US"/>
        </w:rPr>
        <w:t>Termék</w:t>
      </w:r>
      <w:r w:rsidR="0080333C">
        <w:rPr>
          <w:rFonts w:ascii="Times New Roman" w:hAnsi="Times New Roman" w:cs="Times New Roman"/>
          <w:lang w:eastAsia="en-US"/>
        </w:rPr>
        <w:t>ek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 w:rsidR="00F54966" w:rsidRPr="00EF1FB5">
        <w:rPr>
          <w:rFonts w:ascii="Times New Roman" w:hAnsi="Times New Roman" w:cs="Times New Roman"/>
          <w:color w:val="auto"/>
        </w:rPr>
        <w:t xml:space="preserve">átvételét </w:t>
      </w:r>
      <w:r w:rsidR="00F54966" w:rsidRPr="00EF1FB5">
        <w:rPr>
          <w:rFonts w:ascii="Times New Roman" w:hAnsi="Times New Roman" w:cs="Times New Roman"/>
          <w:bCs/>
          <w:color w:val="auto"/>
        </w:rPr>
        <w:t>a Vevő</w:t>
      </w:r>
      <w:r w:rsidR="00F54966" w:rsidRPr="00EF1FB5">
        <w:rPr>
          <w:rFonts w:ascii="Times New Roman" w:hAnsi="Times New Roman" w:cs="Times New Roman"/>
          <w:color w:val="auto"/>
        </w:rPr>
        <w:t xml:space="preserve"> képviselője az Eladó</w:t>
      </w:r>
      <w:r w:rsidR="00F54966" w:rsidRPr="00EF1FB5">
        <w:rPr>
          <w:rFonts w:ascii="Times New Roman" w:hAnsi="Times New Roman" w:cs="Times New Roman"/>
          <w:bCs/>
          <w:color w:val="auto"/>
        </w:rPr>
        <w:t xml:space="preserve"> </w:t>
      </w:r>
      <w:r w:rsidR="00F54966" w:rsidRPr="00EF1FB5">
        <w:rPr>
          <w:rFonts w:ascii="Times New Roman" w:hAnsi="Times New Roman" w:cs="Times New Roman"/>
          <w:color w:val="auto"/>
        </w:rPr>
        <w:t>által szolgáltatott, a valós állapotnak megfelelő tartalmú szállítólevél aláírásával és lebélyegzésével igazolja. A szállítólevél aláírása és átadása nem eredményezi, a szemrevételezéssel nem észlelhető hibás teljesítéssel kapcsolatos igényekről való lemondást a Vevő részéről.</w:t>
      </w:r>
    </w:p>
    <w:p w14:paraId="0846ECE2" w14:textId="411ED8D6" w:rsidR="00F54966" w:rsidRPr="00EF1FB5" w:rsidRDefault="00F54966" w:rsidP="00416FF1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Amennyiben az átvételt követően derül fény a nem szerződésszerű teljesítésre, a Vevő köteles ennek tényét, mennyiségét haladéktalanul az Eladó felé írásban jelezni.</w:t>
      </w:r>
    </w:p>
    <w:p w14:paraId="69672B6B" w14:textId="2A4F5416" w:rsidR="00460F44" w:rsidRPr="00647812" w:rsidRDefault="00F54966" w:rsidP="00416FF1">
      <w:pPr>
        <w:numPr>
          <w:ilvl w:val="0"/>
          <w:numId w:val="1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647812">
        <w:rPr>
          <w:rFonts w:ascii="Times New Roman" w:hAnsi="Times New Roman" w:cs="Times New Roman"/>
          <w:color w:val="auto"/>
        </w:rPr>
        <w:t>Felek megállapodnak abban, hogy a hiánnyal, hibával érintett termék</w:t>
      </w:r>
      <w:r w:rsidR="0080333C">
        <w:rPr>
          <w:rFonts w:ascii="Times New Roman" w:hAnsi="Times New Roman" w:cs="Times New Roman"/>
          <w:color w:val="auto"/>
        </w:rPr>
        <w:t>eke</w:t>
      </w:r>
      <w:r w:rsidR="006428CA">
        <w:rPr>
          <w:rFonts w:ascii="Times New Roman" w:hAnsi="Times New Roman" w:cs="Times New Roman"/>
          <w:color w:val="auto"/>
        </w:rPr>
        <w:t>t</w:t>
      </w:r>
      <w:r w:rsidRPr="00647812">
        <w:rPr>
          <w:rFonts w:ascii="Times New Roman" w:hAnsi="Times New Roman" w:cs="Times New Roman"/>
          <w:color w:val="auto"/>
        </w:rPr>
        <w:t xml:space="preserve"> az Eladó haladéktalanul, de legkésőbb a tudomására jutástól számított 3 </w:t>
      </w:r>
      <w:r w:rsidR="005E1197" w:rsidRPr="00647812">
        <w:rPr>
          <w:rFonts w:ascii="Times New Roman" w:hAnsi="Times New Roman" w:cs="Times New Roman"/>
          <w:color w:val="auto"/>
        </w:rPr>
        <w:t>munka</w:t>
      </w:r>
      <w:r w:rsidRPr="00647812">
        <w:rPr>
          <w:rFonts w:ascii="Times New Roman" w:hAnsi="Times New Roman" w:cs="Times New Roman"/>
          <w:color w:val="auto"/>
        </w:rPr>
        <w:t xml:space="preserve">napon belül kicseréli, illetve a hiányt </w:t>
      </w:r>
      <w:proofErr w:type="spellStart"/>
      <w:r w:rsidRPr="00647812">
        <w:rPr>
          <w:rFonts w:ascii="Times New Roman" w:hAnsi="Times New Roman" w:cs="Times New Roman"/>
          <w:color w:val="auto"/>
        </w:rPr>
        <w:t>teljeskörűen</w:t>
      </w:r>
      <w:proofErr w:type="spellEnd"/>
      <w:r w:rsidRPr="00647812">
        <w:rPr>
          <w:rFonts w:ascii="Times New Roman" w:hAnsi="Times New Roman" w:cs="Times New Roman"/>
          <w:color w:val="auto"/>
        </w:rPr>
        <w:t xml:space="preserve"> pótolja. Fentiek bármelyikének elmaradása súlyos szerződésszegésnek minősül. </w:t>
      </w:r>
    </w:p>
    <w:p w14:paraId="4D2F9151" w14:textId="1D06B338" w:rsidR="00F54966" w:rsidRPr="00EF1FB5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Szerződési biztosítékok, szerződésszegés</w:t>
      </w:r>
    </w:p>
    <w:p w14:paraId="1C416D4F" w14:textId="42618254" w:rsidR="007B70D7" w:rsidRPr="00EF1FB5" w:rsidRDefault="007B70D7" w:rsidP="00416FF1">
      <w:pPr>
        <w:numPr>
          <w:ilvl w:val="0"/>
          <w:numId w:val="1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K</w:t>
      </w:r>
      <w:r w:rsidR="00F54966" w:rsidRPr="00EF1FB5">
        <w:rPr>
          <w:rFonts w:ascii="Times New Roman" w:hAnsi="Times New Roman" w:cs="Times New Roman"/>
          <w:color w:val="auto"/>
        </w:rPr>
        <w:t>ésedelemi kötbér</w:t>
      </w:r>
      <w:r w:rsidRPr="00EF1FB5">
        <w:rPr>
          <w:rFonts w:ascii="Times New Roman" w:hAnsi="Times New Roman" w:cs="Times New Roman"/>
          <w:color w:val="auto"/>
        </w:rPr>
        <w:t xml:space="preserve">: a Felek megállapodása szerint, ha Eladó, neki felróható okból késedelmesen teljesít, késedelmi kötbér megfizetésére köteles Vevő részére, melynek mértéke </w:t>
      </w:r>
      <w:proofErr w:type="gramStart"/>
      <w:r w:rsidR="00647812">
        <w:rPr>
          <w:rFonts w:ascii="Times New Roman" w:hAnsi="Times New Roman" w:cs="Times New Roman"/>
          <w:color w:val="auto"/>
        </w:rPr>
        <w:t>5</w:t>
      </w:r>
      <w:r w:rsidRPr="00EF1FB5">
        <w:rPr>
          <w:rFonts w:ascii="Times New Roman" w:hAnsi="Times New Roman" w:cs="Times New Roman"/>
          <w:color w:val="auto"/>
        </w:rPr>
        <w:t>.000,-</w:t>
      </w:r>
      <w:proofErr w:type="gramEnd"/>
      <w:r w:rsidRPr="00EF1FB5">
        <w:rPr>
          <w:rFonts w:ascii="Times New Roman" w:hAnsi="Times New Roman" w:cs="Times New Roman"/>
          <w:color w:val="auto"/>
        </w:rPr>
        <w:t xml:space="preserve">Ft/nap, maximuma 30 napi tételnek megfelelő összeg. A kötbér maximumának elérésekor Vevő jogosult a </w:t>
      </w:r>
      <w:r w:rsidR="00AA3BD0">
        <w:rPr>
          <w:rFonts w:ascii="Times New Roman" w:hAnsi="Times New Roman" w:cs="Times New Roman"/>
          <w:color w:val="auto"/>
        </w:rPr>
        <w:t>jelen S</w:t>
      </w:r>
      <w:r w:rsidRPr="00EF1FB5">
        <w:rPr>
          <w:rFonts w:ascii="Times New Roman" w:hAnsi="Times New Roman" w:cs="Times New Roman"/>
          <w:color w:val="auto"/>
        </w:rPr>
        <w:t xml:space="preserve">zerződéstől elállni. A késedelmi kötbér megfizetése mellett Eladó továbbra is köteles a </w:t>
      </w:r>
      <w:r w:rsidR="00AA3BD0">
        <w:rPr>
          <w:rFonts w:ascii="Times New Roman" w:hAnsi="Times New Roman" w:cs="Times New Roman"/>
          <w:color w:val="auto"/>
        </w:rPr>
        <w:t>S</w:t>
      </w:r>
      <w:r w:rsidRPr="00EF1FB5">
        <w:rPr>
          <w:rFonts w:ascii="Times New Roman" w:hAnsi="Times New Roman" w:cs="Times New Roman"/>
          <w:color w:val="auto"/>
        </w:rPr>
        <w:t>zerződés szerinti kötelezettségeinek teljesítésére.</w:t>
      </w:r>
      <w:r w:rsidR="002E0782">
        <w:rPr>
          <w:rFonts w:ascii="Times New Roman" w:hAnsi="Times New Roman" w:cs="Times New Roman"/>
          <w:color w:val="auto"/>
        </w:rPr>
        <w:t xml:space="preserve"> </w:t>
      </w:r>
    </w:p>
    <w:p w14:paraId="1035C358" w14:textId="4E698FB0" w:rsidR="00F54966" w:rsidRDefault="00F54966" w:rsidP="00190E77">
      <w:pPr>
        <w:numPr>
          <w:ilvl w:val="0"/>
          <w:numId w:val="13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Eladó meghiúsulási kötbér megfizetésére köteles, ha olyan okból, amiért felelős, a </w:t>
      </w:r>
      <w:r w:rsidR="00AA3BD0">
        <w:rPr>
          <w:rFonts w:ascii="Times New Roman" w:hAnsi="Times New Roman" w:cs="Times New Roman"/>
          <w:color w:val="auto"/>
        </w:rPr>
        <w:t>jelen S</w:t>
      </w:r>
      <w:r w:rsidRPr="00EF1FB5">
        <w:rPr>
          <w:rFonts w:ascii="Times New Roman" w:hAnsi="Times New Roman" w:cs="Times New Roman"/>
          <w:color w:val="auto"/>
        </w:rPr>
        <w:t xml:space="preserve">zerződés teljesítése meghiúsul. A meghiúsulási kötbér mértéke </w:t>
      </w:r>
      <w:r w:rsidR="00647812">
        <w:rPr>
          <w:rFonts w:ascii="Times New Roman" w:hAnsi="Times New Roman" w:cs="Times New Roman"/>
          <w:color w:val="auto"/>
        </w:rPr>
        <w:t>vételár</w:t>
      </w:r>
      <w:r w:rsidRPr="00EF1FB5">
        <w:rPr>
          <w:rFonts w:ascii="Times New Roman" w:hAnsi="Times New Roman" w:cs="Times New Roman"/>
          <w:color w:val="auto"/>
        </w:rPr>
        <w:t xml:space="preserve"> (kötbéralap)</w:t>
      </w:r>
      <w:r w:rsidR="007B70D7" w:rsidRPr="00EF1FB5">
        <w:rPr>
          <w:color w:val="auto"/>
        </w:rPr>
        <w:t xml:space="preserve"> </w:t>
      </w:r>
      <w:r w:rsidR="007B70D7" w:rsidRPr="00EF1FB5">
        <w:rPr>
          <w:rFonts w:ascii="Times New Roman" w:hAnsi="Times New Roman" w:cs="Times New Roman"/>
          <w:color w:val="auto"/>
        </w:rPr>
        <w:t>általános forgalmi adó nélkül számított 5%-a</w:t>
      </w:r>
      <w:r w:rsidRPr="00EF1FB5">
        <w:rPr>
          <w:rFonts w:ascii="Times New Roman" w:hAnsi="Times New Roman" w:cs="Times New Roman"/>
          <w:color w:val="auto"/>
        </w:rPr>
        <w:t>.</w:t>
      </w:r>
    </w:p>
    <w:p w14:paraId="1174D7C3" w14:textId="4B42F41F" w:rsidR="00DC18C4" w:rsidRPr="00190E77" w:rsidRDefault="00DC18C4" w:rsidP="00190E77">
      <w:pPr>
        <w:pStyle w:val="Listaszerbekezds"/>
        <w:numPr>
          <w:ilvl w:val="0"/>
          <w:numId w:val="13"/>
        </w:numPr>
        <w:spacing w:before="0" w:after="0"/>
        <w:ind w:left="357" w:hanging="357"/>
        <w:rPr>
          <w:rFonts w:ascii="Times New Roman" w:hAnsi="Times New Roman"/>
        </w:rPr>
      </w:pPr>
      <w:r w:rsidRPr="00DC18C4">
        <w:rPr>
          <w:rFonts w:ascii="Times New Roman" w:hAnsi="Times New Roman"/>
          <w:sz w:val="24"/>
        </w:rPr>
        <w:t xml:space="preserve">Meghiúsulási kötbér esetén </w:t>
      </w:r>
      <w:r w:rsidR="00191BDF">
        <w:rPr>
          <w:rFonts w:ascii="Times New Roman" w:hAnsi="Times New Roman"/>
          <w:sz w:val="24"/>
        </w:rPr>
        <w:t>Vevő</w:t>
      </w:r>
      <w:r w:rsidRPr="00DC18C4">
        <w:rPr>
          <w:rFonts w:ascii="Times New Roman" w:hAnsi="Times New Roman"/>
          <w:sz w:val="24"/>
        </w:rPr>
        <w:t xml:space="preserve"> késedelmi kötbért nem érvényesíthet, ez azonban nem</w:t>
      </w:r>
      <w:r w:rsidR="00191BDF">
        <w:rPr>
          <w:rFonts w:ascii="Times New Roman" w:hAnsi="Times New Roman"/>
          <w:sz w:val="24"/>
        </w:rPr>
        <w:t xml:space="preserve"> érinti azt az esetet, amikor az Eladó </w:t>
      </w:r>
      <w:r w:rsidRPr="00DC18C4">
        <w:rPr>
          <w:rFonts w:ascii="Times New Roman" w:hAnsi="Times New Roman"/>
          <w:sz w:val="24"/>
        </w:rPr>
        <w:t xml:space="preserve">a </w:t>
      </w:r>
      <w:r w:rsidR="00191BDF">
        <w:rPr>
          <w:rFonts w:ascii="Times New Roman" w:hAnsi="Times New Roman"/>
          <w:sz w:val="24"/>
        </w:rPr>
        <w:t>teljesítés</w:t>
      </w:r>
      <w:r w:rsidRPr="00DC18C4">
        <w:rPr>
          <w:rFonts w:ascii="Times New Roman" w:hAnsi="Times New Roman"/>
          <w:sz w:val="24"/>
        </w:rPr>
        <w:t xml:space="preserve"> késedelmére tekintettel póthatáridőt vállalt. Amennyiben a késedelmi kötbér már korábban esedékessé vált, az azt követő meghiúsulás esetén külön meghiúsulási kötbér érvényesítése nem kizárt.</w:t>
      </w:r>
    </w:p>
    <w:p w14:paraId="7993BF63" w14:textId="3E928A83" w:rsidR="00F54966" w:rsidRPr="00EF1FB5" w:rsidRDefault="00F54966" w:rsidP="00416FF1">
      <w:pPr>
        <w:numPr>
          <w:ilvl w:val="0"/>
          <w:numId w:val="1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A kötbér összegét a Vevő írásbeli felszólítással </w:t>
      </w:r>
      <w:r w:rsidR="005E1197" w:rsidRPr="00EF1FB5">
        <w:rPr>
          <w:rFonts w:ascii="Times New Roman" w:hAnsi="Times New Roman" w:cs="Times New Roman"/>
          <w:color w:val="auto"/>
        </w:rPr>
        <w:t xml:space="preserve">15 </w:t>
      </w:r>
      <w:r w:rsidRPr="00EF1FB5">
        <w:rPr>
          <w:rFonts w:ascii="Times New Roman" w:hAnsi="Times New Roman" w:cs="Times New Roman"/>
          <w:color w:val="auto"/>
        </w:rPr>
        <w:t xml:space="preserve">napos fizetési határidővel jogosult követelni. </w:t>
      </w:r>
    </w:p>
    <w:p w14:paraId="3C82B393" w14:textId="0C196D71" w:rsidR="00980E20" w:rsidRPr="00EF1FB5" w:rsidRDefault="00980E20" w:rsidP="003E5160">
      <w:pPr>
        <w:pStyle w:val="Listaszerbekezds"/>
        <w:numPr>
          <w:ilvl w:val="0"/>
          <w:numId w:val="13"/>
        </w:numPr>
        <w:spacing w:before="0" w:after="0"/>
        <w:ind w:left="357" w:hanging="357"/>
        <w:rPr>
          <w:rFonts w:ascii="Times New Roman" w:hAnsi="Times New Roman"/>
          <w:sz w:val="24"/>
        </w:rPr>
      </w:pPr>
      <w:r w:rsidRPr="00EF1FB5">
        <w:rPr>
          <w:rFonts w:ascii="Times New Roman" w:hAnsi="Times New Roman"/>
          <w:sz w:val="24"/>
        </w:rPr>
        <w:t>A kötbér akkor is jár, ha a Vevőnek kára nem merült fel. A kötbért a Vevő jogosult a benyújtott számlából visszatartani és azt a végszámla nettó összegéből levonni.</w:t>
      </w:r>
    </w:p>
    <w:p w14:paraId="3422308D" w14:textId="3982D232" w:rsidR="00F54966" w:rsidRPr="00EF1FB5" w:rsidRDefault="00F54966" w:rsidP="00416FF1">
      <w:pPr>
        <w:pStyle w:val="Listaszerbekezds"/>
        <w:numPr>
          <w:ilvl w:val="0"/>
          <w:numId w:val="13"/>
        </w:numPr>
        <w:spacing w:before="0" w:after="0"/>
        <w:rPr>
          <w:rFonts w:ascii="Times New Roman" w:hAnsi="Times New Roman"/>
          <w:sz w:val="24"/>
        </w:rPr>
      </w:pPr>
      <w:r w:rsidRPr="00EF1FB5">
        <w:rPr>
          <w:rFonts w:ascii="Times New Roman" w:hAnsi="Times New Roman"/>
          <w:sz w:val="24"/>
        </w:rPr>
        <w:t>Eladó egyebekben a jogszabályokban meghatározott kellékszavatossággal tartozik.</w:t>
      </w:r>
    </w:p>
    <w:p w14:paraId="1EAD672B" w14:textId="6AC68AD9" w:rsidR="00F54966" w:rsidRPr="00EF1FB5" w:rsidRDefault="00F54966" w:rsidP="00416FF1">
      <w:pPr>
        <w:pStyle w:val="Listaszerbekezds"/>
        <w:numPr>
          <w:ilvl w:val="0"/>
          <w:numId w:val="13"/>
        </w:numPr>
        <w:spacing w:before="0" w:after="0"/>
        <w:rPr>
          <w:rFonts w:ascii="Times New Roman" w:hAnsi="Times New Roman"/>
          <w:sz w:val="24"/>
        </w:rPr>
      </w:pPr>
      <w:r w:rsidRPr="00EF1FB5">
        <w:rPr>
          <w:rFonts w:ascii="Times New Roman" w:hAnsi="Times New Roman"/>
          <w:sz w:val="24"/>
        </w:rPr>
        <w:t>Az Eladó köteles a Vevőnél az eladói szerződésszegésből eredő valamennyi kár megtérítésére, az erre irányuló felhívás kézhezvételét követő 15 napon belül.</w:t>
      </w:r>
    </w:p>
    <w:p w14:paraId="1AF03FA0" w14:textId="77777777" w:rsidR="005129BE" w:rsidRPr="00EF1FB5" w:rsidRDefault="005129BE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3EAAEA1F" w14:textId="4BD3F96D" w:rsidR="00F54966" w:rsidRPr="00EF1FB5" w:rsidRDefault="00E84F72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Kapcsolattartásra kijelölt személyek</w:t>
      </w:r>
    </w:p>
    <w:p w14:paraId="08C56D09" w14:textId="54F24923" w:rsidR="00E84F72" w:rsidRPr="00EF1FB5" w:rsidRDefault="00E84F72" w:rsidP="00416FF1">
      <w:pPr>
        <w:numPr>
          <w:ilvl w:val="0"/>
          <w:numId w:val="14"/>
        </w:num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Vevő részéről kapcsolattartásra kijelölt személyek:</w:t>
      </w:r>
    </w:p>
    <w:p w14:paraId="54B23D9B" w14:textId="12FB20E4" w:rsidR="00E84F72" w:rsidRPr="00EF1FB5" w:rsidRDefault="00E84F72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Név: </w:t>
      </w:r>
      <w:r w:rsidR="00EF15A5">
        <w:rPr>
          <w:rFonts w:ascii="Times New Roman" w:hAnsi="Times New Roman" w:cs="Times New Roman"/>
          <w:color w:val="auto"/>
        </w:rPr>
        <w:t>Kovács Ádám György</w:t>
      </w:r>
      <w:r w:rsidR="002F7986">
        <w:rPr>
          <w:rFonts w:ascii="Times New Roman" w:hAnsi="Times New Roman" w:cs="Times New Roman"/>
          <w:color w:val="auto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irodavezető</w:t>
      </w:r>
    </w:p>
    <w:p w14:paraId="142003D1" w14:textId="5721D1CC" w:rsidR="00E84F72" w:rsidRPr="00EF1FB5" w:rsidRDefault="00E84F72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Cím:</w:t>
      </w:r>
      <w:r w:rsidRPr="00EF1FB5">
        <w:rPr>
          <w:rFonts w:ascii="Times New Roman" w:eastAsia="Times New Roman" w:hAnsi="Times New Roman" w:cs="Times New Roman"/>
          <w:color w:val="auto"/>
          <w:spacing w:val="6"/>
          <w:kern w:val="0"/>
          <w:lang w:eastAsia="hu-HU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Budapest Főváros VIII. kerület Józsefvárosi Polgármesteri Hivatal</w:t>
      </w:r>
      <w:r w:rsidR="00EF15A5">
        <w:rPr>
          <w:rFonts w:ascii="Times New Roman" w:hAnsi="Times New Roman" w:cs="Times New Roman"/>
          <w:color w:val="auto"/>
        </w:rPr>
        <w:t xml:space="preserve"> Informatika</w:t>
      </w:r>
      <w:r w:rsidR="00C35610">
        <w:rPr>
          <w:rFonts w:ascii="Times New Roman" w:hAnsi="Times New Roman" w:cs="Times New Roman"/>
          <w:color w:val="auto"/>
        </w:rPr>
        <w:t>i Iroda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 w:rsidR="00990A3A">
        <w:rPr>
          <w:rFonts w:ascii="Times New Roman" w:hAnsi="Times New Roman" w:cs="Times New Roman"/>
          <w:color w:val="auto"/>
        </w:rPr>
        <w:t>(</w:t>
      </w:r>
      <w:r w:rsidRPr="00EF1FB5">
        <w:rPr>
          <w:rFonts w:ascii="Times New Roman" w:hAnsi="Times New Roman" w:cs="Times New Roman"/>
          <w:color w:val="auto"/>
        </w:rPr>
        <w:t>1082 Budapest, Baross u. 63-67.</w:t>
      </w:r>
      <w:r w:rsidR="00990A3A">
        <w:rPr>
          <w:rFonts w:ascii="Times New Roman" w:hAnsi="Times New Roman" w:cs="Times New Roman"/>
          <w:color w:val="auto"/>
        </w:rPr>
        <w:t>)</w:t>
      </w:r>
    </w:p>
    <w:p w14:paraId="276F63D8" w14:textId="4205FAD8" w:rsidR="00EF15A5" w:rsidRDefault="00EF15A5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E-mail: </w:t>
      </w:r>
      <w:hyperlink r:id="rId8" w:history="1">
        <w:r w:rsidRPr="00BE2600">
          <w:rPr>
            <w:rStyle w:val="Hiperhivatkozs"/>
            <w:rFonts w:ascii="Times New Roman" w:hAnsi="Times New Roman" w:cs="Times New Roman"/>
          </w:rPr>
          <w:t>kovacsa@jozsefvaros.hu</w:t>
        </w:r>
      </w:hyperlink>
      <w:r w:rsidRPr="00EF15A5">
        <w:rPr>
          <w:rFonts w:ascii="Times New Roman" w:hAnsi="Times New Roman" w:cs="Times New Roman"/>
          <w:color w:val="auto"/>
        </w:rPr>
        <w:t xml:space="preserve">, </w:t>
      </w:r>
      <w:hyperlink r:id="rId9" w:history="1">
        <w:r w:rsidRPr="00BE2600">
          <w:rPr>
            <w:rStyle w:val="Hiperhivatkozs"/>
            <w:rFonts w:ascii="Times New Roman" w:hAnsi="Times New Roman" w:cs="Times New Roman"/>
          </w:rPr>
          <w:t>informatika@jozsefvaros.hu</w:t>
        </w:r>
      </w:hyperlink>
    </w:p>
    <w:p w14:paraId="6BB273E3" w14:textId="1898D4AC" w:rsidR="00C6683B" w:rsidRDefault="00E84F72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Telefon:</w:t>
      </w:r>
      <w:r w:rsidR="00B455C1">
        <w:rPr>
          <w:rFonts w:ascii="Times New Roman" w:hAnsi="Times New Roman" w:cs="Times New Roman"/>
          <w:color w:val="auto"/>
        </w:rPr>
        <w:t xml:space="preserve"> </w:t>
      </w:r>
      <w:r w:rsidR="00EF15A5" w:rsidRPr="00EF15A5">
        <w:rPr>
          <w:rFonts w:ascii="Times New Roman" w:hAnsi="Times New Roman" w:cs="Times New Roman"/>
          <w:color w:val="auto"/>
        </w:rPr>
        <w:t>+36-1/459-</w:t>
      </w:r>
      <w:proofErr w:type="gramStart"/>
      <w:r w:rsidR="00EF15A5" w:rsidRPr="00EF15A5">
        <w:rPr>
          <w:rFonts w:ascii="Times New Roman" w:hAnsi="Times New Roman" w:cs="Times New Roman"/>
          <w:color w:val="auto"/>
        </w:rPr>
        <w:t>2431,+</w:t>
      </w:r>
      <w:proofErr w:type="gramEnd"/>
      <w:r w:rsidR="00EF15A5" w:rsidRPr="00EF15A5">
        <w:rPr>
          <w:rFonts w:ascii="Times New Roman" w:hAnsi="Times New Roman" w:cs="Times New Roman"/>
          <w:color w:val="auto"/>
        </w:rPr>
        <w:t>36-20-384-1989</w:t>
      </w:r>
    </w:p>
    <w:p w14:paraId="3A23842E" w14:textId="61B603E2" w:rsidR="00866AB1" w:rsidRDefault="00866AB1">
      <w:pPr>
        <w:suppressAutoHyphens w:val="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1EBFF05C" w14:textId="77777777" w:rsidR="00EF15A5" w:rsidRDefault="00EF15A5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D13EAFB" w14:textId="790A13B2" w:rsidR="00EF15A5" w:rsidRPr="00EF1FB5" w:rsidRDefault="00EF15A5" w:rsidP="00EF15A5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Név:</w:t>
      </w:r>
      <w:r>
        <w:rPr>
          <w:rFonts w:ascii="Times New Roman" w:hAnsi="Times New Roman" w:cs="Times New Roman"/>
          <w:color w:val="auto"/>
        </w:rPr>
        <w:t xml:space="preserve"> Weisz Tamás</w:t>
      </w:r>
      <w:r w:rsidR="002F7986">
        <w:rPr>
          <w:rFonts w:ascii="Times New Roman" w:hAnsi="Times New Roman" w:cs="Times New Roman"/>
          <w:color w:val="auto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irodavezető</w:t>
      </w:r>
      <w:r>
        <w:rPr>
          <w:rFonts w:ascii="Times New Roman" w:hAnsi="Times New Roman" w:cs="Times New Roman"/>
          <w:color w:val="auto"/>
        </w:rPr>
        <w:t>-helyettes</w:t>
      </w:r>
    </w:p>
    <w:p w14:paraId="01C090BA" w14:textId="425C3215" w:rsidR="00EF15A5" w:rsidRPr="00EF1FB5" w:rsidRDefault="00EF15A5" w:rsidP="00EF15A5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Cím:</w:t>
      </w:r>
      <w:r w:rsidRPr="00EF1FB5">
        <w:rPr>
          <w:rFonts w:ascii="Times New Roman" w:eastAsia="Times New Roman" w:hAnsi="Times New Roman" w:cs="Times New Roman"/>
          <w:color w:val="auto"/>
          <w:spacing w:val="6"/>
          <w:kern w:val="0"/>
          <w:lang w:eastAsia="hu-HU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Budapest Főváros VIII. kerület Józsefvárosi Polgármesteri Hivatal</w:t>
      </w:r>
      <w:r>
        <w:rPr>
          <w:rFonts w:ascii="Times New Roman" w:hAnsi="Times New Roman" w:cs="Times New Roman"/>
          <w:color w:val="auto"/>
        </w:rPr>
        <w:t xml:space="preserve"> Informatika</w:t>
      </w:r>
      <w:r w:rsidR="00FD3DDB">
        <w:rPr>
          <w:rFonts w:ascii="Times New Roman" w:hAnsi="Times New Roman" w:cs="Times New Roman"/>
          <w:color w:val="auto"/>
        </w:rPr>
        <w:t>i Iroda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</w:t>
      </w:r>
      <w:r w:rsidRPr="00EF1FB5">
        <w:rPr>
          <w:rFonts w:ascii="Times New Roman" w:hAnsi="Times New Roman" w:cs="Times New Roman"/>
          <w:color w:val="auto"/>
        </w:rPr>
        <w:t>1082 Budapest, Baross u. 63-67.</w:t>
      </w:r>
      <w:r>
        <w:rPr>
          <w:rFonts w:ascii="Times New Roman" w:hAnsi="Times New Roman" w:cs="Times New Roman"/>
          <w:color w:val="auto"/>
        </w:rPr>
        <w:t>)</w:t>
      </w:r>
    </w:p>
    <w:p w14:paraId="390F65F3" w14:textId="37A4984E" w:rsidR="00EF15A5" w:rsidRDefault="00EF15A5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E-mail: </w:t>
      </w:r>
      <w:hyperlink r:id="rId10" w:history="1">
        <w:r w:rsidRPr="00BE2600">
          <w:rPr>
            <w:rStyle w:val="Hiperhivatkozs"/>
            <w:rFonts w:ascii="Times New Roman" w:hAnsi="Times New Roman" w:cs="Times New Roman"/>
          </w:rPr>
          <w:t>weiszt@jozsefvaros.hu</w:t>
        </w:r>
      </w:hyperlink>
    </w:p>
    <w:p w14:paraId="093D4D31" w14:textId="77777777" w:rsidR="00EF15A5" w:rsidRDefault="00EF15A5" w:rsidP="00EF15A5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Telefon: </w:t>
      </w:r>
      <w:r w:rsidRPr="00EF15A5">
        <w:rPr>
          <w:rFonts w:ascii="Times New Roman" w:hAnsi="Times New Roman" w:cs="Times New Roman"/>
          <w:color w:val="auto"/>
        </w:rPr>
        <w:t>+36-1/459-</w:t>
      </w:r>
      <w:proofErr w:type="gramStart"/>
      <w:r w:rsidRPr="00EF15A5">
        <w:rPr>
          <w:rFonts w:ascii="Times New Roman" w:hAnsi="Times New Roman" w:cs="Times New Roman"/>
          <w:color w:val="auto"/>
        </w:rPr>
        <w:t>2324,+</w:t>
      </w:r>
      <w:proofErr w:type="gramEnd"/>
      <w:r w:rsidRPr="00EF15A5">
        <w:rPr>
          <w:rFonts w:ascii="Times New Roman" w:hAnsi="Times New Roman" w:cs="Times New Roman"/>
          <w:color w:val="auto"/>
        </w:rPr>
        <w:t>36-20-525-9099</w:t>
      </w:r>
    </w:p>
    <w:p w14:paraId="4FB17055" w14:textId="77777777" w:rsidR="00866AB1" w:rsidRPr="00EF1FB5" w:rsidRDefault="00866AB1" w:rsidP="00EF15A5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A7151D5" w14:textId="2C903EDE" w:rsidR="00C6683B" w:rsidRPr="00763D30" w:rsidRDefault="00C6683B" w:rsidP="00763D30">
      <w:pPr>
        <w:numPr>
          <w:ilvl w:val="0"/>
          <w:numId w:val="14"/>
        </w:num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763D30">
        <w:rPr>
          <w:rFonts w:ascii="Times New Roman" w:hAnsi="Times New Roman" w:cs="Times New Roman"/>
          <w:color w:val="auto"/>
        </w:rPr>
        <w:t>Eladó részéről kapcsolattartásra kijelölt személy:</w:t>
      </w:r>
    </w:p>
    <w:p w14:paraId="785D47CB" w14:textId="493135F1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Név:</w:t>
      </w:r>
      <w:r w:rsidR="002252F3">
        <w:rPr>
          <w:rFonts w:ascii="Times New Roman" w:hAnsi="Times New Roman" w:cs="Times New Roman"/>
          <w:color w:val="auto"/>
        </w:rPr>
        <w:t xml:space="preserve"> </w:t>
      </w:r>
    </w:p>
    <w:p w14:paraId="44137381" w14:textId="078D0CD0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Cím: </w:t>
      </w:r>
    </w:p>
    <w:p w14:paraId="581DF478" w14:textId="5860759E" w:rsidR="00C6683B" w:rsidRDefault="00EF15A5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="000A79CD">
        <w:rPr>
          <w:rFonts w:ascii="Times New Roman" w:hAnsi="Times New Roman" w:cs="Times New Roman"/>
          <w:color w:val="auto"/>
        </w:rPr>
        <w:t>-mail:</w:t>
      </w:r>
      <w:r w:rsidR="002252F3">
        <w:rPr>
          <w:rFonts w:ascii="Times New Roman" w:hAnsi="Times New Roman" w:cs="Times New Roman"/>
          <w:color w:val="auto"/>
        </w:rPr>
        <w:t xml:space="preserve"> </w:t>
      </w:r>
    </w:p>
    <w:p w14:paraId="5D77F76D" w14:textId="273FDF26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Telefon</w:t>
      </w:r>
      <w:r w:rsidR="00EF15A5">
        <w:rPr>
          <w:rFonts w:ascii="Times New Roman" w:hAnsi="Times New Roman" w:cs="Times New Roman"/>
          <w:color w:val="auto"/>
        </w:rPr>
        <w:t>:</w:t>
      </w:r>
      <w:r w:rsidR="002252F3">
        <w:rPr>
          <w:rFonts w:ascii="Times New Roman" w:hAnsi="Times New Roman" w:cs="Times New Roman"/>
          <w:color w:val="auto"/>
        </w:rPr>
        <w:t xml:space="preserve"> </w:t>
      </w:r>
    </w:p>
    <w:p w14:paraId="6C0A4E0B" w14:textId="77777777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3F053166" w14:textId="0D75C9A6" w:rsidR="00F54966" w:rsidRPr="00EF1FB5" w:rsidRDefault="00F54966" w:rsidP="00416FF1">
      <w:pPr>
        <w:numPr>
          <w:ilvl w:val="0"/>
          <w:numId w:val="14"/>
        </w:num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Felek megállapodnak abban, hogy a teljesítéskor az Eladó érdekében eljáró személy, illetve a Vevő átvétellel megbízott alkalmazottja a teljesítéssel kapcsolatban jognyilatkozatot tehet, e kérdésekben az érintett fél képviselőjének minősül.</w:t>
      </w:r>
    </w:p>
    <w:p w14:paraId="0DC5A7D5" w14:textId="77777777" w:rsidR="005129BE" w:rsidRPr="00EF1FB5" w:rsidRDefault="005129BE" w:rsidP="00416FF1">
      <w:p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544E69A" w14:textId="42AF5D25" w:rsidR="00F54966" w:rsidRPr="00EF1FB5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A szerződés hatálya, megszűnése</w:t>
      </w:r>
    </w:p>
    <w:p w14:paraId="4343DB5B" w14:textId="43C44749" w:rsidR="005E3D8D" w:rsidRPr="00866AB1" w:rsidRDefault="0012417A" w:rsidP="00866AB1">
      <w:pPr>
        <w:pStyle w:val="Listaszerbekezds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textDirection w:val="btLr"/>
        <w:textAlignment w:val="top"/>
        <w:outlineLvl w:val="0"/>
        <w:rPr>
          <w:rFonts w:ascii="Times New Roman" w:eastAsia="Times New Roman" w:hAnsi="Times New Roman"/>
        </w:rPr>
      </w:pPr>
      <w:r w:rsidRPr="00866AB1">
        <w:rPr>
          <w:rFonts w:ascii="Times New Roman" w:hAnsi="Times New Roman"/>
        </w:rPr>
        <w:t>A</w:t>
      </w:r>
      <w:r w:rsidR="005E3D8D" w:rsidRPr="00866AB1">
        <w:rPr>
          <w:rFonts w:ascii="Times New Roman" w:hAnsi="Times New Roman"/>
        </w:rPr>
        <w:t xml:space="preserve"> Felek a jelen </w:t>
      </w:r>
      <w:r w:rsidRPr="00866AB1">
        <w:rPr>
          <w:rFonts w:ascii="Times New Roman" w:hAnsi="Times New Roman"/>
        </w:rPr>
        <w:t>S</w:t>
      </w:r>
      <w:r w:rsidR="005E3D8D" w:rsidRPr="00866AB1">
        <w:rPr>
          <w:rFonts w:ascii="Times New Roman" w:hAnsi="Times New Roman"/>
        </w:rPr>
        <w:t>zerződés</w:t>
      </w:r>
      <w:r w:rsidRPr="00866AB1">
        <w:rPr>
          <w:rFonts w:ascii="Times New Roman" w:hAnsi="Times New Roman"/>
        </w:rPr>
        <w:t xml:space="preserve">t az </w:t>
      </w:r>
      <w:r w:rsidR="005E3D8D" w:rsidRPr="00866AB1">
        <w:rPr>
          <w:rFonts w:ascii="Times New Roman" w:hAnsi="Times New Roman"/>
        </w:rPr>
        <w:t>adásvétel szerződésszerű teljesítéséig tartó, határozott időtartamra kötik.</w:t>
      </w:r>
      <w:r w:rsidR="00DE23C3" w:rsidRPr="00866AB1">
        <w:rPr>
          <w:rFonts w:ascii="Times New Roman" w:eastAsia="Times New Roman" w:hAnsi="Times New Roman"/>
        </w:rPr>
        <w:t xml:space="preserve"> A jelen Szerződés annak mindkét fél általi aláírásának a napján lép hatályba. Amennyiben a felek a szerződést különböző időpontokban írják alá, a szerződés az utolsóként aláíró fél aláírásának napján lép hatályba.</w:t>
      </w:r>
    </w:p>
    <w:p w14:paraId="28D0AE3C" w14:textId="7F3F5EF9" w:rsidR="00F54966" w:rsidRPr="00EF1FB5" w:rsidRDefault="00F54966" w:rsidP="00416FF1">
      <w:pPr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Felek megállapodnak abban, hogy a </w:t>
      </w:r>
      <w:r w:rsidR="00AA3BD0">
        <w:rPr>
          <w:rFonts w:ascii="Times New Roman" w:hAnsi="Times New Roman" w:cs="Times New Roman"/>
          <w:color w:val="auto"/>
        </w:rPr>
        <w:t xml:space="preserve">jelen </w:t>
      </w:r>
      <w:r w:rsidR="00BA4509">
        <w:rPr>
          <w:rFonts w:ascii="Times New Roman" w:hAnsi="Times New Roman" w:cs="Times New Roman"/>
          <w:color w:val="auto"/>
        </w:rPr>
        <w:t>S</w:t>
      </w:r>
      <w:r w:rsidRPr="00EF1FB5">
        <w:rPr>
          <w:rFonts w:ascii="Times New Roman" w:hAnsi="Times New Roman" w:cs="Times New Roman"/>
          <w:color w:val="auto"/>
        </w:rPr>
        <w:t>zerződés határozott tartamára tekintettel a rendes (nem szerződésszegésre alapított) felmondás/elállás jogát kizárják.</w:t>
      </w:r>
    </w:p>
    <w:p w14:paraId="68B8FA01" w14:textId="176EBE04" w:rsidR="00F54966" w:rsidRPr="00EF1FB5" w:rsidRDefault="00AA3BD0" w:rsidP="00416FF1">
      <w:pPr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Elállásra, illetve r</w:t>
      </w:r>
      <w:r w:rsidR="00F54966" w:rsidRPr="00EF1FB5">
        <w:rPr>
          <w:rFonts w:ascii="Times New Roman" w:hAnsi="Times New Roman" w:cs="Times New Roman"/>
          <w:color w:val="auto"/>
        </w:rPr>
        <w:t xml:space="preserve">endkívüli felmondásra a sérelmet szenvedett fél érdekmúlása esetén van lehetőség. A jelen </w:t>
      </w:r>
      <w:r w:rsidR="0012417A">
        <w:rPr>
          <w:rFonts w:ascii="Times New Roman" w:hAnsi="Times New Roman" w:cs="Times New Roman"/>
          <w:color w:val="auto"/>
        </w:rPr>
        <w:t>S</w:t>
      </w:r>
      <w:r w:rsidR="00F54966" w:rsidRPr="00EF1FB5">
        <w:rPr>
          <w:rFonts w:ascii="Times New Roman" w:hAnsi="Times New Roman" w:cs="Times New Roman"/>
          <w:color w:val="auto"/>
        </w:rPr>
        <w:t xml:space="preserve">zerződésben </w:t>
      </w:r>
      <w:r w:rsidR="00681938">
        <w:rPr>
          <w:rFonts w:ascii="Times New Roman" w:hAnsi="Times New Roman" w:cs="Times New Roman"/>
          <w:color w:val="auto"/>
        </w:rPr>
        <w:t xml:space="preserve">nevesített </w:t>
      </w:r>
      <w:r w:rsidR="00F54966" w:rsidRPr="00EF1FB5">
        <w:rPr>
          <w:rFonts w:ascii="Times New Roman" w:hAnsi="Times New Roman" w:cs="Times New Roman"/>
          <w:color w:val="auto"/>
        </w:rPr>
        <w:t>súlyos szerződésszegésnek,</w:t>
      </w:r>
      <w:r w:rsidR="00681938">
        <w:rPr>
          <w:rFonts w:ascii="Times New Roman" w:hAnsi="Times New Roman" w:cs="Times New Roman"/>
          <w:color w:val="auto"/>
        </w:rPr>
        <w:t xml:space="preserve"> a jelen Szerződés V./1. pontja szerinti kötbérmaximum elérése</w:t>
      </w:r>
      <w:r w:rsidR="00F54966" w:rsidRPr="00EF1FB5">
        <w:rPr>
          <w:rFonts w:ascii="Times New Roman" w:hAnsi="Times New Roman" w:cs="Times New Roman"/>
          <w:color w:val="auto"/>
        </w:rPr>
        <w:t xml:space="preserve"> vagy egyébként</w:t>
      </w:r>
      <w:r w:rsidR="00681938">
        <w:rPr>
          <w:rFonts w:ascii="Times New Roman" w:hAnsi="Times New Roman" w:cs="Times New Roman"/>
          <w:color w:val="auto"/>
        </w:rPr>
        <w:t xml:space="preserve"> súlyos szerződésszegésnek</w:t>
      </w:r>
      <w:r w:rsidR="00F54966" w:rsidRPr="00EF1FB5">
        <w:rPr>
          <w:rFonts w:ascii="Times New Roman" w:hAnsi="Times New Roman" w:cs="Times New Roman"/>
          <w:color w:val="auto"/>
        </w:rPr>
        <w:t xml:space="preserve"> minősülő esetek önmagukban, minden további bizonyítás vagy mérlegelés nélkül megalapozzák a sérelmet szenvedett fél érdekmúlását.</w:t>
      </w:r>
    </w:p>
    <w:p w14:paraId="1B5BD9C6" w14:textId="5551CC13" w:rsidR="00F54966" w:rsidRPr="00EF1FB5" w:rsidRDefault="00F54966" w:rsidP="00416FF1">
      <w:pPr>
        <w:numPr>
          <w:ilvl w:val="0"/>
          <w:numId w:val="15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Súlyos szerződésszegésnek minősül </w:t>
      </w:r>
      <w:r w:rsidR="00583D3D" w:rsidRPr="00EF1FB5">
        <w:rPr>
          <w:rFonts w:ascii="Times New Roman" w:hAnsi="Times New Roman" w:cs="Times New Roman"/>
          <w:color w:val="auto"/>
        </w:rPr>
        <w:t>– a</w:t>
      </w:r>
      <w:r w:rsidR="00AA3BD0">
        <w:rPr>
          <w:rFonts w:ascii="Times New Roman" w:hAnsi="Times New Roman" w:cs="Times New Roman"/>
          <w:color w:val="auto"/>
        </w:rPr>
        <w:t xml:space="preserve"> jelen Szerződés</w:t>
      </w:r>
      <w:r w:rsidR="00865DA5" w:rsidRPr="00EF1FB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865DA5" w:rsidRPr="00EF1FB5">
        <w:rPr>
          <w:rFonts w:ascii="Times New Roman" w:hAnsi="Times New Roman" w:cs="Times New Roman"/>
          <w:color w:val="auto"/>
        </w:rPr>
        <w:t>IV.</w:t>
      </w:r>
      <w:r w:rsidR="00BA4509">
        <w:rPr>
          <w:rFonts w:ascii="Times New Roman" w:hAnsi="Times New Roman" w:cs="Times New Roman"/>
          <w:color w:val="auto"/>
        </w:rPr>
        <w:t>/</w:t>
      </w:r>
      <w:proofErr w:type="gramEnd"/>
      <w:r w:rsidR="00A669D1">
        <w:rPr>
          <w:rFonts w:ascii="Times New Roman" w:hAnsi="Times New Roman" w:cs="Times New Roman"/>
          <w:color w:val="auto"/>
        </w:rPr>
        <w:t>4</w:t>
      </w:r>
      <w:r w:rsidR="00865DA5" w:rsidRPr="00EF1FB5">
        <w:rPr>
          <w:rFonts w:ascii="Times New Roman" w:hAnsi="Times New Roman" w:cs="Times New Roman"/>
          <w:color w:val="auto"/>
        </w:rPr>
        <w:t>.</w:t>
      </w:r>
      <w:r w:rsidR="00BA4509">
        <w:rPr>
          <w:rFonts w:ascii="Times New Roman" w:hAnsi="Times New Roman" w:cs="Times New Roman"/>
          <w:color w:val="auto"/>
        </w:rPr>
        <w:t xml:space="preserve"> és</w:t>
      </w:r>
      <w:r w:rsidR="00865DA5" w:rsidRPr="00EF1FB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416FF1" w:rsidRPr="00EF1FB5">
        <w:rPr>
          <w:rFonts w:ascii="Times New Roman" w:hAnsi="Times New Roman" w:cs="Times New Roman"/>
          <w:color w:val="auto"/>
        </w:rPr>
        <w:t>V</w:t>
      </w:r>
      <w:r w:rsidR="00BA4509">
        <w:rPr>
          <w:rFonts w:ascii="Times New Roman" w:hAnsi="Times New Roman" w:cs="Times New Roman"/>
          <w:color w:val="auto"/>
        </w:rPr>
        <w:t>III</w:t>
      </w:r>
      <w:r w:rsidR="00416FF1" w:rsidRPr="00EF1FB5">
        <w:rPr>
          <w:rFonts w:ascii="Times New Roman" w:hAnsi="Times New Roman" w:cs="Times New Roman"/>
          <w:color w:val="auto"/>
        </w:rPr>
        <w:t>.</w:t>
      </w:r>
      <w:r w:rsidR="00BA4509">
        <w:rPr>
          <w:rFonts w:ascii="Times New Roman" w:hAnsi="Times New Roman" w:cs="Times New Roman"/>
          <w:color w:val="auto"/>
        </w:rPr>
        <w:t>/</w:t>
      </w:r>
      <w:proofErr w:type="gramEnd"/>
      <w:r w:rsidR="00416FF1" w:rsidRPr="00EF1FB5">
        <w:rPr>
          <w:rFonts w:ascii="Times New Roman" w:hAnsi="Times New Roman" w:cs="Times New Roman"/>
          <w:color w:val="auto"/>
        </w:rPr>
        <w:t xml:space="preserve"> </w:t>
      </w:r>
      <w:r w:rsidR="00BA4509">
        <w:rPr>
          <w:rFonts w:ascii="Times New Roman" w:hAnsi="Times New Roman" w:cs="Times New Roman"/>
          <w:color w:val="auto"/>
        </w:rPr>
        <w:t>4</w:t>
      </w:r>
      <w:r w:rsidR="0040465A" w:rsidRPr="00EF1FB5">
        <w:rPr>
          <w:rFonts w:ascii="Times New Roman" w:hAnsi="Times New Roman" w:cs="Times New Roman"/>
          <w:color w:val="auto"/>
        </w:rPr>
        <w:t>.</w:t>
      </w:r>
      <w:r w:rsidR="00583D3D" w:rsidRPr="00EF1FB5">
        <w:rPr>
          <w:rFonts w:ascii="Times New Roman" w:hAnsi="Times New Roman" w:cs="Times New Roman"/>
          <w:color w:val="auto"/>
        </w:rPr>
        <w:t xml:space="preserve"> pont</w:t>
      </w:r>
      <w:r w:rsidR="00AA3BD0">
        <w:rPr>
          <w:rFonts w:ascii="Times New Roman" w:hAnsi="Times New Roman" w:cs="Times New Roman"/>
          <w:color w:val="auto"/>
        </w:rPr>
        <w:t>jai</w:t>
      </w:r>
      <w:r w:rsidR="00583D3D" w:rsidRPr="00EF1FB5">
        <w:rPr>
          <w:rFonts w:ascii="Times New Roman" w:hAnsi="Times New Roman" w:cs="Times New Roman"/>
          <w:color w:val="auto"/>
        </w:rPr>
        <w:t xml:space="preserve">ban részletezett eseteken túl – </w:t>
      </w:r>
      <w:r w:rsidRPr="00EF1FB5">
        <w:rPr>
          <w:rFonts w:ascii="Times New Roman" w:hAnsi="Times New Roman" w:cs="Times New Roman"/>
          <w:color w:val="auto"/>
        </w:rPr>
        <w:t>különösen:</w:t>
      </w:r>
    </w:p>
    <w:p w14:paraId="66E2C890" w14:textId="77777777" w:rsidR="00210B80" w:rsidRPr="00EF1FB5" w:rsidRDefault="00210B80" w:rsidP="00572B68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2DBE3981" w14:textId="77777777" w:rsidR="00F54966" w:rsidRPr="00EF1FB5" w:rsidRDefault="00F54966" w:rsidP="00416FF1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Vevő részéről, ha:</w:t>
      </w:r>
    </w:p>
    <w:p w14:paraId="75B0C2A8" w14:textId="197B0BCB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a megrendelt és hibás teljesítéssel nem érintett árut alapos indok nélkül nem veszi át,</w:t>
      </w:r>
    </w:p>
    <w:p w14:paraId="19289B19" w14:textId="3AF305D2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fizetési kötelezettségének a Vevő az Eladó írásbeli, legalább 5 napos fizetési haladékot tartalmazó felszólítása ellenére sem tesz eleget</w:t>
      </w:r>
      <w:r w:rsidR="009B615C" w:rsidRPr="00EF1FB5">
        <w:rPr>
          <w:rFonts w:ascii="Times New Roman" w:hAnsi="Times New Roman" w:cs="Times New Roman"/>
          <w:color w:val="auto"/>
        </w:rPr>
        <w:t>.</w:t>
      </w:r>
    </w:p>
    <w:p w14:paraId="25352B35" w14:textId="77777777" w:rsidR="00210B80" w:rsidRPr="00EF1FB5" w:rsidRDefault="00210B80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5D2CF7F" w14:textId="77777777" w:rsidR="00F54966" w:rsidRPr="00EF1FB5" w:rsidRDefault="00F54966" w:rsidP="00416FF1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Eladó részéről súlyos szerződésszegésnek minősül különösen, ha:</w:t>
      </w:r>
    </w:p>
    <w:p w14:paraId="436F0491" w14:textId="013584F5" w:rsidR="00F54966" w:rsidRPr="00EF1FB5" w:rsidRDefault="00AB687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teljesítési határidőt alapos indok nélkül nem tartja</w:t>
      </w:r>
      <w:r w:rsidR="00F54966" w:rsidRPr="00EF1FB5">
        <w:rPr>
          <w:rFonts w:ascii="Times New Roman" w:hAnsi="Times New Roman" w:cs="Times New Roman"/>
          <w:color w:val="auto"/>
        </w:rPr>
        <w:t>,</w:t>
      </w:r>
    </w:p>
    <w:p w14:paraId="150F08D1" w14:textId="77777777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a számlát megfelelő tartalommal, mellékletekkel nem bocsátja ki,</w:t>
      </w:r>
    </w:p>
    <w:p w14:paraId="7CD2011B" w14:textId="3FA9B36A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a </w:t>
      </w:r>
      <w:r w:rsidR="00BA4509">
        <w:rPr>
          <w:rFonts w:ascii="Times New Roman" w:hAnsi="Times New Roman" w:cs="Times New Roman"/>
          <w:color w:val="auto"/>
        </w:rPr>
        <w:t>szerződéses</w:t>
      </w:r>
      <w:r w:rsidRPr="00EF1FB5">
        <w:rPr>
          <w:rFonts w:ascii="Times New Roman" w:hAnsi="Times New Roman" w:cs="Times New Roman"/>
          <w:color w:val="auto"/>
        </w:rPr>
        <w:t xml:space="preserve"> érték 10%-át érintő mértékben hibásan, hiányosan teljesít,</w:t>
      </w:r>
    </w:p>
    <w:p w14:paraId="401CC711" w14:textId="5E26D7FB" w:rsidR="00F54966" w:rsidRPr="00EF1FB5" w:rsidRDefault="00F54966" w:rsidP="00416FF1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jogerősen felszámolási eljárás indul ellene, illetve törlik a cégjegyzékből, illetve egyéni vállalkozói engedélyét bármely jogcímen elveszti, </w:t>
      </w:r>
      <w:proofErr w:type="gramStart"/>
      <w:r w:rsidRPr="00EF1FB5">
        <w:rPr>
          <w:rFonts w:ascii="Times New Roman" w:hAnsi="Times New Roman" w:cs="Times New Roman"/>
          <w:color w:val="auto"/>
        </w:rPr>
        <w:t>továbbá</w:t>
      </w:r>
      <w:proofErr w:type="gramEnd"/>
      <w:r w:rsidRPr="00EF1FB5">
        <w:rPr>
          <w:rFonts w:ascii="Times New Roman" w:hAnsi="Times New Roman" w:cs="Times New Roman"/>
          <w:color w:val="auto"/>
        </w:rPr>
        <w:t xml:space="preserve"> ha v</w:t>
      </w:r>
      <w:r w:rsidR="00EC1515">
        <w:rPr>
          <w:rFonts w:ascii="Times New Roman" w:hAnsi="Times New Roman" w:cs="Times New Roman"/>
          <w:color w:val="auto"/>
        </w:rPr>
        <w:t>égelszámolási kérelmet nyújt be.</w:t>
      </w:r>
    </w:p>
    <w:p w14:paraId="37B4E476" w14:textId="652F48BD" w:rsidR="00866AB1" w:rsidRDefault="00866AB1">
      <w:pPr>
        <w:suppressAutoHyphens w:val="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62066F06" w14:textId="77777777" w:rsidR="00891C06" w:rsidRPr="00EF1FB5" w:rsidRDefault="00891C06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2D554686" w14:textId="2BA58FE4" w:rsidR="00F54966" w:rsidRPr="00EF1FB5" w:rsidRDefault="00F54966" w:rsidP="00EA2D10">
      <w:pPr>
        <w:pStyle w:val="Listaszerbekezds"/>
        <w:numPr>
          <w:ilvl w:val="0"/>
          <w:numId w:val="8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Egyéb rendelkezések:</w:t>
      </w:r>
    </w:p>
    <w:p w14:paraId="3B7F5BFF" w14:textId="77777777" w:rsidR="00F54966" w:rsidRPr="00EF1FB5" w:rsidRDefault="00F54966" w:rsidP="00416FF1">
      <w:pPr>
        <w:numPr>
          <w:ilvl w:val="0"/>
          <w:numId w:val="1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Szerződő felek megállapodnak abban, hogy vitás ügyeket elsősorban tárgyalásos úton rendezik. </w:t>
      </w:r>
    </w:p>
    <w:p w14:paraId="30707D11" w14:textId="3EAEE93C" w:rsidR="00F54966" w:rsidRPr="00EF1FB5" w:rsidRDefault="00F54966" w:rsidP="00416FF1">
      <w:pPr>
        <w:pStyle w:val="Szvegtrzsbehzssal"/>
        <w:numPr>
          <w:ilvl w:val="0"/>
          <w:numId w:val="16"/>
        </w:numPr>
        <w:suppressAutoHyphens w:val="0"/>
        <w:spacing w:after="0" w:line="240" w:lineRule="auto"/>
        <w:ind w:right="9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Felek </w:t>
      </w:r>
      <w:proofErr w:type="spellStart"/>
      <w:r w:rsidRPr="00EF1FB5">
        <w:rPr>
          <w:rFonts w:ascii="Times New Roman" w:hAnsi="Times New Roman" w:cs="Times New Roman"/>
          <w:color w:val="auto"/>
        </w:rPr>
        <w:t>vis</w:t>
      </w:r>
      <w:proofErr w:type="spellEnd"/>
      <w:r w:rsidRPr="00EF1FB5">
        <w:rPr>
          <w:rFonts w:ascii="Times New Roman" w:hAnsi="Times New Roman" w:cs="Times New Roman"/>
          <w:color w:val="auto"/>
        </w:rPr>
        <w:t xml:space="preserve"> maior esetében kötelesek egymást haladéktalanul értesíteni. </w:t>
      </w:r>
      <w:proofErr w:type="spellStart"/>
      <w:r w:rsidRPr="00EF1FB5">
        <w:rPr>
          <w:rFonts w:ascii="Times New Roman" w:hAnsi="Times New Roman" w:cs="Times New Roman"/>
          <w:color w:val="auto"/>
        </w:rPr>
        <w:t>Vis</w:t>
      </w:r>
      <w:proofErr w:type="spellEnd"/>
      <w:r w:rsidRPr="00EF1FB5">
        <w:rPr>
          <w:rFonts w:ascii="Times New Roman" w:hAnsi="Times New Roman" w:cs="Times New Roman"/>
          <w:color w:val="auto"/>
        </w:rPr>
        <w:t xml:space="preserve"> maior esetként kezelik a felek az</w:t>
      </w:r>
      <w:r w:rsidR="00A669D1">
        <w:rPr>
          <w:rFonts w:ascii="Times New Roman" w:hAnsi="Times New Roman" w:cs="Times New Roman"/>
          <w:color w:val="auto"/>
        </w:rPr>
        <w:t>t</w:t>
      </w:r>
      <w:r w:rsidRPr="00EF1FB5">
        <w:rPr>
          <w:rFonts w:ascii="Times New Roman" w:hAnsi="Times New Roman" w:cs="Times New Roman"/>
          <w:color w:val="auto"/>
        </w:rPr>
        <w:t xml:space="preserve"> is, ha az Eladó – neki nem felróhatóan –</w:t>
      </w:r>
      <w:r w:rsidR="00AB6876">
        <w:rPr>
          <w:rFonts w:ascii="Times New Roman" w:hAnsi="Times New Roman" w:cs="Times New Roman"/>
          <w:color w:val="auto"/>
        </w:rPr>
        <w:t xml:space="preserve"> a </w:t>
      </w:r>
      <w:r w:rsidR="00085662">
        <w:rPr>
          <w:rFonts w:ascii="Times New Roman" w:hAnsi="Times New Roman" w:cs="Times New Roman"/>
          <w:color w:val="auto"/>
        </w:rPr>
        <w:t>T</w:t>
      </w:r>
      <w:r w:rsidRPr="00EF1FB5">
        <w:rPr>
          <w:rFonts w:ascii="Times New Roman" w:hAnsi="Times New Roman" w:cs="Times New Roman"/>
          <w:color w:val="auto"/>
        </w:rPr>
        <w:t>ermék</w:t>
      </w:r>
      <w:r w:rsidR="0080333C">
        <w:rPr>
          <w:rFonts w:ascii="Times New Roman" w:hAnsi="Times New Roman" w:cs="Times New Roman"/>
          <w:color w:val="auto"/>
        </w:rPr>
        <w:t>ek</w:t>
      </w:r>
      <w:r w:rsidR="00085662">
        <w:rPr>
          <w:rFonts w:ascii="Times New Roman" w:hAnsi="Times New Roman" w:cs="Times New Roman"/>
          <w:color w:val="auto"/>
        </w:rPr>
        <w:t>e</w:t>
      </w:r>
      <w:r w:rsidRPr="00EF1FB5">
        <w:rPr>
          <w:rFonts w:ascii="Times New Roman" w:hAnsi="Times New Roman" w:cs="Times New Roman"/>
          <w:color w:val="auto"/>
        </w:rPr>
        <w:t>t</w:t>
      </w:r>
      <w:r w:rsidR="00AB6876">
        <w:rPr>
          <w:rFonts w:ascii="Times New Roman" w:hAnsi="Times New Roman" w:cs="Times New Roman"/>
          <w:color w:val="auto"/>
        </w:rPr>
        <w:t>, vagy részét</w:t>
      </w:r>
      <w:r w:rsidRPr="00EF1FB5">
        <w:rPr>
          <w:rFonts w:ascii="Times New Roman" w:hAnsi="Times New Roman" w:cs="Times New Roman"/>
          <w:color w:val="auto"/>
        </w:rPr>
        <w:t xml:space="preserve"> időlegesen vagy véglegesen nem tudja szállítani. Ebben az esetben Vevő a tevékenység-ellátás folyamatosságának biztosítása érdekében jogosult a </w:t>
      </w:r>
      <w:r w:rsidR="00085662">
        <w:rPr>
          <w:rFonts w:ascii="Times New Roman" w:hAnsi="Times New Roman" w:cs="Times New Roman"/>
          <w:color w:val="auto"/>
        </w:rPr>
        <w:t>T</w:t>
      </w:r>
      <w:r w:rsidRPr="00EF1FB5">
        <w:rPr>
          <w:rFonts w:ascii="Times New Roman" w:hAnsi="Times New Roman" w:cs="Times New Roman"/>
          <w:color w:val="auto"/>
        </w:rPr>
        <w:t>ermék</w:t>
      </w:r>
      <w:r w:rsidR="0080333C">
        <w:rPr>
          <w:rFonts w:ascii="Times New Roman" w:hAnsi="Times New Roman" w:cs="Times New Roman"/>
          <w:color w:val="auto"/>
        </w:rPr>
        <w:t>ek</w:t>
      </w:r>
      <w:r w:rsidRPr="00EF1FB5">
        <w:rPr>
          <w:rFonts w:ascii="Times New Roman" w:hAnsi="Times New Roman" w:cs="Times New Roman"/>
          <w:color w:val="auto"/>
        </w:rPr>
        <w:t>et harmadik személyektől beszerezni. Ebben az esetben az Eladó semmiféle jogcímen igényt nem terjeszthet elő a Vevővel szemben</w:t>
      </w:r>
      <w:r w:rsidR="0012417A">
        <w:rPr>
          <w:rFonts w:ascii="Times New Roman" w:hAnsi="Times New Roman" w:cs="Times New Roman"/>
          <w:color w:val="auto"/>
        </w:rPr>
        <w:t>, a már megfizetett előleg visszajár</w:t>
      </w:r>
      <w:r w:rsidRPr="00EF1FB5">
        <w:rPr>
          <w:rFonts w:ascii="Times New Roman" w:hAnsi="Times New Roman" w:cs="Times New Roman"/>
          <w:color w:val="auto"/>
        </w:rPr>
        <w:t>.</w:t>
      </w:r>
    </w:p>
    <w:p w14:paraId="667AC0C7" w14:textId="46571658" w:rsidR="00F54966" w:rsidRPr="00EF1FB5" w:rsidRDefault="00F54966" w:rsidP="00416FF1">
      <w:pPr>
        <w:pStyle w:val="Szvegtrzsbehzssal"/>
        <w:numPr>
          <w:ilvl w:val="0"/>
          <w:numId w:val="16"/>
        </w:numPr>
        <w:suppressAutoHyphens w:val="0"/>
        <w:spacing w:after="0" w:line="240" w:lineRule="auto"/>
        <w:ind w:right="9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Felek megállapodnak abban, hogy amennyiben a </w:t>
      </w:r>
      <w:r w:rsidR="00AA3BD0">
        <w:rPr>
          <w:rFonts w:ascii="Times New Roman" w:hAnsi="Times New Roman" w:cs="Times New Roman"/>
          <w:color w:val="auto"/>
        </w:rPr>
        <w:t xml:space="preserve">jelen </w:t>
      </w:r>
      <w:r w:rsidR="00EE4B60">
        <w:rPr>
          <w:rFonts w:ascii="Times New Roman" w:hAnsi="Times New Roman" w:cs="Times New Roman"/>
          <w:color w:val="auto"/>
        </w:rPr>
        <w:t>S</w:t>
      </w:r>
      <w:r w:rsidRPr="00EF1FB5">
        <w:rPr>
          <w:rFonts w:ascii="Times New Roman" w:hAnsi="Times New Roman" w:cs="Times New Roman"/>
          <w:color w:val="auto"/>
        </w:rPr>
        <w:t xml:space="preserve">zerződés bármely pontja kógens jogszabályba ütközne, akkor a </w:t>
      </w:r>
      <w:r w:rsidR="00AA3BD0">
        <w:rPr>
          <w:rFonts w:ascii="Times New Roman" w:hAnsi="Times New Roman" w:cs="Times New Roman"/>
          <w:color w:val="auto"/>
        </w:rPr>
        <w:t>S</w:t>
      </w:r>
      <w:r w:rsidRPr="00EF1FB5">
        <w:rPr>
          <w:rFonts w:ascii="Times New Roman" w:hAnsi="Times New Roman" w:cs="Times New Roman"/>
          <w:color w:val="auto"/>
        </w:rPr>
        <w:t xml:space="preserve">zerződés fentieket sértő rendelkezése helyébe – minden további cselekmény, így különösen a </w:t>
      </w:r>
      <w:r w:rsidR="00AA3BD0">
        <w:rPr>
          <w:rFonts w:ascii="Times New Roman" w:hAnsi="Times New Roman" w:cs="Times New Roman"/>
          <w:color w:val="auto"/>
        </w:rPr>
        <w:t>S</w:t>
      </w:r>
      <w:r w:rsidRPr="00EF1FB5">
        <w:rPr>
          <w:rFonts w:ascii="Times New Roman" w:hAnsi="Times New Roman" w:cs="Times New Roman"/>
          <w:color w:val="auto"/>
        </w:rPr>
        <w:t xml:space="preserve">zerződés módosítása nélkül – a megsértett kötelező érvényű jogszabályi rendelkezés kerül. Fentieket kell megfelelően alkalmazni akkor is, ha valamely kógens jogszabály akként rendelkezik, hogy valamely rendelkezése a szerződés része (vagy a szerződésben </w:t>
      </w:r>
      <w:proofErr w:type="spellStart"/>
      <w:r w:rsidRPr="00EF1FB5">
        <w:rPr>
          <w:rFonts w:ascii="Times New Roman" w:hAnsi="Times New Roman" w:cs="Times New Roman"/>
          <w:color w:val="auto"/>
        </w:rPr>
        <w:t>szövegszerűen</w:t>
      </w:r>
      <w:proofErr w:type="spellEnd"/>
      <w:r w:rsidRPr="00EF1FB5">
        <w:rPr>
          <w:rFonts w:ascii="Times New Roman" w:hAnsi="Times New Roman" w:cs="Times New Roman"/>
          <w:color w:val="auto"/>
        </w:rPr>
        <w:t xml:space="preserve"> szerepelnie kell) és azt </w:t>
      </w:r>
      <w:proofErr w:type="spellStart"/>
      <w:r w:rsidRPr="00EF1FB5">
        <w:rPr>
          <w:rFonts w:ascii="Times New Roman" w:hAnsi="Times New Roman" w:cs="Times New Roman"/>
          <w:color w:val="auto"/>
        </w:rPr>
        <w:t>szövegszerűen</w:t>
      </w:r>
      <w:proofErr w:type="spellEnd"/>
      <w:r w:rsidRPr="00EF1FB5">
        <w:rPr>
          <w:rFonts w:ascii="Times New Roman" w:hAnsi="Times New Roman" w:cs="Times New Roman"/>
          <w:color w:val="auto"/>
        </w:rPr>
        <w:t xml:space="preserve"> a szerződés nem tartalmazza (az adott rendelkezés a szerződés részét képezi).</w:t>
      </w:r>
    </w:p>
    <w:p w14:paraId="4DD40DDF" w14:textId="77777777" w:rsidR="00E20D70" w:rsidRPr="00765730" w:rsidRDefault="00E20D70" w:rsidP="00A669D1">
      <w:pPr>
        <w:numPr>
          <w:ilvl w:val="0"/>
          <w:numId w:val="16"/>
        </w:numPr>
        <w:spacing w:after="0" w:line="240" w:lineRule="auto"/>
        <w:ind w:left="357" w:hanging="357"/>
        <w:jc w:val="both"/>
        <w:textAlignment w:val="auto"/>
        <w:rPr>
          <w:rFonts w:ascii="Times New Roman" w:eastAsia="Times New Roman" w:hAnsi="Times New Roman" w:cs="Times New Roman"/>
        </w:rPr>
      </w:pPr>
      <w:r w:rsidRPr="00765730">
        <w:rPr>
          <w:rFonts w:ascii="Times New Roman" w:eastAsia="Times New Roman" w:hAnsi="Times New Roman" w:cs="Times New Roman"/>
        </w:rPr>
        <w:t>Feleket a teljesítés vonatkozásában a kötelmi jogviszonyok teljesítése során általános titoktartási kötelezettség terheli, kivéve a nyilvánosnak minősülő adatokat.</w:t>
      </w:r>
      <w:r w:rsidRPr="00E20D70">
        <w:rPr>
          <w:rFonts w:ascii="Times New Roman" w:hAnsi="Times New Roman" w:cs="Times New Roman"/>
          <w:color w:val="auto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Ezen kötelezettség megszegése súlyos szerződésszegésnek minősül és teljes kártérítési felelősséget von maga után.</w:t>
      </w:r>
    </w:p>
    <w:p w14:paraId="11377F35" w14:textId="724D11C0" w:rsidR="00E20D70" w:rsidRPr="00765730" w:rsidRDefault="00E20D70" w:rsidP="00E20D70">
      <w:pPr>
        <w:numPr>
          <w:ilvl w:val="0"/>
          <w:numId w:val="16"/>
        </w:numPr>
        <w:spacing w:after="120" w:line="240" w:lineRule="auto"/>
        <w:jc w:val="both"/>
        <w:textAlignment w:val="auto"/>
        <w:rPr>
          <w:rFonts w:ascii="Times New Roman" w:eastAsia="Times New Roman" w:hAnsi="Times New Roman" w:cs="Times New Roman"/>
          <w:iCs/>
        </w:rPr>
      </w:pPr>
      <w:r w:rsidRPr="00765730">
        <w:rPr>
          <w:rFonts w:ascii="Times New Roman" w:hAnsi="Times New Roman" w:cs="Times New Roman"/>
        </w:rPr>
        <w:t>A Felek rögzítik, hogy kölcsönösen betartják a hatályos magyar és európai uniós adatvédelmi szabályokat, ideértve különösen, de nem kizárólagosan az információs önrendelkezési jogról és az információszabadságról szóló 2011. évi CXII. törvény („</w:t>
      </w:r>
      <w:proofErr w:type="spellStart"/>
      <w:r w:rsidRPr="00765730">
        <w:rPr>
          <w:rFonts w:ascii="Times New Roman" w:hAnsi="Times New Roman" w:cs="Times New Roman"/>
        </w:rPr>
        <w:t>Infotv</w:t>
      </w:r>
      <w:proofErr w:type="spellEnd"/>
      <w:r w:rsidRPr="00765730">
        <w:rPr>
          <w:rFonts w:ascii="Times New Roman" w:hAnsi="Times New Roman" w:cs="Times New Roman"/>
        </w:rPr>
        <w:t xml:space="preserve">.”), valamint az Európai Parlament és a Tanács (EU) a természetes személyeknek a személyes adatok kezelése tekintetében történő védelméről és az ilyen adatok szabad áramlásáról, valamint a 95/46/EK rendelet hatályon kívül helyezéséről szóló 2016/679. számú rendelete („GDPR”) </w:t>
      </w:r>
      <w:proofErr w:type="spellStart"/>
      <w:proofErr w:type="gramStart"/>
      <w:r w:rsidRPr="00765730">
        <w:rPr>
          <w:rFonts w:ascii="Times New Roman" w:hAnsi="Times New Roman" w:cs="Times New Roman"/>
        </w:rPr>
        <w:t>rendelkezéseit.</w:t>
      </w:r>
      <w:r w:rsidRPr="00765730">
        <w:rPr>
          <w:rFonts w:ascii="Times New Roman" w:eastAsia="Times New Roman" w:hAnsi="Times New Roman" w:cs="Times New Roman"/>
        </w:rPr>
        <w:t>Jelen</w:t>
      </w:r>
      <w:proofErr w:type="spellEnd"/>
      <w:proofErr w:type="gramEnd"/>
      <w:r w:rsidRPr="00765730">
        <w:rPr>
          <w:rFonts w:ascii="Times New Roman" w:eastAsia="Times New Roman" w:hAnsi="Times New Roman" w:cs="Times New Roman"/>
        </w:rPr>
        <w:t xml:space="preserve"> </w:t>
      </w:r>
      <w:r w:rsidR="00AA3BD0">
        <w:rPr>
          <w:rFonts w:ascii="Times New Roman" w:eastAsia="Times New Roman" w:hAnsi="Times New Roman" w:cs="Times New Roman"/>
        </w:rPr>
        <w:t>S</w:t>
      </w:r>
      <w:r w:rsidRPr="00765730">
        <w:rPr>
          <w:rFonts w:ascii="Times New Roman" w:eastAsia="Times New Roman" w:hAnsi="Times New Roman" w:cs="Times New Roman"/>
        </w:rPr>
        <w:t xml:space="preserve">zerződésben nem szabályozott kérdésekben a Polgári Törvénykönyvről </w:t>
      </w:r>
      <w:r w:rsidR="008B085C">
        <w:rPr>
          <w:rFonts w:ascii="Times New Roman" w:eastAsia="Times New Roman" w:hAnsi="Times New Roman" w:cs="Times New Roman"/>
        </w:rPr>
        <w:t xml:space="preserve">szóló </w:t>
      </w:r>
      <w:r w:rsidR="008B085C" w:rsidRPr="00765730">
        <w:rPr>
          <w:rFonts w:ascii="Times New Roman" w:eastAsia="Times New Roman" w:hAnsi="Times New Roman" w:cs="Times New Roman"/>
        </w:rPr>
        <w:t xml:space="preserve">2013. évi V. törvény </w:t>
      </w:r>
      <w:r w:rsidRPr="00765730">
        <w:rPr>
          <w:rFonts w:ascii="Times New Roman" w:eastAsia="Times New Roman" w:hAnsi="Times New Roman" w:cs="Times New Roman"/>
        </w:rPr>
        <w:t>vonatkozó rendelkezései az irányadók.</w:t>
      </w:r>
    </w:p>
    <w:p w14:paraId="69E6E37B" w14:textId="77520A62" w:rsidR="00F54966" w:rsidRPr="00EF1FB5" w:rsidRDefault="00F54966" w:rsidP="00416FF1">
      <w:pPr>
        <w:numPr>
          <w:ilvl w:val="0"/>
          <w:numId w:val="1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Jelen </w:t>
      </w:r>
      <w:r w:rsidR="00AA3BD0">
        <w:rPr>
          <w:rFonts w:ascii="Times New Roman" w:hAnsi="Times New Roman" w:cs="Times New Roman"/>
          <w:color w:val="auto"/>
        </w:rPr>
        <w:t>S</w:t>
      </w:r>
      <w:r w:rsidRPr="00EF1FB5">
        <w:rPr>
          <w:rFonts w:ascii="Times New Roman" w:hAnsi="Times New Roman" w:cs="Times New Roman"/>
          <w:color w:val="auto"/>
        </w:rPr>
        <w:t xml:space="preserve">zerződés </w:t>
      </w:r>
      <w:proofErr w:type="gramStart"/>
      <w:r w:rsidRPr="00EF1FB5">
        <w:rPr>
          <w:rFonts w:ascii="Times New Roman" w:hAnsi="Times New Roman" w:cs="Times New Roman"/>
          <w:color w:val="auto"/>
        </w:rPr>
        <w:t>a</w:t>
      </w:r>
      <w:proofErr w:type="gramEnd"/>
      <w:r w:rsidR="00AA3BD0">
        <w:rPr>
          <w:rFonts w:ascii="Times New Roman" w:hAnsi="Times New Roman" w:cs="Times New Roman"/>
          <w:color w:val="auto"/>
        </w:rPr>
        <w:t xml:space="preserve"> </w:t>
      </w:r>
      <w:r w:rsidR="009F4A9F">
        <w:rPr>
          <w:rFonts w:ascii="Times New Roman" w:hAnsi="Times New Roman" w:cs="Times New Roman"/>
          <w:color w:val="auto"/>
        </w:rPr>
        <w:t>az utoljára aláíró fél</w:t>
      </w:r>
      <w:r w:rsidRPr="00EF1FB5">
        <w:rPr>
          <w:rFonts w:ascii="Times New Roman" w:hAnsi="Times New Roman" w:cs="Times New Roman"/>
          <w:color w:val="auto"/>
        </w:rPr>
        <w:t xml:space="preserve"> aláírásá</w:t>
      </w:r>
      <w:r w:rsidR="009F4A9F">
        <w:rPr>
          <w:rFonts w:ascii="Times New Roman" w:hAnsi="Times New Roman" w:cs="Times New Roman"/>
          <w:color w:val="auto"/>
        </w:rPr>
        <w:t>nak napjáv</w:t>
      </w:r>
      <w:r w:rsidRPr="00EF1FB5">
        <w:rPr>
          <w:rFonts w:ascii="Times New Roman" w:hAnsi="Times New Roman" w:cs="Times New Roman"/>
          <w:color w:val="auto"/>
        </w:rPr>
        <w:t>al lép hatályba.</w:t>
      </w:r>
    </w:p>
    <w:p w14:paraId="59B1E24A" w14:textId="5761CD6F" w:rsidR="00F54966" w:rsidRDefault="00F54966" w:rsidP="00416FF1">
      <w:pPr>
        <w:spacing w:before="200" w:line="240" w:lineRule="auto"/>
        <w:jc w:val="both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Jelen szerződést – mely </w:t>
      </w:r>
      <w:r w:rsidR="0044133E">
        <w:rPr>
          <w:rFonts w:ascii="Times New Roman" w:hAnsi="Times New Roman" w:cs="Times New Roman"/>
          <w:color w:val="auto"/>
        </w:rPr>
        <w:t>5</w:t>
      </w:r>
      <w:r w:rsidR="009B615C" w:rsidRPr="00EF1FB5">
        <w:rPr>
          <w:rFonts w:ascii="Times New Roman" w:hAnsi="Times New Roman" w:cs="Times New Roman"/>
          <w:color w:val="auto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 xml:space="preserve">számozott oldalból áll – </w:t>
      </w:r>
      <w:proofErr w:type="gramStart"/>
      <w:r w:rsidR="009B615C" w:rsidRPr="00EF1FB5">
        <w:rPr>
          <w:rFonts w:ascii="Times New Roman" w:hAnsi="Times New Roman" w:cs="Times New Roman"/>
          <w:color w:val="auto"/>
        </w:rPr>
        <w:t>F</w:t>
      </w:r>
      <w:r w:rsidRPr="00EF1FB5">
        <w:rPr>
          <w:rFonts w:ascii="Times New Roman" w:hAnsi="Times New Roman" w:cs="Times New Roman"/>
          <w:color w:val="auto"/>
        </w:rPr>
        <w:t>elek</w:t>
      </w:r>
      <w:proofErr w:type="gramEnd"/>
      <w:r w:rsidRPr="00EF1FB5">
        <w:rPr>
          <w:rFonts w:ascii="Times New Roman" w:hAnsi="Times New Roman" w:cs="Times New Roman"/>
          <w:color w:val="auto"/>
        </w:rPr>
        <w:t xml:space="preserve"> mint akaratukkal mindenben megegyezőt</w:t>
      </w:r>
      <w:r w:rsidR="009B615C" w:rsidRPr="00EF1FB5">
        <w:rPr>
          <w:rFonts w:ascii="Times New Roman" w:hAnsi="Times New Roman" w:cs="Times New Roman"/>
          <w:color w:val="auto"/>
        </w:rPr>
        <w:t>, 4 példányban, eredetben</w:t>
      </w:r>
      <w:r w:rsidRPr="00EF1FB5">
        <w:rPr>
          <w:rFonts w:ascii="Times New Roman" w:hAnsi="Times New Roman" w:cs="Times New Roman"/>
          <w:color w:val="auto"/>
        </w:rPr>
        <w:t xml:space="preserve"> jóváhagyólag írják alá.</w:t>
      </w:r>
    </w:p>
    <w:p w14:paraId="05F43BCA" w14:textId="05A6641E" w:rsidR="00866AB1" w:rsidRDefault="00866AB1">
      <w:pPr>
        <w:suppressAutoHyphens w:val="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6C7DAE5D" w14:textId="239DE43A" w:rsidR="00786997" w:rsidRPr="00EF1FB5" w:rsidRDefault="00786997" w:rsidP="00EA2D10">
      <w:pPr>
        <w:spacing w:before="200" w:after="240" w:line="240" w:lineRule="auto"/>
        <w:jc w:val="both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Jelen szerződés elválaszthatatlan részét képezi:</w:t>
      </w:r>
    </w:p>
    <w:p w14:paraId="664FEF58" w14:textId="08F8603A" w:rsidR="00786997" w:rsidRPr="00EF1FB5" w:rsidRDefault="00B23F2C" w:rsidP="00416FF1">
      <w:pPr>
        <w:pStyle w:val="Listaszerbekezds"/>
        <w:spacing w:before="200"/>
        <w:ind w:left="567"/>
        <w:rPr>
          <w:rFonts w:ascii="Times New Roman" w:hAnsi="Times New Roman"/>
          <w:sz w:val="24"/>
        </w:rPr>
      </w:pPr>
      <w:r w:rsidRPr="00EF1FB5">
        <w:rPr>
          <w:rFonts w:ascii="Times New Roman" w:hAnsi="Times New Roman"/>
          <w:sz w:val="24"/>
        </w:rPr>
        <w:t xml:space="preserve">1. számú melléklet: </w:t>
      </w:r>
      <w:r w:rsidR="00786997" w:rsidRPr="00EF1FB5">
        <w:rPr>
          <w:rFonts w:ascii="Times New Roman" w:hAnsi="Times New Roman"/>
          <w:sz w:val="24"/>
        </w:rPr>
        <w:t>Ajánlattételi felhívás</w:t>
      </w:r>
    </w:p>
    <w:p w14:paraId="7B495611" w14:textId="6CC3157C" w:rsidR="00786997" w:rsidRDefault="00B23F2C" w:rsidP="00416FF1">
      <w:pPr>
        <w:pStyle w:val="Listaszerbekezds"/>
        <w:spacing w:before="200"/>
        <w:ind w:left="567"/>
        <w:rPr>
          <w:rFonts w:ascii="Times New Roman" w:hAnsi="Times New Roman"/>
          <w:sz w:val="24"/>
        </w:rPr>
      </w:pPr>
      <w:r w:rsidRPr="00EF1FB5">
        <w:rPr>
          <w:rFonts w:ascii="Times New Roman" w:hAnsi="Times New Roman"/>
          <w:sz w:val="24"/>
        </w:rPr>
        <w:t xml:space="preserve">2. számú melléklet: </w:t>
      </w:r>
      <w:r w:rsidR="00133465" w:rsidRPr="00EF1FB5">
        <w:rPr>
          <w:rFonts w:ascii="Times New Roman" w:hAnsi="Times New Roman"/>
          <w:sz w:val="24"/>
        </w:rPr>
        <w:t>Eladó nyertes ajánlata</w:t>
      </w:r>
    </w:p>
    <w:p w14:paraId="47264C78" w14:textId="62E73FF4" w:rsidR="00BF573C" w:rsidRDefault="00BF573C" w:rsidP="00416FF1">
      <w:pPr>
        <w:pStyle w:val="Listaszerbekezds"/>
        <w:spacing w:before="20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számú melléklet: </w:t>
      </w:r>
      <w:r w:rsidR="001E0372">
        <w:rPr>
          <w:rFonts w:ascii="Times New Roman" w:hAnsi="Times New Roman"/>
          <w:sz w:val="24"/>
        </w:rPr>
        <w:t>Bontási jegyzőkönyv</w:t>
      </w:r>
    </w:p>
    <w:p w14:paraId="11EDE5BC" w14:textId="56D6F449" w:rsidR="001E0372" w:rsidRDefault="001E0372" w:rsidP="001E0372">
      <w:pPr>
        <w:pStyle w:val="Listaszerbekezds"/>
        <w:spacing w:before="20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számú melléklet: Bírálati jegyzőkönyv</w:t>
      </w:r>
    </w:p>
    <w:p w14:paraId="4E2B8454" w14:textId="77777777" w:rsidR="00EA2D10" w:rsidRPr="00EF1FB5" w:rsidRDefault="00EA2D10" w:rsidP="00416FF1">
      <w:pPr>
        <w:spacing w:before="120" w:line="240" w:lineRule="auto"/>
        <w:outlineLvl w:val="0"/>
        <w:rPr>
          <w:color w:val="auto"/>
          <w:sz w:val="22"/>
          <w:szCs w:val="22"/>
        </w:rPr>
      </w:pPr>
    </w:p>
    <w:tbl>
      <w:tblPr>
        <w:tblW w:w="9641" w:type="dxa"/>
        <w:tblLook w:val="0000" w:firstRow="0" w:lastRow="0" w:firstColumn="0" w:lastColumn="0" w:noHBand="0" w:noVBand="0"/>
      </w:tblPr>
      <w:tblGrid>
        <w:gridCol w:w="4820"/>
        <w:gridCol w:w="4821"/>
      </w:tblGrid>
      <w:tr w:rsidR="007849AC" w:rsidRPr="00EF1FB5" w14:paraId="31D98FAE" w14:textId="77777777" w:rsidTr="000F6010">
        <w:tc>
          <w:tcPr>
            <w:tcW w:w="4820" w:type="dxa"/>
          </w:tcPr>
          <w:p w14:paraId="6696623E" w14:textId="1DA88C8A" w:rsidR="007849AC" w:rsidRPr="00EF1FB5" w:rsidRDefault="00263520" w:rsidP="00A54F7F">
            <w:pPr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Budapest, 202</w:t>
            </w:r>
            <w:r w:rsidR="00763D30">
              <w:rPr>
                <w:rFonts w:ascii="Times New Roman" w:hAnsi="Times New Roman" w:cs="Times New Roman"/>
                <w:color w:val="auto"/>
              </w:rPr>
              <w:t>5</w:t>
            </w:r>
            <w:r w:rsidR="00EC1515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5D6D9B">
              <w:rPr>
                <w:rFonts w:ascii="Times New Roman" w:hAnsi="Times New Roman" w:cs="Times New Roman"/>
                <w:color w:val="auto"/>
              </w:rPr>
              <w:t>…</w:t>
            </w:r>
            <w:proofErr w:type="gramStart"/>
            <w:r w:rsidR="005D6D9B">
              <w:rPr>
                <w:rFonts w:ascii="Times New Roman" w:hAnsi="Times New Roman" w:cs="Times New Roman"/>
                <w:color w:val="auto"/>
              </w:rPr>
              <w:t>…….</w:t>
            </w:r>
            <w:proofErr w:type="gramEnd"/>
            <w:r w:rsidR="005D6D9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820" w:type="dxa"/>
          </w:tcPr>
          <w:p w14:paraId="71966625" w14:textId="16EC4064" w:rsidR="00EA2D10" w:rsidRPr="00EF1FB5" w:rsidRDefault="00263520" w:rsidP="00601BFA">
            <w:pPr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Budapest, 202</w:t>
            </w:r>
            <w:r w:rsidR="00763D30">
              <w:rPr>
                <w:rFonts w:ascii="Times New Roman" w:hAnsi="Times New Roman" w:cs="Times New Roman"/>
                <w:color w:val="auto"/>
              </w:rPr>
              <w:t>5</w:t>
            </w:r>
            <w:r w:rsidR="00EC1515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5D6D9B">
              <w:rPr>
                <w:rFonts w:ascii="Times New Roman" w:hAnsi="Times New Roman" w:cs="Times New Roman"/>
                <w:color w:val="auto"/>
              </w:rPr>
              <w:t>…</w:t>
            </w:r>
            <w:proofErr w:type="gramStart"/>
            <w:r w:rsidR="005D6D9B">
              <w:rPr>
                <w:rFonts w:ascii="Times New Roman" w:hAnsi="Times New Roman" w:cs="Times New Roman"/>
                <w:color w:val="auto"/>
              </w:rPr>
              <w:t>…….</w:t>
            </w:r>
            <w:proofErr w:type="gramEnd"/>
            <w:r w:rsidR="005D6D9B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</w:tbl>
    <w:p w14:paraId="6D292CF3" w14:textId="77777777" w:rsidR="00EF3694" w:rsidRPr="00EF1FB5" w:rsidRDefault="00EF3694" w:rsidP="00416FF1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EF1FB5" w:rsidRPr="00EF1FB5" w14:paraId="610D1C07" w14:textId="77777777" w:rsidTr="00195642">
        <w:tc>
          <w:tcPr>
            <w:tcW w:w="4606" w:type="dxa"/>
          </w:tcPr>
          <w:p w14:paraId="709A98F8" w14:textId="57730F69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……………………………..</w:t>
            </w:r>
          </w:p>
        </w:tc>
        <w:tc>
          <w:tcPr>
            <w:tcW w:w="4606" w:type="dxa"/>
          </w:tcPr>
          <w:p w14:paraId="75EB5AF3" w14:textId="73865BBB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……………………………….</w:t>
            </w:r>
          </w:p>
        </w:tc>
      </w:tr>
      <w:tr w:rsidR="00195642" w:rsidRPr="00EF1FB5" w14:paraId="118C6AAE" w14:textId="77777777" w:rsidTr="00195642">
        <w:tc>
          <w:tcPr>
            <w:tcW w:w="4606" w:type="dxa"/>
          </w:tcPr>
          <w:p w14:paraId="3BECE62C" w14:textId="74793F48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Budapest Főváros VIII. kerület</w:t>
            </w:r>
          </w:p>
          <w:p w14:paraId="5D4A7BEE" w14:textId="5CBB1DAC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 xml:space="preserve">Józsefvárosi </w:t>
            </w:r>
            <w:r w:rsidR="000B13EF">
              <w:rPr>
                <w:rFonts w:ascii="Times New Roman" w:hAnsi="Times New Roman" w:cs="Times New Roman"/>
                <w:color w:val="auto"/>
              </w:rPr>
              <w:t>Önkormányzat</w:t>
            </w:r>
          </w:p>
          <w:p w14:paraId="34BBB30E" w14:textId="6FB8EA64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képviseletében</w:t>
            </w:r>
          </w:p>
          <w:p w14:paraId="5FD37768" w14:textId="21E04AA5" w:rsidR="007E1CD0" w:rsidRDefault="000B13EF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Pikó András</w:t>
            </w:r>
          </w:p>
          <w:p w14:paraId="2169B954" w14:textId="31849554" w:rsidR="00195642" w:rsidRPr="005A393F" w:rsidRDefault="000B13EF" w:rsidP="00416FF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polgármester</w:t>
            </w:r>
            <w:r w:rsidR="005A393F">
              <w:rPr>
                <w:rFonts w:ascii="Times New Roman" w:hAnsi="Times New Roman" w:cs="Times New Roman"/>
                <w:bCs/>
                <w:color w:val="auto"/>
              </w:rPr>
              <w:br/>
            </w:r>
          </w:p>
          <w:p w14:paraId="7279B1E6" w14:textId="77777777" w:rsidR="00195642" w:rsidRDefault="00195642" w:rsidP="00416FF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1FB5">
              <w:rPr>
                <w:rFonts w:ascii="Times New Roman" w:hAnsi="Times New Roman" w:cs="Times New Roman"/>
                <w:b/>
                <w:color w:val="auto"/>
              </w:rPr>
              <w:t>Vevő</w:t>
            </w:r>
          </w:p>
          <w:p w14:paraId="3AFAAFFB" w14:textId="77777777" w:rsidR="001E0372" w:rsidRDefault="001E0372" w:rsidP="00416FF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4EF92D35" w14:textId="01372107" w:rsidR="001E0372" w:rsidRPr="00EF1FB5" w:rsidRDefault="001E037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06" w:type="dxa"/>
          </w:tcPr>
          <w:p w14:paraId="5A511378" w14:textId="77777777" w:rsidR="00A54F7F" w:rsidRDefault="00A54F7F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1C8C359" w14:textId="6D32A9E9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képviseletében</w:t>
            </w:r>
          </w:p>
          <w:p w14:paraId="7364C0A0" w14:textId="77777777" w:rsidR="00A54F7F" w:rsidRDefault="00A54F7F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6C792B" w14:textId="4BAD3180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ügyvezető</w:t>
            </w:r>
          </w:p>
          <w:p w14:paraId="48481CF9" w14:textId="7A71293B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b/>
                <w:color w:val="auto"/>
              </w:rPr>
              <w:t>Eladó</w:t>
            </w:r>
          </w:p>
        </w:tc>
      </w:tr>
    </w:tbl>
    <w:tbl>
      <w:tblPr>
        <w:tblW w:w="9212" w:type="dxa"/>
        <w:jc w:val="center"/>
        <w:tblLook w:val="00A0" w:firstRow="1" w:lastRow="0" w:firstColumn="1" w:lastColumn="0" w:noHBand="0" w:noVBand="0"/>
      </w:tblPr>
      <w:tblGrid>
        <w:gridCol w:w="3992"/>
        <w:gridCol w:w="5220"/>
      </w:tblGrid>
      <w:tr w:rsidR="007849AC" w:rsidRPr="00EF1FB5" w14:paraId="5338F5F1" w14:textId="77777777" w:rsidTr="000F6010">
        <w:trPr>
          <w:jc w:val="center"/>
        </w:trPr>
        <w:tc>
          <w:tcPr>
            <w:tcW w:w="3992" w:type="dxa"/>
          </w:tcPr>
          <w:p w14:paraId="164EF611" w14:textId="11AFD373" w:rsidR="007E1CD0" w:rsidRDefault="00BF573C" w:rsidP="007E1C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 xml:space="preserve">Jogi szempontból </w:t>
            </w:r>
            <w:r>
              <w:rPr>
                <w:rFonts w:ascii="Times New Roman" w:hAnsi="Times New Roman" w:cs="Times New Roman"/>
                <w:color w:val="auto"/>
              </w:rPr>
              <w:t>ellenőrizte</w:t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>:</w:t>
            </w:r>
            <w:r w:rsidR="007E1CD0">
              <w:rPr>
                <w:rFonts w:ascii="Times New Roman" w:hAnsi="Times New Roman" w:cs="Times New Roman"/>
                <w:color w:val="auto"/>
              </w:rPr>
              <w:br/>
            </w:r>
            <w:r w:rsidR="001E0372">
              <w:rPr>
                <w:rFonts w:ascii="Times New Roman" w:hAnsi="Times New Roman" w:cs="Times New Roman"/>
                <w:color w:val="auto"/>
              </w:rPr>
              <w:t xml:space="preserve">       </w:t>
            </w:r>
            <w:r w:rsidR="007E1CD0" w:rsidRPr="007E1CD0">
              <w:rPr>
                <w:rFonts w:ascii="Times New Roman" w:hAnsi="Times New Roman" w:cs="Times New Roman"/>
                <w:color w:val="auto"/>
              </w:rPr>
              <w:t>dr. Törőcsik Edit Julianna</w:t>
            </w:r>
            <w:r w:rsidR="007E1CD0">
              <w:rPr>
                <w:rFonts w:ascii="Times New Roman" w:hAnsi="Times New Roman" w:cs="Times New Roman"/>
                <w:color w:val="auto"/>
              </w:rPr>
              <w:t xml:space="preserve"> jegyző</w:t>
            </w:r>
            <w:r w:rsidR="007E1CD0">
              <w:rPr>
                <w:rFonts w:ascii="Times New Roman" w:hAnsi="Times New Roman" w:cs="Times New Roman"/>
                <w:color w:val="auto"/>
              </w:rPr>
              <w:br/>
            </w:r>
            <w:r w:rsidR="001E0372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="007E1CD0">
              <w:rPr>
                <w:rFonts w:ascii="Times New Roman" w:hAnsi="Times New Roman" w:cs="Times New Roman"/>
                <w:color w:val="auto"/>
              </w:rPr>
              <w:t>nevében és megbízásából</w:t>
            </w:r>
          </w:p>
          <w:p w14:paraId="1ED729E6" w14:textId="77777777" w:rsidR="007E1CD0" w:rsidRDefault="007E1CD0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429FBB5" w14:textId="2856A3D0" w:rsidR="00F5244F" w:rsidRDefault="007849AC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.............................</w:t>
            </w:r>
            <w:r w:rsidR="00F5244F">
              <w:rPr>
                <w:rFonts w:ascii="Times New Roman" w:hAnsi="Times New Roman" w:cs="Times New Roman"/>
                <w:color w:val="auto"/>
              </w:rPr>
              <w:t>...................</w:t>
            </w:r>
          </w:p>
          <w:p w14:paraId="62F1BDD8" w14:textId="6E67E02B" w:rsidR="00BF573C" w:rsidRDefault="00BF573C" w:rsidP="00BF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dr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763D30">
              <w:rPr>
                <w:rFonts w:ascii="Times New Roman" w:hAnsi="Times New Roman" w:cs="Times New Roman"/>
                <w:color w:val="auto"/>
              </w:rPr>
              <w:t>Urbán Kristóf</w:t>
            </w:r>
          </w:p>
          <w:p w14:paraId="35A9F4EC" w14:textId="2CF51CD9" w:rsidR="007849AC" w:rsidRDefault="00190E77" w:rsidP="00866A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</w:t>
            </w:r>
            <w:r w:rsidR="00B95C08">
              <w:rPr>
                <w:rFonts w:ascii="Times New Roman" w:hAnsi="Times New Roman" w:cs="Times New Roman"/>
                <w:color w:val="auto"/>
              </w:rPr>
              <w:t>J</w:t>
            </w:r>
            <w:r w:rsidR="00EF15A5">
              <w:rPr>
                <w:rFonts w:ascii="Times New Roman" w:hAnsi="Times New Roman" w:cs="Times New Roman"/>
                <w:color w:val="auto"/>
              </w:rPr>
              <w:t xml:space="preserve">ogi </w:t>
            </w:r>
            <w:r w:rsidR="00B95C08">
              <w:rPr>
                <w:rFonts w:ascii="Times New Roman" w:hAnsi="Times New Roman" w:cs="Times New Roman"/>
                <w:color w:val="auto"/>
              </w:rPr>
              <w:t>I</w:t>
            </w:r>
            <w:r w:rsidR="00EF15A5">
              <w:rPr>
                <w:rFonts w:ascii="Times New Roman" w:hAnsi="Times New Roman" w:cs="Times New Roman"/>
                <w:color w:val="auto"/>
              </w:rPr>
              <w:t>roda</w:t>
            </w:r>
          </w:p>
          <w:p w14:paraId="1F5F9166" w14:textId="38937527" w:rsidR="00B95C08" w:rsidRPr="00EF1FB5" w:rsidRDefault="00B95C08" w:rsidP="00866AB1">
            <w:pPr>
              <w:spacing w:after="0" w:line="240" w:lineRule="auto"/>
              <w:ind w:left="130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irodavezető</w:t>
            </w:r>
          </w:p>
        </w:tc>
        <w:tc>
          <w:tcPr>
            <w:tcW w:w="5219" w:type="dxa"/>
          </w:tcPr>
          <w:p w14:paraId="3059B0E0" w14:textId="6E2F9801" w:rsidR="007849AC" w:rsidRPr="00EF1FB5" w:rsidRDefault="007849AC" w:rsidP="00416FF1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 xml:space="preserve">                    Fedezete:</w:t>
            </w:r>
            <w:r w:rsidR="00BF573C">
              <w:t xml:space="preserve"> </w:t>
            </w:r>
            <w:r w:rsidR="000B13EF" w:rsidRPr="000B13EF">
              <w:rPr>
                <w:rFonts w:ascii="Times New Roman" w:hAnsi="Times New Roman" w:cs="Times New Roman"/>
                <w:color w:val="auto"/>
              </w:rPr>
              <w:t>5-20902-143/1</w:t>
            </w:r>
          </w:p>
          <w:p w14:paraId="7BE34B67" w14:textId="77777777" w:rsidR="007849AC" w:rsidRPr="00EF1FB5" w:rsidRDefault="007849AC" w:rsidP="00416FF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 xml:space="preserve">Pénzügyileg </w:t>
            </w:r>
            <w:proofErr w:type="spellStart"/>
            <w:r w:rsidRPr="00EF1FB5">
              <w:rPr>
                <w:rFonts w:ascii="Times New Roman" w:hAnsi="Times New Roman" w:cs="Times New Roman"/>
                <w:color w:val="auto"/>
              </w:rPr>
              <w:t>ellenjegyzem</w:t>
            </w:r>
            <w:proofErr w:type="spellEnd"/>
            <w:r w:rsidRPr="00EF1FB5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AD794FE" w14:textId="77777777" w:rsidR="00EA2D10" w:rsidRPr="00EF1FB5" w:rsidRDefault="00EA2D10" w:rsidP="00416FF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2AE7F34" w14:textId="77777777" w:rsidR="007849AC" w:rsidRPr="00EF1FB5" w:rsidRDefault="007849AC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............................................</w:t>
            </w:r>
          </w:p>
          <w:p w14:paraId="6B52C0C2" w14:textId="16735D69" w:rsidR="007849AC" w:rsidRPr="00EF1FB5" w:rsidRDefault="000B13EF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Lévai Tamás</w:t>
            </w:r>
            <w:r>
              <w:rPr>
                <w:rFonts w:ascii="Times New Roman" w:hAnsi="Times New Roman" w:cs="Times New Roman"/>
                <w:color w:val="auto"/>
              </w:rPr>
              <w:br/>
              <w:t>Költségvetési és Pénzügyi Ügyosztály</w:t>
            </w:r>
          </w:p>
          <w:p w14:paraId="60B9CEA2" w14:textId="0D0C2DA1" w:rsidR="007849AC" w:rsidRPr="00EF1FB5" w:rsidRDefault="000B13EF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ügyosztályvezető, </w:t>
            </w:r>
            <w:r w:rsidR="001A099A">
              <w:rPr>
                <w:rFonts w:ascii="Times New Roman" w:hAnsi="Times New Roman" w:cs="Times New Roman"/>
                <w:color w:val="auto"/>
              </w:rPr>
              <w:t>g</w:t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>azdasági vezető</w:t>
            </w:r>
          </w:p>
        </w:tc>
      </w:tr>
      <w:tr w:rsidR="00B95C08" w:rsidRPr="00EF1FB5" w14:paraId="0F4EEDC1" w14:textId="77777777" w:rsidTr="000F6010">
        <w:trPr>
          <w:jc w:val="center"/>
        </w:trPr>
        <w:tc>
          <w:tcPr>
            <w:tcW w:w="3992" w:type="dxa"/>
          </w:tcPr>
          <w:p w14:paraId="3801F5F5" w14:textId="77777777" w:rsidR="00B95C08" w:rsidRDefault="00B95C08" w:rsidP="007E1CD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19" w:type="dxa"/>
          </w:tcPr>
          <w:p w14:paraId="3E459AC3" w14:textId="77777777" w:rsidR="00B95C08" w:rsidRPr="00EF1FB5" w:rsidRDefault="00B95C08" w:rsidP="00416FF1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F2881F0" w14:textId="2F520CF4" w:rsidR="00613299" w:rsidRPr="00190E77" w:rsidRDefault="00613299" w:rsidP="00190E77">
      <w:pPr>
        <w:tabs>
          <w:tab w:val="left" w:pos="1110"/>
        </w:tabs>
        <w:spacing w:after="0" w:line="240" w:lineRule="auto"/>
        <w:rPr>
          <w:rFonts w:ascii="Times New Roman" w:hAnsi="Times New Roman"/>
          <w:color w:val="auto"/>
          <w:sz w:val="8"/>
          <w:szCs w:val="8"/>
        </w:rPr>
      </w:pPr>
    </w:p>
    <w:sectPr w:rsidR="00613299" w:rsidRPr="00190E77" w:rsidSect="00EF3694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0AF6" w14:textId="77777777" w:rsidR="00481CE8" w:rsidRDefault="00481CE8" w:rsidP="002A1D9C">
      <w:pPr>
        <w:spacing w:after="0" w:line="240" w:lineRule="auto"/>
      </w:pPr>
      <w:r>
        <w:separator/>
      </w:r>
    </w:p>
  </w:endnote>
  <w:endnote w:type="continuationSeparator" w:id="0">
    <w:p w14:paraId="6ABAE618" w14:textId="77777777" w:rsidR="00481CE8" w:rsidRDefault="00481CE8" w:rsidP="002A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4221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F14A7E" w14:textId="3ADE43AE" w:rsidR="00613299" w:rsidRPr="005E31A7" w:rsidRDefault="00613299">
        <w:pPr>
          <w:pStyle w:val="llb"/>
          <w:jc w:val="right"/>
          <w:rPr>
            <w:rFonts w:ascii="Times New Roman" w:hAnsi="Times New Roman" w:cs="Times New Roman"/>
          </w:rPr>
        </w:pPr>
        <w:r w:rsidRPr="005E31A7">
          <w:rPr>
            <w:rFonts w:ascii="Times New Roman" w:hAnsi="Times New Roman" w:cs="Times New Roman"/>
          </w:rPr>
          <w:fldChar w:fldCharType="begin"/>
        </w:r>
        <w:r w:rsidRPr="005E31A7">
          <w:rPr>
            <w:rFonts w:ascii="Times New Roman" w:hAnsi="Times New Roman" w:cs="Times New Roman"/>
          </w:rPr>
          <w:instrText>PAGE   \* MERGEFORMAT</w:instrText>
        </w:r>
        <w:r w:rsidRPr="005E31A7">
          <w:rPr>
            <w:rFonts w:ascii="Times New Roman" w:hAnsi="Times New Roman" w:cs="Times New Roman"/>
          </w:rPr>
          <w:fldChar w:fldCharType="separate"/>
        </w:r>
        <w:r w:rsidR="00B12B95">
          <w:rPr>
            <w:rFonts w:ascii="Times New Roman" w:hAnsi="Times New Roman" w:cs="Times New Roman"/>
            <w:noProof/>
          </w:rPr>
          <w:t>1</w:t>
        </w:r>
        <w:r w:rsidRPr="005E31A7">
          <w:rPr>
            <w:rFonts w:ascii="Times New Roman" w:hAnsi="Times New Roman" w:cs="Times New Roman"/>
          </w:rPr>
          <w:fldChar w:fldCharType="end"/>
        </w:r>
      </w:p>
    </w:sdtContent>
  </w:sdt>
  <w:p w14:paraId="68F77311" w14:textId="77777777" w:rsidR="00613299" w:rsidRDefault="00613299">
    <w:pPr>
      <w:pStyle w:val="llb"/>
    </w:pPr>
  </w:p>
  <w:p w14:paraId="182B67C0" w14:textId="77777777" w:rsidR="00613299" w:rsidRDefault="006132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1E8D" w14:textId="77777777" w:rsidR="00481CE8" w:rsidRDefault="00481CE8" w:rsidP="002A1D9C">
      <w:pPr>
        <w:spacing w:after="0" w:line="240" w:lineRule="auto"/>
      </w:pPr>
      <w:r>
        <w:separator/>
      </w:r>
    </w:p>
  </w:footnote>
  <w:footnote w:type="continuationSeparator" w:id="0">
    <w:p w14:paraId="1A6E411B" w14:textId="77777777" w:rsidR="00481CE8" w:rsidRDefault="00481CE8" w:rsidP="002A1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1494" w:hanging="360"/>
      </w:pPr>
      <w:rPr>
        <w:rFonts w:ascii="Times New Roman" w:hAnsi="Times New Roman" w:cs="OpenSymbol"/>
      </w:rPr>
    </w:lvl>
    <w:lvl w:ilvl="1">
      <w:start w:val="1"/>
      <w:numFmt w:val="bullet"/>
      <w:lvlText w:val="o"/>
      <w:lvlJc w:val="left"/>
      <w:pPr>
        <w:tabs>
          <w:tab w:val="num" w:pos="6859"/>
        </w:tabs>
        <w:ind w:left="8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00962B36"/>
    <w:multiLevelType w:val="hybridMultilevel"/>
    <w:tmpl w:val="DCF670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7CAE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50A4CC0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71217B0"/>
    <w:multiLevelType w:val="multilevel"/>
    <w:tmpl w:val="37B46F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524ED7"/>
    <w:multiLevelType w:val="hybridMultilevel"/>
    <w:tmpl w:val="F998CD3E"/>
    <w:lvl w:ilvl="0" w:tplc="89AAD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000FF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323671C9"/>
    <w:multiLevelType w:val="hybridMultilevel"/>
    <w:tmpl w:val="AEF8E564"/>
    <w:lvl w:ilvl="0" w:tplc="9F9A5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625A"/>
    <w:multiLevelType w:val="hybridMultilevel"/>
    <w:tmpl w:val="C23E4200"/>
    <w:lvl w:ilvl="0" w:tplc="E99A3868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994F278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60059B1"/>
    <w:multiLevelType w:val="hybridMultilevel"/>
    <w:tmpl w:val="5F92BF7E"/>
    <w:lvl w:ilvl="0" w:tplc="21AE5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17B3D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446D4AA3"/>
    <w:multiLevelType w:val="hybridMultilevel"/>
    <w:tmpl w:val="4A68D7C0"/>
    <w:lvl w:ilvl="0" w:tplc="F934F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2653"/>
    <w:multiLevelType w:val="hybridMultilevel"/>
    <w:tmpl w:val="422E2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71B43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5A7D23B3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5DDF748D"/>
    <w:multiLevelType w:val="hybridMultilevel"/>
    <w:tmpl w:val="0CA2E46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0A5A3B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5F631524"/>
    <w:multiLevelType w:val="multilevel"/>
    <w:tmpl w:val="55840498"/>
    <w:lvl w:ilvl="0">
      <w:start w:val="1"/>
      <w:numFmt w:val="decimal"/>
      <w:lvlText w:val="%1."/>
      <w:lvlJc w:val="left"/>
      <w:pPr>
        <w:tabs>
          <w:tab w:val="num" w:pos="1440"/>
        </w:tabs>
        <w:ind w:left="1008" w:firstLine="0"/>
      </w:pPr>
      <w:rPr>
        <w:rFonts w:cs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0A85BC9"/>
    <w:multiLevelType w:val="multilevel"/>
    <w:tmpl w:val="E6B0AF0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Times New Roman" w:hAnsi="Times New Roman" w:hint="default"/>
      </w:rPr>
    </w:lvl>
  </w:abstractNum>
  <w:abstractNum w:abstractNumId="19" w15:restartNumberingAfterBreak="0">
    <w:nsid w:val="69C45712"/>
    <w:multiLevelType w:val="hybridMultilevel"/>
    <w:tmpl w:val="10166B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A23549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1151097694">
    <w:abstractNumId w:val="0"/>
  </w:num>
  <w:num w:numId="2" w16cid:durableId="1984383477">
    <w:abstractNumId w:val="20"/>
  </w:num>
  <w:num w:numId="3" w16cid:durableId="1089959078">
    <w:abstractNumId w:val="8"/>
  </w:num>
  <w:num w:numId="4" w16cid:durableId="1158302079">
    <w:abstractNumId w:val="15"/>
  </w:num>
  <w:num w:numId="5" w16cid:durableId="1795784146">
    <w:abstractNumId w:val="19"/>
  </w:num>
  <w:num w:numId="6" w16cid:durableId="847868512">
    <w:abstractNumId w:val="1"/>
  </w:num>
  <w:num w:numId="7" w16cid:durableId="1399401099">
    <w:abstractNumId w:val="5"/>
  </w:num>
  <w:num w:numId="8" w16cid:durableId="719481897">
    <w:abstractNumId w:val="7"/>
  </w:num>
  <w:num w:numId="9" w16cid:durableId="1103763428">
    <w:abstractNumId w:val="12"/>
  </w:num>
  <w:num w:numId="10" w16cid:durableId="1808543303">
    <w:abstractNumId w:val="16"/>
  </w:num>
  <w:num w:numId="11" w16cid:durableId="235939044">
    <w:abstractNumId w:val="13"/>
  </w:num>
  <w:num w:numId="12" w16cid:durableId="1106847736">
    <w:abstractNumId w:val="2"/>
  </w:num>
  <w:num w:numId="13" w16cid:durableId="1206336799">
    <w:abstractNumId w:val="6"/>
  </w:num>
  <w:num w:numId="14" w16cid:durableId="773211320">
    <w:abstractNumId w:val="14"/>
  </w:num>
  <w:num w:numId="15" w16cid:durableId="613948734">
    <w:abstractNumId w:val="10"/>
  </w:num>
  <w:num w:numId="16" w16cid:durableId="915700851">
    <w:abstractNumId w:val="3"/>
  </w:num>
  <w:num w:numId="17" w16cid:durableId="1308586816">
    <w:abstractNumId w:val="17"/>
  </w:num>
  <w:num w:numId="18" w16cid:durableId="1586650199">
    <w:abstractNumId w:val="9"/>
  </w:num>
  <w:num w:numId="19" w16cid:durableId="718281496">
    <w:abstractNumId w:val="18"/>
  </w:num>
  <w:num w:numId="20" w16cid:durableId="1806657273">
    <w:abstractNumId w:val="11"/>
  </w:num>
  <w:num w:numId="21" w16cid:durableId="1967084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E5"/>
    <w:rsid w:val="00001372"/>
    <w:rsid w:val="00010955"/>
    <w:rsid w:val="00011146"/>
    <w:rsid w:val="00031A52"/>
    <w:rsid w:val="0003435A"/>
    <w:rsid w:val="00040CE6"/>
    <w:rsid w:val="00043CAA"/>
    <w:rsid w:val="00045BFC"/>
    <w:rsid w:val="0005411A"/>
    <w:rsid w:val="0008383D"/>
    <w:rsid w:val="00085662"/>
    <w:rsid w:val="000A79CD"/>
    <w:rsid w:val="000A7E0B"/>
    <w:rsid w:val="000B13EF"/>
    <w:rsid w:val="000C0F71"/>
    <w:rsid w:val="000C4595"/>
    <w:rsid w:val="000D0038"/>
    <w:rsid w:val="000D0040"/>
    <w:rsid w:val="000F27D2"/>
    <w:rsid w:val="000F3C47"/>
    <w:rsid w:val="000F56A6"/>
    <w:rsid w:val="00114F76"/>
    <w:rsid w:val="0012417A"/>
    <w:rsid w:val="001269A9"/>
    <w:rsid w:val="00133465"/>
    <w:rsid w:val="0013447C"/>
    <w:rsid w:val="00175DB9"/>
    <w:rsid w:val="00190E77"/>
    <w:rsid w:val="00191BDF"/>
    <w:rsid w:val="00195642"/>
    <w:rsid w:val="001A099A"/>
    <w:rsid w:val="001A67DF"/>
    <w:rsid w:val="001A6A27"/>
    <w:rsid w:val="001A73D0"/>
    <w:rsid w:val="001B10C2"/>
    <w:rsid w:val="001B4AD2"/>
    <w:rsid w:val="001B4E21"/>
    <w:rsid w:val="001C72AE"/>
    <w:rsid w:val="001E0372"/>
    <w:rsid w:val="001E6F6B"/>
    <w:rsid w:val="001F2244"/>
    <w:rsid w:val="00210B80"/>
    <w:rsid w:val="002252F3"/>
    <w:rsid w:val="00231772"/>
    <w:rsid w:val="0023776B"/>
    <w:rsid w:val="00243D01"/>
    <w:rsid w:val="0026251F"/>
    <w:rsid w:val="00263520"/>
    <w:rsid w:val="00286683"/>
    <w:rsid w:val="002A1D27"/>
    <w:rsid w:val="002A1D9C"/>
    <w:rsid w:val="002A23A9"/>
    <w:rsid w:val="002A5D42"/>
    <w:rsid w:val="002C29F9"/>
    <w:rsid w:val="002C5B2A"/>
    <w:rsid w:val="002C7F6E"/>
    <w:rsid w:val="002E0782"/>
    <w:rsid w:val="002F5BC8"/>
    <w:rsid w:val="002F7986"/>
    <w:rsid w:val="0030309F"/>
    <w:rsid w:val="0030703B"/>
    <w:rsid w:val="00313D67"/>
    <w:rsid w:val="0031670B"/>
    <w:rsid w:val="00323DF5"/>
    <w:rsid w:val="003258E4"/>
    <w:rsid w:val="00330B08"/>
    <w:rsid w:val="00344343"/>
    <w:rsid w:val="00346CF2"/>
    <w:rsid w:val="0035458A"/>
    <w:rsid w:val="00375986"/>
    <w:rsid w:val="00377C12"/>
    <w:rsid w:val="003861C4"/>
    <w:rsid w:val="00394575"/>
    <w:rsid w:val="00397202"/>
    <w:rsid w:val="003A064C"/>
    <w:rsid w:val="003B1F10"/>
    <w:rsid w:val="003B49E4"/>
    <w:rsid w:val="003C1023"/>
    <w:rsid w:val="003C343F"/>
    <w:rsid w:val="003C51F4"/>
    <w:rsid w:val="003C6CB1"/>
    <w:rsid w:val="003D206E"/>
    <w:rsid w:val="003D6775"/>
    <w:rsid w:val="003E5160"/>
    <w:rsid w:val="003F71EA"/>
    <w:rsid w:val="003F7E95"/>
    <w:rsid w:val="00403967"/>
    <w:rsid w:val="0040465A"/>
    <w:rsid w:val="00416FF1"/>
    <w:rsid w:val="004254F7"/>
    <w:rsid w:val="004302BB"/>
    <w:rsid w:val="0044133E"/>
    <w:rsid w:val="00455E21"/>
    <w:rsid w:val="00460F44"/>
    <w:rsid w:val="00473897"/>
    <w:rsid w:val="00481CE8"/>
    <w:rsid w:val="00486AC3"/>
    <w:rsid w:val="004871D8"/>
    <w:rsid w:val="004967DB"/>
    <w:rsid w:val="004C6B6C"/>
    <w:rsid w:val="004F140A"/>
    <w:rsid w:val="005032BB"/>
    <w:rsid w:val="005129BE"/>
    <w:rsid w:val="005144A1"/>
    <w:rsid w:val="00526E4B"/>
    <w:rsid w:val="00532FF6"/>
    <w:rsid w:val="005335C8"/>
    <w:rsid w:val="0054274F"/>
    <w:rsid w:val="00550C37"/>
    <w:rsid w:val="00551EAB"/>
    <w:rsid w:val="00563B06"/>
    <w:rsid w:val="00565561"/>
    <w:rsid w:val="00572B68"/>
    <w:rsid w:val="00583D3D"/>
    <w:rsid w:val="005860BC"/>
    <w:rsid w:val="00593D14"/>
    <w:rsid w:val="005A393F"/>
    <w:rsid w:val="005C26D9"/>
    <w:rsid w:val="005C6EEB"/>
    <w:rsid w:val="005D29F7"/>
    <w:rsid w:val="005D6D9B"/>
    <w:rsid w:val="005E008E"/>
    <w:rsid w:val="005E1197"/>
    <w:rsid w:val="005E31A7"/>
    <w:rsid w:val="005E3D8D"/>
    <w:rsid w:val="0060071E"/>
    <w:rsid w:val="00601BFA"/>
    <w:rsid w:val="0060658D"/>
    <w:rsid w:val="00613299"/>
    <w:rsid w:val="00621F2C"/>
    <w:rsid w:val="006254EF"/>
    <w:rsid w:val="00631A58"/>
    <w:rsid w:val="00631DDB"/>
    <w:rsid w:val="0063335D"/>
    <w:rsid w:val="006428CA"/>
    <w:rsid w:val="00647812"/>
    <w:rsid w:val="006547E9"/>
    <w:rsid w:val="00681938"/>
    <w:rsid w:val="006C6F0A"/>
    <w:rsid w:val="006C706B"/>
    <w:rsid w:val="006D27B5"/>
    <w:rsid w:val="006E65E5"/>
    <w:rsid w:val="006F4532"/>
    <w:rsid w:val="00702409"/>
    <w:rsid w:val="00702D89"/>
    <w:rsid w:val="007115E0"/>
    <w:rsid w:val="00713F2C"/>
    <w:rsid w:val="00714186"/>
    <w:rsid w:val="00717BBD"/>
    <w:rsid w:val="007218EE"/>
    <w:rsid w:val="00733F6A"/>
    <w:rsid w:val="00743D29"/>
    <w:rsid w:val="007500D5"/>
    <w:rsid w:val="00750D6A"/>
    <w:rsid w:val="00763D30"/>
    <w:rsid w:val="00765679"/>
    <w:rsid w:val="00775820"/>
    <w:rsid w:val="007849AC"/>
    <w:rsid w:val="00786997"/>
    <w:rsid w:val="007B4540"/>
    <w:rsid w:val="007B4FD5"/>
    <w:rsid w:val="007B5877"/>
    <w:rsid w:val="007B70D7"/>
    <w:rsid w:val="007C7B4C"/>
    <w:rsid w:val="007E1CD0"/>
    <w:rsid w:val="007E4E80"/>
    <w:rsid w:val="00801A1E"/>
    <w:rsid w:val="0080333C"/>
    <w:rsid w:val="00811286"/>
    <w:rsid w:val="0081356B"/>
    <w:rsid w:val="008152F9"/>
    <w:rsid w:val="0083301E"/>
    <w:rsid w:val="00836E67"/>
    <w:rsid w:val="00854804"/>
    <w:rsid w:val="00862CA2"/>
    <w:rsid w:val="0086432F"/>
    <w:rsid w:val="00865DA5"/>
    <w:rsid w:val="00866AB1"/>
    <w:rsid w:val="0087200B"/>
    <w:rsid w:val="008824F9"/>
    <w:rsid w:val="00882EF1"/>
    <w:rsid w:val="00884DFA"/>
    <w:rsid w:val="00886EDE"/>
    <w:rsid w:val="00891C06"/>
    <w:rsid w:val="008924A4"/>
    <w:rsid w:val="008A15D1"/>
    <w:rsid w:val="008B085C"/>
    <w:rsid w:val="008D3686"/>
    <w:rsid w:val="008D4E64"/>
    <w:rsid w:val="008D534C"/>
    <w:rsid w:val="008E08F7"/>
    <w:rsid w:val="008E266A"/>
    <w:rsid w:val="00912A6E"/>
    <w:rsid w:val="00931327"/>
    <w:rsid w:val="00954F8D"/>
    <w:rsid w:val="0097141D"/>
    <w:rsid w:val="00980035"/>
    <w:rsid w:val="00980E20"/>
    <w:rsid w:val="009908F5"/>
    <w:rsid w:val="00990A3A"/>
    <w:rsid w:val="009B615C"/>
    <w:rsid w:val="009C1053"/>
    <w:rsid w:val="009C2D67"/>
    <w:rsid w:val="009C5398"/>
    <w:rsid w:val="009C6575"/>
    <w:rsid w:val="009D0588"/>
    <w:rsid w:val="009D21CE"/>
    <w:rsid w:val="009E2D5F"/>
    <w:rsid w:val="009E374C"/>
    <w:rsid w:val="009F4A9F"/>
    <w:rsid w:val="009F7F7D"/>
    <w:rsid w:val="00A01392"/>
    <w:rsid w:val="00A02EC6"/>
    <w:rsid w:val="00A04BAD"/>
    <w:rsid w:val="00A2659F"/>
    <w:rsid w:val="00A3161B"/>
    <w:rsid w:val="00A34090"/>
    <w:rsid w:val="00A40E12"/>
    <w:rsid w:val="00A41CF0"/>
    <w:rsid w:val="00A43279"/>
    <w:rsid w:val="00A45D52"/>
    <w:rsid w:val="00A54F7F"/>
    <w:rsid w:val="00A669D1"/>
    <w:rsid w:val="00A71762"/>
    <w:rsid w:val="00A71D43"/>
    <w:rsid w:val="00A76B28"/>
    <w:rsid w:val="00A9542A"/>
    <w:rsid w:val="00A97C3A"/>
    <w:rsid w:val="00AA1E2E"/>
    <w:rsid w:val="00AA3BD0"/>
    <w:rsid w:val="00AA5967"/>
    <w:rsid w:val="00AB47CE"/>
    <w:rsid w:val="00AB6876"/>
    <w:rsid w:val="00AC0ECD"/>
    <w:rsid w:val="00AD7E90"/>
    <w:rsid w:val="00AF0FD4"/>
    <w:rsid w:val="00AF2086"/>
    <w:rsid w:val="00AF5943"/>
    <w:rsid w:val="00AF7066"/>
    <w:rsid w:val="00B06376"/>
    <w:rsid w:val="00B12B95"/>
    <w:rsid w:val="00B15E2E"/>
    <w:rsid w:val="00B2114E"/>
    <w:rsid w:val="00B21C9E"/>
    <w:rsid w:val="00B232EA"/>
    <w:rsid w:val="00B23F2C"/>
    <w:rsid w:val="00B36B52"/>
    <w:rsid w:val="00B455C1"/>
    <w:rsid w:val="00B46D9E"/>
    <w:rsid w:val="00B475CC"/>
    <w:rsid w:val="00B50072"/>
    <w:rsid w:val="00B51564"/>
    <w:rsid w:val="00B60E75"/>
    <w:rsid w:val="00B63FEE"/>
    <w:rsid w:val="00B73C2F"/>
    <w:rsid w:val="00B76A87"/>
    <w:rsid w:val="00B76CD1"/>
    <w:rsid w:val="00B77067"/>
    <w:rsid w:val="00B84CB2"/>
    <w:rsid w:val="00B92F57"/>
    <w:rsid w:val="00B95C08"/>
    <w:rsid w:val="00B97367"/>
    <w:rsid w:val="00BA4509"/>
    <w:rsid w:val="00BA6557"/>
    <w:rsid w:val="00BB05F7"/>
    <w:rsid w:val="00BD7DB1"/>
    <w:rsid w:val="00BE5D58"/>
    <w:rsid w:val="00BE7B0C"/>
    <w:rsid w:val="00BF573C"/>
    <w:rsid w:val="00C0135A"/>
    <w:rsid w:val="00C034F9"/>
    <w:rsid w:val="00C1120A"/>
    <w:rsid w:val="00C23BF0"/>
    <w:rsid w:val="00C30A21"/>
    <w:rsid w:val="00C35194"/>
    <w:rsid w:val="00C35610"/>
    <w:rsid w:val="00C363E7"/>
    <w:rsid w:val="00C41BB0"/>
    <w:rsid w:val="00C65C39"/>
    <w:rsid w:val="00C6683B"/>
    <w:rsid w:val="00C810B8"/>
    <w:rsid w:val="00C963BE"/>
    <w:rsid w:val="00C979B6"/>
    <w:rsid w:val="00CC1AD4"/>
    <w:rsid w:val="00CC71B6"/>
    <w:rsid w:val="00CD4D23"/>
    <w:rsid w:val="00CE0B55"/>
    <w:rsid w:val="00CE67CC"/>
    <w:rsid w:val="00D120AA"/>
    <w:rsid w:val="00D12812"/>
    <w:rsid w:val="00D21F18"/>
    <w:rsid w:val="00D41CAF"/>
    <w:rsid w:val="00D432B4"/>
    <w:rsid w:val="00D43911"/>
    <w:rsid w:val="00D507C2"/>
    <w:rsid w:val="00D61348"/>
    <w:rsid w:val="00D6146E"/>
    <w:rsid w:val="00D7485D"/>
    <w:rsid w:val="00D74F83"/>
    <w:rsid w:val="00D80104"/>
    <w:rsid w:val="00D81675"/>
    <w:rsid w:val="00D92320"/>
    <w:rsid w:val="00D9352D"/>
    <w:rsid w:val="00DB13E9"/>
    <w:rsid w:val="00DC18C4"/>
    <w:rsid w:val="00DE0DAC"/>
    <w:rsid w:val="00DE23C3"/>
    <w:rsid w:val="00DE2757"/>
    <w:rsid w:val="00DE6F43"/>
    <w:rsid w:val="00DF4B3A"/>
    <w:rsid w:val="00DF61FC"/>
    <w:rsid w:val="00DF6D88"/>
    <w:rsid w:val="00E07290"/>
    <w:rsid w:val="00E20D70"/>
    <w:rsid w:val="00E349F7"/>
    <w:rsid w:val="00E40AD6"/>
    <w:rsid w:val="00E46723"/>
    <w:rsid w:val="00E47CBC"/>
    <w:rsid w:val="00E54BD8"/>
    <w:rsid w:val="00E70CA1"/>
    <w:rsid w:val="00E73400"/>
    <w:rsid w:val="00E753B2"/>
    <w:rsid w:val="00E771B5"/>
    <w:rsid w:val="00E825E7"/>
    <w:rsid w:val="00E84F72"/>
    <w:rsid w:val="00E857AD"/>
    <w:rsid w:val="00E904D7"/>
    <w:rsid w:val="00E92F74"/>
    <w:rsid w:val="00EA0B2C"/>
    <w:rsid w:val="00EA2195"/>
    <w:rsid w:val="00EA21C4"/>
    <w:rsid w:val="00EA2D10"/>
    <w:rsid w:val="00EA5619"/>
    <w:rsid w:val="00EA720B"/>
    <w:rsid w:val="00EC1515"/>
    <w:rsid w:val="00ED28ED"/>
    <w:rsid w:val="00ED3895"/>
    <w:rsid w:val="00ED6E28"/>
    <w:rsid w:val="00EE3F3E"/>
    <w:rsid w:val="00EE49D7"/>
    <w:rsid w:val="00EE4B60"/>
    <w:rsid w:val="00EE5AEC"/>
    <w:rsid w:val="00EF15A5"/>
    <w:rsid w:val="00EF1FB5"/>
    <w:rsid w:val="00EF3694"/>
    <w:rsid w:val="00EF6F63"/>
    <w:rsid w:val="00F03E03"/>
    <w:rsid w:val="00F04448"/>
    <w:rsid w:val="00F0595E"/>
    <w:rsid w:val="00F11D22"/>
    <w:rsid w:val="00F1233C"/>
    <w:rsid w:val="00F1267E"/>
    <w:rsid w:val="00F22A23"/>
    <w:rsid w:val="00F23049"/>
    <w:rsid w:val="00F412B0"/>
    <w:rsid w:val="00F43C41"/>
    <w:rsid w:val="00F5094D"/>
    <w:rsid w:val="00F5244F"/>
    <w:rsid w:val="00F52988"/>
    <w:rsid w:val="00F54966"/>
    <w:rsid w:val="00F72743"/>
    <w:rsid w:val="00F80C78"/>
    <w:rsid w:val="00F8137B"/>
    <w:rsid w:val="00F90A5B"/>
    <w:rsid w:val="00F9255D"/>
    <w:rsid w:val="00FA7394"/>
    <w:rsid w:val="00FB32A3"/>
    <w:rsid w:val="00FC66A8"/>
    <w:rsid w:val="00FD3DDB"/>
    <w:rsid w:val="00FE4E3E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75254"/>
  <w15:docId w15:val="{F4A691E9-EBC0-4FC5-9167-6C38E671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16"/>
        <w:szCs w:val="16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4966"/>
    <w:pPr>
      <w:suppressAutoHyphens/>
      <w:jc w:val="left"/>
      <w:textAlignment w:val="baseline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Cmsor1">
    <w:name w:val="heading 1"/>
    <w:basedOn w:val="Norml"/>
    <w:link w:val="Cmsor1Char"/>
    <w:uiPriority w:val="9"/>
    <w:qFormat/>
    <w:rsid w:val="00B76CD1"/>
    <w:pPr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3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F54966"/>
    <w:pPr>
      <w:widowControl w:val="0"/>
      <w:tabs>
        <w:tab w:val="left" w:pos="284"/>
        <w:tab w:val="left" w:pos="567"/>
        <w:tab w:val="left" w:pos="851"/>
        <w:tab w:val="left" w:pos="1134"/>
      </w:tabs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lang w:val="en-AU"/>
    </w:rPr>
  </w:style>
  <w:style w:type="character" w:customStyle="1" w:styleId="CmChar">
    <w:name w:val="Cím Char"/>
    <w:basedOn w:val="Bekezdsalapbettpusa"/>
    <w:link w:val="Cm"/>
    <w:rsid w:val="00F54966"/>
    <w:rPr>
      <w:rFonts w:ascii="Times New Roman" w:eastAsia="Times New Roman" w:hAnsi="Times New Roman"/>
      <w:b/>
      <w:bCs/>
      <w:color w:val="000000"/>
      <w:kern w:val="1"/>
      <w:sz w:val="24"/>
      <w:szCs w:val="24"/>
      <w:lang w:val="en-AU" w:eastAsia="zh-CN"/>
    </w:rPr>
  </w:style>
  <w:style w:type="paragraph" w:styleId="Szvegtrzsbehzssal">
    <w:name w:val="Body Text Indent"/>
    <w:basedOn w:val="Norml"/>
    <w:link w:val="SzvegtrzsbehzssalChar"/>
    <w:rsid w:val="00F5496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54966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Listaszerbekezds">
    <w:name w:val="List Paragraph"/>
    <w:aliases w:val="Welt L,Színes lista – 1. jelölőszín1,lista_2"/>
    <w:basedOn w:val="Norml"/>
    <w:link w:val="ListaszerbekezdsChar"/>
    <w:uiPriority w:val="34"/>
    <w:qFormat/>
    <w:rsid w:val="00F54966"/>
    <w:pPr>
      <w:suppressAutoHyphens w:val="0"/>
      <w:spacing w:before="120" w:after="120" w:line="240" w:lineRule="auto"/>
      <w:ind w:left="720"/>
      <w:contextualSpacing/>
      <w:jc w:val="both"/>
      <w:textAlignment w:val="auto"/>
    </w:pPr>
    <w:rPr>
      <w:rFonts w:ascii="Verdana" w:hAnsi="Verdana" w:cs="Times New Roman"/>
      <w:color w:val="auto"/>
      <w:sz w:val="22"/>
    </w:rPr>
  </w:style>
  <w:style w:type="character" w:customStyle="1" w:styleId="ListaszerbekezdsChar">
    <w:name w:val="Listaszerű bekezdés Char"/>
    <w:aliases w:val="Welt L Char,Színes lista – 1. jelölőszín1 Char,lista_2 Char"/>
    <w:link w:val="Listaszerbekezds"/>
    <w:uiPriority w:val="34"/>
    <w:locked/>
    <w:rsid w:val="00F54966"/>
    <w:rPr>
      <w:rFonts w:ascii="Verdana" w:eastAsia="Calibri" w:hAnsi="Verdana"/>
      <w:kern w:val="1"/>
      <w:sz w:val="22"/>
      <w:szCs w:val="24"/>
      <w:lang w:eastAsia="zh-CN"/>
    </w:rPr>
  </w:style>
  <w:style w:type="paragraph" w:styleId="Alcm">
    <w:name w:val="Subtitle"/>
    <w:basedOn w:val="Norml"/>
    <w:next w:val="Norml"/>
    <w:link w:val="AlcmChar"/>
    <w:uiPriority w:val="11"/>
    <w:qFormat/>
    <w:rsid w:val="00F5496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F54966"/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2A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1D9C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2A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1D9C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B36B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36B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36B52"/>
    <w:rPr>
      <w:rFonts w:ascii="Arial" w:eastAsia="Calibri" w:hAnsi="Arial" w:cs="Arial"/>
      <w:color w:val="000000"/>
      <w:kern w:val="1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6B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6B52"/>
    <w:rPr>
      <w:rFonts w:ascii="Arial" w:eastAsia="Calibri" w:hAnsi="Arial" w:cs="Arial"/>
      <w:b/>
      <w:bCs/>
      <w:color w:val="000000"/>
      <w:kern w:val="1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B52"/>
    <w:rPr>
      <w:rFonts w:ascii="Tahoma" w:eastAsia="Calibri" w:hAnsi="Tahoma" w:cs="Tahoma"/>
      <w:color w:val="000000"/>
      <w:kern w:val="1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B76CD1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3299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eastAsia="zh-CN"/>
    </w:rPr>
  </w:style>
  <w:style w:type="table" w:styleId="Rcsostblzat">
    <w:name w:val="Table Grid"/>
    <w:basedOn w:val="Normltblzat"/>
    <w:uiPriority w:val="59"/>
    <w:rsid w:val="0019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E1197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B232EA"/>
    <w:pPr>
      <w:suppressAutoHyphens w:val="0"/>
      <w:spacing w:after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232EA"/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D81675"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paragraph" w:customStyle="1" w:styleId="Style2">
    <w:name w:val="Style 2"/>
    <w:basedOn w:val="Norml"/>
    <w:uiPriority w:val="99"/>
    <w:rsid w:val="00EA720B"/>
    <w:pPr>
      <w:widowControl w:val="0"/>
      <w:suppressAutoHyphens w:val="0"/>
      <w:autoSpaceDE w:val="0"/>
      <w:autoSpaceDN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paragraph" w:customStyle="1" w:styleId="Style1">
    <w:name w:val="Style 1"/>
    <w:basedOn w:val="Norml"/>
    <w:uiPriority w:val="99"/>
    <w:rsid w:val="00EA720B"/>
    <w:pPr>
      <w:widowControl w:val="0"/>
      <w:suppressAutoHyphens w:val="0"/>
      <w:autoSpaceDE w:val="0"/>
      <w:autoSpaceDN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EF15A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967DB"/>
    <w:pPr>
      <w:spacing w:after="0" w:line="240" w:lineRule="auto"/>
      <w:jc w:val="left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customStyle="1" w:styleId="DefinitionNumbering1">
    <w:name w:val="Definition Numbering 1"/>
    <w:basedOn w:val="Norml"/>
    <w:rsid w:val="00DE23C3"/>
    <w:pPr>
      <w:adjustRightInd w:val="0"/>
      <w:spacing w:after="2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STZhongsong" w:hAnsi="Times New Roman" w:cs="Calibri"/>
      <w:color w:val="auto"/>
      <w:kern w:val="0"/>
      <w:position w:val="-1"/>
      <w:sz w:val="22"/>
      <w:szCs w:val="22"/>
      <w:lang w:val="en-GB"/>
    </w:rPr>
  </w:style>
  <w:style w:type="paragraph" w:customStyle="1" w:styleId="DefinitionNumbering2">
    <w:name w:val="Definition Numbering 2"/>
    <w:basedOn w:val="Norml"/>
    <w:rsid w:val="00DE23C3"/>
    <w:pPr>
      <w:adjustRightInd w:val="0"/>
      <w:spacing w:after="240" w:line="1" w:lineRule="atLeast"/>
      <w:ind w:leftChars="-1" w:left="-1" w:hangingChars="1" w:hanging="1"/>
      <w:jc w:val="both"/>
      <w:textDirection w:val="btLr"/>
      <w:textAlignment w:val="top"/>
      <w:outlineLvl w:val="1"/>
    </w:pPr>
    <w:rPr>
      <w:rFonts w:ascii="Times New Roman" w:eastAsia="STZhongsong" w:hAnsi="Times New Roman" w:cs="Calibri"/>
      <w:color w:val="auto"/>
      <w:kern w:val="0"/>
      <w:position w:val="-1"/>
      <w:sz w:val="22"/>
      <w:szCs w:val="22"/>
      <w:lang w:val="en-GB"/>
    </w:rPr>
  </w:style>
  <w:style w:type="paragraph" w:customStyle="1" w:styleId="DefinitionNumbering3">
    <w:name w:val="Definition Numbering 3"/>
    <w:basedOn w:val="Norml"/>
    <w:rsid w:val="00DE23C3"/>
    <w:pPr>
      <w:adjustRightInd w:val="0"/>
      <w:spacing w:after="240" w:line="1" w:lineRule="atLeast"/>
      <w:ind w:leftChars="-1" w:left="-1" w:hangingChars="1" w:hanging="1"/>
      <w:jc w:val="both"/>
      <w:textDirection w:val="btLr"/>
      <w:textAlignment w:val="top"/>
      <w:outlineLvl w:val="2"/>
    </w:pPr>
    <w:rPr>
      <w:rFonts w:ascii="Times New Roman" w:eastAsia="STZhongsong" w:hAnsi="Times New Roman" w:cs="Calibri"/>
      <w:color w:val="auto"/>
      <w:kern w:val="0"/>
      <w:position w:val="-1"/>
      <w:sz w:val="22"/>
      <w:szCs w:val="22"/>
      <w:lang w:val="en-GB"/>
    </w:rPr>
  </w:style>
  <w:style w:type="paragraph" w:customStyle="1" w:styleId="DefinitionNumbering4">
    <w:name w:val="Definition Numbering 4"/>
    <w:basedOn w:val="Norml"/>
    <w:rsid w:val="00DE23C3"/>
    <w:pPr>
      <w:adjustRightInd w:val="0"/>
      <w:spacing w:after="240" w:line="1" w:lineRule="atLeast"/>
      <w:ind w:leftChars="-1" w:left="-1" w:hangingChars="1" w:hanging="1"/>
      <w:jc w:val="both"/>
      <w:textDirection w:val="btLr"/>
      <w:textAlignment w:val="top"/>
      <w:outlineLvl w:val="3"/>
    </w:pPr>
    <w:rPr>
      <w:rFonts w:ascii="Times New Roman" w:eastAsia="STZhongsong" w:hAnsi="Times New Roman" w:cs="Calibri"/>
      <w:color w:val="auto"/>
      <w:kern w:val="0"/>
      <w:position w:val="-1"/>
      <w:sz w:val="22"/>
      <w:szCs w:val="22"/>
      <w:lang w:val="en-GB"/>
    </w:rPr>
  </w:style>
  <w:style w:type="paragraph" w:customStyle="1" w:styleId="DefinitionNumbering5">
    <w:name w:val="Definition Numbering 5"/>
    <w:basedOn w:val="Norml"/>
    <w:rsid w:val="00DE23C3"/>
    <w:pPr>
      <w:adjustRightInd w:val="0"/>
      <w:spacing w:after="240" w:line="1" w:lineRule="atLeast"/>
      <w:ind w:leftChars="-1" w:left="-1" w:hangingChars="1" w:hanging="1"/>
      <w:jc w:val="both"/>
      <w:textDirection w:val="btLr"/>
      <w:textAlignment w:val="top"/>
      <w:outlineLvl w:val="4"/>
    </w:pPr>
    <w:rPr>
      <w:rFonts w:ascii="Times New Roman" w:eastAsia="STZhongsong" w:hAnsi="Times New Roman" w:cs="Calibri"/>
      <w:color w:val="auto"/>
      <w:kern w:val="0"/>
      <w:position w:val="-1"/>
      <w:sz w:val="22"/>
      <w:szCs w:val="22"/>
      <w:lang w:val="en-GB"/>
    </w:rPr>
  </w:style>
  <w:style w:type="paragraph" w:customStyle="1" w:styleId="DefinitionNumbering6">
    <w:name w:val="Definition Numbering 6"/>
    <w:basedOn w:val="Norml"/>
    <w:rsid w:val="00DE23C3"/>
    <w:pPr>
      <w:adjustRightInd w:val="0"/>
      <w:spacing w:after="240" w:line="1" w:lineRule="atLeast"/>
      <w:ind w:leftChars="-1" w:left="-1" w:hangingChars="1" w:hanging="1"/>
      <w:jc w:val="both"/>
      <w:textDirection w:val="btLr"/>
      <w:textAlignment w:val="top"/>
      <w:outlineLvl w:val="5"/>
    </w:pPr>
    <w:rPr>
      <w:rFonts w:ascii="Times New Roman" w:eastAsia="STZhongsong" w:hAnsi="Times New Roman" w:cs="Calibri"/>
      <w:color w:val="auto"/>
      <w:kern w:val="0"/>
      <w:position w:val="-1"/>
      <w:sz w:val="22"/>
      <w:szCs w:val="22"/>
      <w:lang w:val="en-GB"/>
    </w:rPr>
  </w:style>
  <w:style w:type="paragraph" w:customStyle="1" w:styleId="DefinitionNumbering7">
    <w:name w:val="Definition Numbering 7"/>
    <w:basedOn w:val="Norml"/>
    <w:rsid w:val="00DE23C3"/>
    <w:pPr>
      <w:adjustRightInd w:val="0"/>
      <w:spacing w:after="240" w:line="1" w:lineRule="atLeast"/>
      <w:ind w:leftChars="-1" w:left="-1" w:hangingChars="1" w:hanging="1"/>
      <w:jc w:val="both"/>
      <w:textDirection w:val="btLr"/>
      <w:textAlignment w:val="top"/>
      <w:outlineLvl w:val="6"/>
    </w:pPr>
    <w:rPr>
      <w:rFonts w:ascii="Times New Roman" w:eastAsia="STZhongsong" w:hAnsi="Times New Roman" w:cs="Calibri"/>
      <w:color w:val="auto"/>
      <w:kern w:val="0"/>
      <w:position w:val="-1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2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a@jozsefvaros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iszt@jozsefvaro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ika@jozsefv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096B-5687-4553-B2D8-2ABF9E0D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1586</Words>
  <Characters>10950</Characters>
  <Application>Microsoft Office Word</Application>
  <DocSecurity>0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Józsefvárosi Önkormányzat Polgármesteri Hivatala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Bujtor Dávid</dc:creator>
  <cp:lastModifiedBy>Kovács Ádám György</cp:lastModifiedBy>
  <cp:revision>2</cp:revision>
  <cp:lastPrinted>2021-12-13T12:15:00Z</cp:lastPrinted>
  <dcterms:created xsi:type="dcterms:W3CDTF">2025-10-13T14:58:00Z</dcterms:created>
  <dcterms:modified xsi:type="dcterms:W3CDTF">2025-10-13T14:58:00Z</dcterms:modified>
</cp:coreProperties>
</file>